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A6CE5" w:rsidRPr="00A56A42" w:rsidRDefault="000A6CE5" w:rsidP="000A6CE5">
      <w:pPr>
        <w:tabs>
          <w:tab w:val="left" w:pos="993"/>
        </w:tabs>
        <w:spacing w:after="0" w:line="360" w:lineRule="auto"/>
        <w:jc w:val="center"/>
        <w:rPr>
          <w:rFonts w:ascii="Times New Roman" w:eastAsia="Calibri" w:hAnsi="Times New Roman" w:cs="Times New Roman"/>
          <w:sz w:val="24"/>
          <w:szCs w:val="24"/>
        </w:rPr>
      </w:pPr>
      <w:r w:rsidRPr="00A56A42">
        <w:rPr>
          <w:rFonts w:ascii="Times New Roman" w:hAnsi="Times New Roman"/>
          <w:sz w:val="24"/>
          <w:szCs w:val="24"/>
        </w:rPr>
        <w:t xml:space="preserve">Ministry of Education and Science of the Republic of Kazakhstan </w:t>
      </w:r>
    </w:p>
    <w:p w:rsidR="000A6CE5" w:rsidRPr="00A56A42" w:rsidRDefault="000A6CE5" w:rsidP="000A6CE5">
      <w:pPr>
        <w:tabs>
          <w:tab w:val="left" w:pos="993"/>
        </w:tabs>
        <w:spacing w:after="0" w:line="360" w:lineRule="auto"/>
        <w:jc w:val="center"/>
        <w:rPr>
          <w:rFonts w:ascii="Times New Roman" w:eastAsia="Calibri" w:hAnsi="Times New Roman" w:cs="Times New Roman"/>
          <w:sz w:val="24"/>
          <w:szCs w:val="24"/>
        </w:rPr>
      </w:pPr>
      <w:r w:rsidRPr="00A56A42">
        <w:rPr>
          <w:rFonts w:ascii="Times New Roman" w:hAnsi="Times New Roman"/>
          <w:sz w:val="24"/>
          <w:szCs w:val="24"/>
        </w:rPr>
        <w:t>NATIONAL ACADEMY OF EDUCATION NAMED AFTER Y.</w:t>
      </w:r>
      <w:r w:rsidR="000C0FA6" w:rsidRPr="00A56A42">
        <w:rPr>
          <w:rFonts w:ascii="Times New Roman" w:hAnsi="Times New Roman"/>
          <w:sz w:val="24"/>
          <w:szCs w:val="24"/>
        </w:rPr>
        <w:t xml:space="preserve"> </w:t>
      </w:r>
      <w:r w:rsidRPr="00A56A42">
        <w:rPr>
          <w:rFonts w:ascii="Times New Roman" w:hAnsi="Times New Roman"/>
          <w:sz w:val="24"/>
          <w:szCs w:val="24"/>
        </w:rPr>
        <w:t xml:space="preserve">ALTYNSARIN   </w:t>
      </w:r>
    </w:p>
    <w:p w:rsidR="00140871" w:rsidRPr="00A56A42" w:rsidRDefault="00140871" w:rsidP="000A6CE5">
      <w:pPr>
        <w:tabs>
          <w:tab w:val="left" w:pos="993"/>
        </w:tabs>
        <w:spacing w:after="0" w:line="360" w:lineRule="auto"/>
        <w:jc w:val="center"/>
        <w:rPr>
          <w:rFonts w:ascii="Times New Roman" w:eastAsia="Calibri" w:hAnsi="Times New Roman" w:cs="Times New Roman"/>
          <w:sz w:val="24"/>
          <w:szCs w:val="24"/>
        </w:rPr>
      </w:pPr>
      <w:r w:rsidRPr="00A56A42">
        <w:rPr>
          <w:rFonts w:ascii="Times New Roman" w:hAnsi="Times New Roman"/>
          <w:sz w:val="24"/>
          <w:szCs w:val="24"/>
        </w:rPr>
        <w:t>(</w:t>
      </w:r>
      <w:r w:rsidR="00AD798C" w:rsidRPr="00A56A42">
        <w:rPr>
          <w:rFonts w:ascii="Times New Roman" w:hAnsi="Times New Roman"/>
          <w:sz w:val="24"/>
          <w:szCs w:val="24"/>
        </w:rPr>
        <w:t xml:space="preserve">NAE NAMED AFTER Y. ALTYNSARIN)  </w:t>
      </w:r>
    </w:p>
    <w:p w:rsidR="000A6CE5" w:rsidRPr="00A56A42" w:rsidRDefault="000A6CE5" w:rsidP="000A6CE5">
      <w:pPr>
        <w:tabs>
          <w:tab w:val="left" w:pos="993"/>
        </w:tabs>
        <w:spacing w:after="0" w:line="360" w:lineRule="auto"/>
        <w:jc w:val="center"/>
        <w:rPr>
          <w:rFonts w:ascii="Times New Roman" w:eastAsia="Calibri" w:hAnsi="Times New Roman" w:cs="Times New Roman"/>
          <w:sz w:val="24"/>
          <w:szCs w:val="24"/>
          <w:lang w:val="kk-KZ"/>
        </w:rPr>
      </w:pPr>
    </w:p>
    <w:p w:rsidR="000A6CE5" w:rsidRPr="00A56A42" w:rsidRDefault="000A6CE5" w:rsidP="000A6CE5">
      <w:pPr>
        <w:tabs>
          <w:tab w:val="left" w:pos="993"/>
        </w:tabs>
        <w:spacing w:after="0" w:line="360" w:lineRule="auto"/>
        <w:rPr>
          <w:rFonts w:ascii="Times New Roman" w:eastAsia="Calibri" w:hAnsi="Times New Roman" w:cs="Times New Roman"/>
          <w:caps/>
          <w:sz w:val="24"/>
          <w:szCs w:val="24"/>
        </w:rPr>
      </w:pPr>
      <w:r w:rsidRPr="00A56A42">
        <w:rPr>
          <w:rFonts w:ascii="Times New Roman" w:hAnsi="Times New Roman"/>
          <w:sz w:val="24"/>
          <w:szCs w:val="24"/>
        </w:rPr>
        <w:t xml:space="preserve">UDC 37 </w:t>
      </w:r>
    </w:p>
    <w:p w:rsidR="000A6CE5" w:rsidRPr="00A56A42" w:rsidRDefault="000A6CE5" w:rsidP="000A6CE5">
      <w:pPr>
        <w:tabs>
          <w:tab w:val="left" w:pos="993"/>
        </w:tabs>
        <w:spacing w:after="0" w:line="360" w:lineRule="auto"/>
        <w:jc w:val="both"/>
        <w:rPr>
          <w:rFonts w:ascii="Times New Roman" w:eastAsia="Calibri" w:hAnsi="Times New Roman" w:cs="Times New Roman"/>
          <w:sz w:val="24"/>
          <w:szCs w:val="24"/>
        </w:rPr>
      </w:pPr>
      <w:r w:rsidRPr="00A56A42">
        <w:rPr>
          <w:rFonts w:ascii="Times New Roman" w:hAnsi="Times New Roman"/>
          <w:sz w:val="24"/>
          <w:szCs w:val="24"/>
        </w:rPr>
        <w:t xml:space="preserve">State </w:t>
      </w:r>
      <w:r w:rsidR="00BC2B3E" w:rsidRPr="00A56A42">
        <w:rPr>
          <w:rFonts w:ascii="Times New Roman" w:hAnsi="Times New Roman"/>
          <w:sz w:val="24"/>
          <w:szCs w:val="24"/>
        </w:rPr>
        <w:t>Registration No.</w:t>
      </w:r>
      <w:r w:rsidRPr="00A56A42">
        <w:rPr>
          <w:rFonts w:ascii="Times New Roman" w:hAnsi="Times New Roman"/>
          <w:sz w:val="24"/>
          <w:szCs w:val="24"/>
        </w:rPr>
        <w:t>0118РК01287</w:t>
      </w:r>
    </w:p>
    <w:p w:rsidR="000A6CE5" w:rsidRPr="00A56A42" w:rsidRDefault="000A6CE5" w:rsidP="000A6CE5">
      <w:pPr>
        <w:tabs>
          <w:tab w:val="left" w:pos="993"/>
        </w:tabs>
        <w:spacing w:after="0" w:line="360" w:lineRule="auto"/>
        <w:jc w:val="both"/>
        <w:rPr>
          <w:rFonts w:ascii="Times New Roman" w:eastAsia="Calibri" w:hAnsi="Times New Roman" w:cs="Times New Roman"/>
          <w:sz w:val="24"/>
          <w:szCs w:val="24"/>
        </w:rPr>
      </w:pPr>
      <w:r w:rsidRPr="00A56A42">
        <w:rPr>
          <w:rFonts w:ascii="Times New Roman" w:hAnsi="Times New Roman"/>
          <w:sz w:val="24"/>
          <w:szCs w:val="24"/>
        </w:rPr>
        <w:t xml:space="preserve">Inv. No. </w:t>
      </w:r>
    </w:p>
    <w:p w:rsidR="000A6CE5" w:rsidRPr="00A56A42" w:rsidRDefault="000A6CE5" w:rsidP="000A6CE5">
      <w:pPr>
        <w:tabs>
          <w:tab w:val="left" w:pos="993"/>
        </w:tabs>
        <w:spacing w:after="0" w:line="360" w:lineRule="auto"/>
        <w:jc w:val="center"/>
        <w:rPr>
          <w:rFonts w:ascii="Times New Roman" w:eastAsia="Calibri" w:hAnsi="Times New Roman" w:cs="Times New Roman"/>
          <w:sz w:val="24"/>
          <w:szCs w:val="24"/>
          <w:lang w:val="kk-KZ"/>
        </w:rPr>
      </w:pPr>
    </w:p>
    <w:p w:rsidR="000A6CE5" w:rsidRPr="00A56A42" w:rsidRDefault="000A6CE5" w:rsidP="00AD798C">
      <w:pPr>
        <w:tabs>
          <w:tab w:val="left" w:pos="993"/>
        </w:tabs>
        <w:spacing w:after="0" w:line="360" w:lineRule="auto"/>
        <w:ind w:left="4820"/>
        <w:rPr>
          <w:rFonts w:ascii="Times New Roman" w:eastAsia="Calibri" w:hAnsi="Times New Roman" w:cs="Times New Roman"/>
          <w:sz w:val="24"/>
          <w:szCs w:val="24"/>
        </w:rPr>
      </w:pPr>
      <w:r w:rsidRPr="00A56A42">
        <w:rPr>
          <w:rFonts w:ascii="Times New Roman" w:hAnsi="Times New Roman"/>
          <w:sz w:val="24"/>
          <w:szCs w:val="24"/>
        </w:rPr>
        <w:t>APPROVED BY</w:t>
      </w:r>
    </w:p>
    <w:p w:rsidR="00BC2B3E" w:rsidRPr="00A56A42" w:rsidRDefault="00BC2B3E" w:rsidP="00A56A42">
      <w:pPr>
        <w:tabs>
          <w:tab w:val="left" w:pos="993"/>
        </w:tabs>
        <w:spacing w:after="0" w:line="360" w:lineRule="auto"/>
        <w:ind w:left="4820"/>
        <w:jc w:val="both"/>
        <w:rPr>
          <w:rFonts w:ascii="Times New Roman" w:eastAsia="Calibri" w:hAnsi="Times New Roman" w:cs="Times New Roman"/>
          <w:spacing w:val="-4"/>
          <w:sz w:val="24"/>
          <w:szCs w:val="24"/>
        </w:rPr>
      </w:pPr>
      <w:r w:rsidRPr="00A56A42">
        <w:rPr>
          <w:rFonts w:ascii="Times New Roman" w:hAnsi="Times New Roman"/>
          <w:spacing w:val="-4"/>
          <w:sz w:val="24"/>
          <w:szCs w:val="24"/>
        </w:rPr>
        <w:t xml:space="preserve">President of the </w:t>
      </w:r>
      <w:r w:rsidR="00A56A42" w:rsidRPr="00A56A42">
        <w:rPr>
          <w:rFonts w:ascii="Times New Roman" w:hAnsi="Times New Roman"/>
          <w:spacing w:val="-4"/>
          <w:sz w:val="24"/>
          <w:szCs w:val="24"/>
        </w:rPr>
        <w:t xml:space="preserve">NAE named after Y. </w:t>
      </w:r>
      <w:proofErr w:type="spellStart"/>
      <w:r w:rsidR="00A56A42" w:rsidRPr="00A56A42">
        <w:rPr>
          <w:rFonts w:ascii="Times New Roman" w:hAnsi="Times New Roman"/>
          <w:spacing w:val="-4"/>
          <w:sz w:val="24"/>
          <w:szCs w:val="24"/>
        </w:rPr>
        <w:t>Altynsarin</w:t>
      </w:r>
      <w:proofErr w:type="spellEnd"/>
    </w:p>
    <w:p w:rsidR="00123B99" w:rsidRPr="00AD798C" w:rsidRDefault="00A56A42" w:rsidP="00A56A42">
      <w:pPr>
        <w:tabs>
          <w:tab w:val="left" w:pos="993"/>
        </w:tabs>
        <w:spacing w:after="0" w:line="360" w:lineRule="auto"/>
        <w:ind w:left="4820"/>
        <w:jc w:val="both"/>
        <w:rPr>
          <w:rFonts w:ascii="Times New Roman" w:hAnsi="Times New Roman"/>
          <w:sz w:val="24"/>
          <w:szCs w:val="24"/>
        </w:rPr>
      </w:pPr>
      <w:r>
        <w:rPr>
          <w:rFonts w:ascii="Times New Roman" w:hAnsi="Times New Roman"/>
          <w:sz w:val="24"/>
          <w:szCs w:val="24"/>
        </w:rPr>
        <w:t>_________________</w:t>
      </w:r>
      <w:r w:rsidR="000A6CE5" w:rsidRPr="00A56A42">
        <w:rPr>
          <w:rFonts w:ascii="Times New Roman" w:hAnsi="Times New Roman"/>
          <w:sz w:val="24"/>
          <w:szCs w:val="24"/>
        </w:rPr>
        <w:t xml:space="preserve">____ </w:t>
      </w:r>
      <w:proofErr w:type="spellStart"/>
      <w:r w:rsidRPr="00A56A42">
        <w:rPr>
          <w:rFonts w:ascii="Times New Roman" w:hAnsi="Times New Roman"/>
          <w:sz w:val="24"/>
          <w:szCs w:val="24"/>
        </w:rPr>
        <w:t>Zh.O</w:t>
      </w:r>
      <w:proofErr w:type="spellEnd"/>
      <w:r w:rsidRPr="00A56A42">
        <w:rPr>
          <w:rFonts w:ascii="Times New Roman" w:hAnsi="Times New Roman"/>
          <w:sz w:val="24"/>
          <w:szCs w:val="24"/>
        </w:rPr>
        <w:t xml:space="preserve">. </w:t>
      </w:r>
      <w:proofErr w:type="spellStart"/>
      <w:r w:rsidR="000A6CE5" w:rsidRPr="00A56A42">
        <w:rPr>
          <w:rFonts w:ascii="Times New Roman" w:hAnsi="Times New Roman"/>
          <w:sz w:val="24"/>
          <w:szCs w:val="24"/>
        </w:rPr>
        <w:t>Zhilbayev</w:t>
      </w:r>
      <w:proofErr w:type="spellEnd"/>
      <w:r w:rsidR="000A6CE5" w:rsidRPr="00A56A42">
        <w:rPr>
          <w:rFonts w:ascii="Times New Roman" w:hAnsi="Times New Roman"/>
          <w:sz w:val="24"/>
          <w:szCs w:val="24"/>
        </w:rPr>
        <w:t xml:space="preserve"> </w:t>
      </w:r>
    </w:p>
    <w:p w:rsidR="000A6CE5" w:rsidRPr="00A56A42" w:rsidRDefault="00BC2B3E" w:rsidP="00A56A42">
      <w:pPr>
        <w:tabs>
          <w:tab w:val="left" w:pos="993"/>
        </w:tabs>
        <w:spacing w:after="0" w:line="360" w:lineRule="auto"/>
        <w:ind w:left="4820"/>
        <w:jc w:val="both"/>
        <w:rPr>
          <w:rFonts w:ascii="Times New Roman" w:eastAsia="Calibri" w:hAnsi="Times New Roman" w:cs="Times New Roman"/>
          <w:sz w:val="24"/>
          <w:szCs w:val="24"/>
        </w:rPr>
      </w:pPr>
      <w:r w:rsidRPr="00A56A42">
        <w:rPr>
          <w:rFonts w:ascii="Times New Roman" w:hAnsi="Times New Roman"/>
          <w:sz w:val="24"/>
          <w:szCs w:val="24"/>
        </w:rPr>
        <w:t>Ph.D.</w:t>
      </w:r>
      <w:r w:rsidR="00C86D99" w:rsidRPr="00A56A42">
        <w:rPr>
          <w:rFonts w:ascii="Times New Roman" w:hAnsi="Times New Roman"/>
          <w:sz w:val="24"/>
          <w:szCs w:val="24"/>
        </w:rPr>
        <w:t xml:space="preserve"> </w:t>
      </w:r>
      <w:proofErr w:type="gramStart"/>
      <w:r w:rsidR="00C86D99" w:rsidRPr="00A56A42">
        <w:rPr>
          <w:rFonts w:ascii="Times New Roman" w:hAnsi="Times New Roman"/>
          <w:sz w:val="24"/>
          <w:szCs w:val="24"/>
        </w:rPr>
        <w:t xml:space="preserve">in </w:t>
      </w:r>
      <w:r w:rsidR="000A6CE5" w:rsidRPr="00A56A42">
        <w:rPr>
          <w:rFonts w:ascii="Times New Roman" w:hAnsi="Times New Roman"/>
          <w:sz w:val="24"/>
          <w:szCs w:val="24"/>
        </w:rPr>
        <w:t xml:space="preserve"> Pedagogical</w:t>
      </w:r>
      <w:proofErr w:type="gramEnd"/>
      <w:r w:rsidR="000A6CE5" w:rsidRPr="00A56A42">
        <w:rPr>
          <w:rFonts w:ascii="Times New Roman" w:hAnsi="Times New Roman"/>
          <w:sz w:val="24"/>
          <w:szCs w:val="24"/>
        </w:rPr>
        <w:t xml:space="preserve"> Sciences, </w:t>
      </w:r>
      <w:r w:rsidRPr="00A56A42">
        <w:rPr>
          <w:rFonts w:ascii="Times New Roman" w:hAnsi="Times New Roman"/>
          <w:sz w:val="24"/>
          <w:szCs w:val="24"/>
        </w:rPr>
        <w:t xml:space="preserve">Professor </w:t>
      </w:r>
    </w:p>
    <w:p w:rsidR="000A6CE5" w:rsidRPr="00A56A42" w:rsidRDefault="00BC2B3E" w:rsidP="00A56A42">
      <w:pPr>
        <w:tabs>
          <w:tab w:val="left" w:pos="993"/>
        </w:tabs>
        <w:spacing w:after="0" w:line="360" w:lineRule="auto"/>
        <w:ind w:left="4820"/>
        <w:rPr>
          <w:rFonts w:ascii="Times New Roman" w:eastAsia="Calibri" w:hAnsi="Times New Roman" w:cs="Times New Roman"/>
          <w:sz w:val="24"/>
          <w:szCs w:val="24"/>
        </w:rPr>
      </w:pPr>
      <w:r w:rsidRPr="00A56A42">
        <w:rPr>
          <w:rFonts w:ascii="Times New Roman" w:hAnsi="Times New Roman"/>
          <w:sz w:val="24"/>
          <w:szCs w:val="24"/>
        </w:rPr>
        <w:t xml:space="preserve">September </w:t>
      </w:r>
      <w:r w:rsidR="003E2A2A" w:rsidRPr="00A56A42">
        <w:rPr>
          <w:rFonts w:ascii="Times New Roman" w:hAnsi="Times New Roman"/>
          <w:sz w:val="24"/>
          <w:szCs w:val="24"/>
        </w:rPr>
        <w:t xml:space="preserve">16, 2020 </w:t>
      </w:r>
    </w:p>
    <w:p w:rsidR="000A6CE5" w:rsidRPr="00A56A42" w:rsidRDefault="000A6CE5" w:rsidP="000A6CE5">
      <w:pPr>
        <w:tabs>
          <w:tab w:val="left" w:pos="993"/>
        </w:tabs>
        <w:spacing w:after="0" w:line="360" w:lineRule="auto"/>
        <w:ind w:firstLine="142"/>
        <w:jc w:val="both"/>
        <w:rPr>
          <w:rFonts w:ascii="Times New Roman" w:eastAsia="Calibri" w:hAnsi="Times New Roman" w:cs="Times New Roman"/>
          <w:sz w:val="24"/>
          <w:szCs w:val="24"/>
        </w:rPr>
      </w:pPr>
    </w:p>
    <w:p w:rsidR="000A6CE5" w:rsidRPr="00A56A42" w:rsidRDefault="000A6CE5" w:rsidP="000A6CE5">
      <w:pPr>
        <w:tabs>
          <w:tab w:val="left" w:pos="993"/>
        </w:tabs>
        <w:spacing w:after="0" w:line="360" w:lineRule="auto"/>
        <w:jc w:val="both"/>
        <w:rPr>
          <w:rFonts w:ascii="Times New Roman" w:eastAsia="Calibri" w:hAnsi="Times New Roman" w:cs="Times New Roman"/>
          <w:sz w:val="24"/>
          <w:szCs w:val="24"/>
        </w:rPr>
      </w:pPr>
    </w:p>
    <w:p w:rsidR="000A6CE5" w:rsidRPr="00A56A42" w:rsidRDefault="000A6CE5" w:rsidP="000A6CE5">
      <w:pPr>
        <w:tabs>
          <w:tab w:val="left" w:pos="993"/>
        </w:tabs>
        <w:spacing w:after="0" w:line="360" w:lineRule="auto"/>
        <w:jc w:val="both"/>
        <w:rPr>
          <w:rFonts w:ascii="Times New Roman" w:eastAsia="Calibri" w:hAnsi="Times New Roman" w:cs="Times New Roman"/>
          <w:sz w:val="24"/>
          <w:szCs w:val="24"/>
        </w:rPr>
      </w:pPr>
    </w:p>
    <w:p w:rsidR="000A6CE5" w:rsidRPr="00A56A42" w:rsidRDefault="000A6CE5" w:rsidP="000A6CE5">
      <w:pPr>
        <w:tabs>
          <w:tab w:val="left" w:pos="993"/>
        </w:tabs>
        <w:spacing w:after="0" w:line="360" w:lineRule="auto"/>
        <w:jc w:val="right"/>
        <w:rPr>
          <w:rFonts w:ascii="Times New Roman" w:eastAsia="Calibri" w:hAnsi="Times New Roman" w:cs="Times New Roman"/>
          <w:sz w:val="24"/>
          <w:szCs w:val="24"/>
          <w:lang w:val="kk-KZ"/>
        </w:rPr>
      </w:pPr>
    </w:p>
    <w:p w:rsidR="000A6CE5" w:rsidRPr="00A56A42" w:rsidRDefault="000A6CE5" w:rsidP="000A6CE5">
      <w:pPr>
        <w:tabs>
          <w:tab w:val="left" w:pos="993"/>
        </w:tabs>
        <w:spacing w:after="0" w:line="360" w:lineRule="auto"/>
        <w:jc w:val="center"/>
        <w:rPr>
          <w:rFonts w:ascii="Times New Roman" w:eastAsia="Calibri" w:hAnsi="Times New Roman" w:cs="Times New Roman"/>
          <w:sz w:val="24"/>
          <w:szCs w:val="24"/>
        </w:rPr>
      </w:pPr>
      <w:r w:rsidRPr="00A56A42">
        <w:rPr>
          <w:rFonts w:ascii="Times New Roman" w:hAnsi="Times New Roman"/>
          <w:sz w:val="24"/>
          <w:szCs w:val="24"/>
        </w:rPr>
        <w:t xml:space="preserve">RESEARCH REPORT </w:t>
      </w:r>
    </w:p>
    <w:p w:rsidR="000A6CE5" w:rsidRPr="00A56A42" w:rsidRDefault="000A6CE5" w:rsidP="000A6CE5">
      <w:pPr>
        <w:tabs>
          <w:tab w:val="left" w:pos="993"/>
        </w:tabs>
        <w:spacing w:after="0" w:line="360" w:lineRule="auto"/>
        <w:jc w:val="center"/>
        <w:rPr>
          <w:rFonts w:ascii="Times New Roman" w:eastAsia="Calibri" w:hAnsi="Times New Roman" w:cs="Times New Roman"/>
          <w:sz w:val="24"/>
          <w:szCs w:val="24"/>
        </w:rPr>
      </w:pPr>
      <w:r w:rsidRPr="00A56A42">
        <w:rPr>
          <w:rFonts w:ascii="Times New Roman" w:hAnsi="Times New Roman"/>
          <w:sz w:val="24"/>
          <w:szCs w:val="24"/>
        </w:rPr>
        <w:t xml:space="preserve"> </w:t>
      </w:r>
    </w:p>
    <w:p w:rsidR="000A6CE5" w:rsidRPr="00A56A42" w:rsidRDefault="000A6CE5" w:rsidP="000A6CE5">
      <w:pPr>
        <w:tabs>
          <w:tab w:val="left" w:pos="993"/>
        </w:tabs>
        <w:spacing w:after="0" w:line="360" w:lineRule="auto"/>
        <w:jc w:val="center"/>
        <w:rPr>
          <w:rFonts w:ascii="Times New Roman" w:eastAsia="Calibri" w:hAnsi="Times New Roman" w:cs="Times New Roman"/>
          <w:sz w:val="24"/>
          <w:szCs w:val="24"/>
        </w:rPr>
      </w:pPr>
      <w:r w:rsidRPr="00A56A42">
        <w:rPr>
          <w:rFonts w:ascii="Times New Roman" w:hAnsi="Times New Roman"/>
          <w:sz w:val="24"/>
          <w:szCs w:val="24"/>
        </w:rPr>
        <w:t>АР05131049 “</w:t>
      </w:r>
      <w:r w:rsidR="00460BA6">
        <w:rPr>
          <w:rFonts w:ascii="Times New Roman" w:hAnsi="Times New Roman"/>
          <w:sz w:val="24"/>
          <w:szCs w:val="24"/>
        </w:rPr>
        <w:t>METHODOLOGY OF PATRIOTIC EDUCATION OF SCHOOLCHILDREN ON THE BASIS OF THE VALUES OF «MANGILIK EL»</w:t>
      </w:r>
      <w:r w:rsidRPr="00A56A42">
        <w:rPr>
          <w:rFonts w:ascii="Times New Roman" w:hAnsi="Times New Roman"/>
          <w:color w:val="000000"/>
          <w:sz w:val="24"/>
          <w:szCs w:val="24"/>
        </w:rPr>
        <w:t>”</w:t>
      </w:r>
      <w:r w:rsidRPr="00A56A42">
        <w:rPr>
          <w:rFonts w:ascii="Times New Roman" w:hAnsi="Times New Roman"/>
          <w:sz w:val="24"/>
          <w:szCs w:val="24"/>
        </w:rPr>
        <w:t xml:space="preserve"> </w:t>
      </w:r>
    </w:p>
    <w:p w:rsidR="000A6CE5" w:rsidRPr="00A56A42" w:rsidRDefault="000A6CE5" w:rsidP="000A6CE5">
      <w:pPr>
        <w:widowControl w:val="0"/>
        <w:tabs>
          <w:tab w:val="left" w:pos="993"/>
        </w:tabs>
        <w:spacing w:after="0" w:line="360" w:lineRule="auto"/>
        <w:jc w:val="center"/>
        <w:rPr>
          <w:rFonts w:ascii="Times New Roman" w:eastAsia="Calibri" w:hAnsi="Times New Roman" w:cs="Times New Roman"/>
          <w:sz w:val="24"/>
          <w:szCs w:val="24"/>
        </w:rPr>
      </w:pPr>
      <w:r w:rsidRPr="00A56A42">
        <w:rPr>
          <w:rFonts w:ascii="Times New Roman" w:hAnsi="Times New Roman"/>
          <w:sz w:val="24"/>
          <w:szCs w:val="24"/>
        </w:rPr>
        <w:t>(</w:t>
      </w:r>
      <w:proofErr w:type="gramStart"/>
      <w:r w:rsidRPr="00A56A42">
        <w:rPr>
          <w:rFonts w:ascii="Times New Roman" w:hAnsi="Times New Roman"/>
          <w:sz w:val="24"/>
          <w:szCs w:val="24"/>
        </w:rPr>
        <w:t>final</w:t>
      </w:r>
      <w:proofErr w:type="gramEnd"/>
      <w:r w:rsidRPr="00A56A42">
        <w:rPr>
          <w:rFonts w:ascii="Times New Roman" w:hAnsi="Times New Roman"/>
          <w:sz w:val="24"/>
          <w:szCs w:val="24"/>
        </w:rPr>
        <w:t xml:space="preserve">) </w:t>
      </w:r>
    </w:p>
    <w:p w:rsidR="000A6CE5" w:rsidRPr="00A56A42" w:rsidRDefault="000A6CE5" w:rsidP="000A6CE5">
      <w:pPr>
        <w:widowControl w:val="0"/>
        <w:tabs>
          <w:tab w:val="left" w:pos="993"/>
        </w:tabs>
        <w:spacing w:after="0" w:line="360" w:lineRule="auto"/>
        <w:jc w:val="center"/>
        <w:rPr>
          <w:rFonts w:ascii="Times New Roman" w:eastAsia="Calibri" w:hAnsi="Times New Roman" w:cs="Times New Roman"/>
          <w:sz w:val="24"/>
          <w:szCs w:val="24"/>
          <w:lang w:val="kk-KZ"/>
        </w:rPr>
      </w:pPr>
    </w:p>
    <w:p w:rsidR="000A6CE5" w:rsidRPr="00A56A42" w:rsidRDefault="000A6CE5" w:rsidP="000A6CE5">
      <w:pPr>
        <w:widowControl w:val="0"/>
        <w:tabs>
          <w:tab w:val="left" w:pos="993"/>
        </w:tabs>
        <w:spacing w:after="0" w:line="360" w:lineRule="auto"/>
        <w:jc w:val="center"/>
        <w:rPr>
          <w:rFonts w:ascii="Times New Roman" w:eastAsia="Calibri" w:hAnsi="Times New Roman" w:cs="Times New Roman"/>
          <w:sz w:val="24"/>
          <w:szCs w:val="24"/>
          <w:lang w:val="kk-KZ"/>
        </w:rPr>
      </w:pPr>
    </w:p>
    <w:p w:rsidR="006E1CDA" w:rsidRPr="00A56A42" w:rsidRDefault="006E1CDA" w:rsidP="000A6CE5">
      <w:pPr>
        <w:widowControl w:val="0"/>
        <w:tabs>
          <w:tab w:val="left" w:pos="993"/>
        </w:tabs>
        <w:spacing w:after="0" w:line="360" w:lineRule="auto"/>
        <w:jc w:val="center"/>
        <w:rPr>
          <w:rFonts w:ascii="Times New Roman" w:eastAsia="Calibri" w:hAnsi="Times New Roman" w:cs="Times New Roman"/>
          <w:sz w:val="24"/>
          <w:szCs w:val="24"/>
          <w:lang w:val="kk-KZ"/>
        </w:rPr>
      </w:pPr>
    </w:p>
    <w:p w:rsidR="000A6CE5" w:rsidRPr="00A56A42" w:rsidRDefault="000A6CE5" w:rsidP="000A6CE5">
      <w:pPr>
        <w:widowControl w:val="0"/>
        <w:tabs>
          <w:tab w:val="left" w:pos="993"/>
        </w:tabs>
        <w:spacing w:after="0" w:line="360" w:lineRule="auto"/>
        <w:jc w:val="center"/>
        <w:rPr>
          <w:rFonts w:ascii="Times New Roman" w:eastAsia="Calibri" w:hAnsi="Times New Roman" w:cs="Times New Roman"/>
          <w:sz w:val="24"/>
          <w:szCs w:val="24"/>
          <w:lang w:val="kk-KZ"/>
        </w:rPr>
      </w:pPr>
    </w:p>
    <w:p w:rsidR="006E1CDA" w:rsidRPr="00A56A42" w:rsidRDefault="000A6CE5" w:rsidP="006E1CDA">
      <w:pPr>
        <w:widowControl w:val="0"/>
        <w:tabs>
          <w:tab w:val="left" w:pos="993"/>
        </w:tabs>
        <w:spacing w:after="0" w:line="360" w:lineRule="auto"/>
        <w:ind w:firstLine="1134"/>
        <w:rPr>
          <w:rFonts w:ascii="Times New Roman" w:eastAsia="Calibri" w:hAnsi="Times New Roman" w:cs="Times New Roman"/>
          <w:sz w:val="24"/>
          <w:szCs w:val="24"/>
        </w:rPr>
      </w:pPr>
      <w:r w:rsidRPr="00A56A42">
        <w:rPr>
          <w:rFonts w:ascii="Times New Roman" w:hAnsi="Times New Roman"/>
          <w:sz w:val="24"/>
          <w:szCs w:val="24"/>
        </w:rPr>
        <w:t>Project Coordinator,</w:t>
      </w:r>
    </w:p>
    <w:p w:rsidR="000A6CE5" w:rsidRPr="00A56A42" w:rsidRDefault="006E1CDA" w:rsidP="00C86D99">
      <w:pPr>
        <w:widowControl w:val="0"/>
        <w:tabs>
          <w:tab w:val="left" w:pos="993"/>
        </w:tabs>
        <w:spacing w:after="0" w:line="360" w:lineRule="auto"/>
        <w:ind w:firstLine="1134"/>
        <w:rPr>
          <w:rFonts w:ascii="Times New Roman" w:eastAsia="Calibri" w:hAnsi="Times New Roman" w:cs="Times New Roman"/>
          <w:sz w:val="24"/>
          <w:szCs w:val="24"/>
        </w:rPr>
      </w:pPr>
      <w:r w:rsidRPr="00A56A42">
        <w:rPr>
          <w:rFonts w:ascii="Times New Roman" w:hAnsi="Times New Roman"/>
          <w:sz w:val="24"/>
          <w:szCs w:val="24"/>
        </w:rPr>
        <w:t>President</w:t>
      </w:r>
      <w:r w:rsidRPr="00A56A42">
        <w:rPr>
          <w:rFonts w:ascii="Times New Roman" w:hAnsi="Times New Roman"/>
          <w:sz w:val="24"/>
          <w:szCs w:val="24"/>
        </w:rPr>
        <w:tab/>
      </w:r>
      <w:r w:rsidRPr="00A56A42">
        <w:rPr>
          <w:rFonts w:ascii="Times New Roman" w:hAnsi="Times New Roman"/>
          <w:sz w:val="24"/>
          <w:szCs w:val="24"/>
        </w:rPr>
        <w:tab/>
        <w:t xml:space="preserve">    __________________ </w:t>
      </w:r>
      <w:r w:rsidRPr="00A56A42">
        <w:rPr>
          <w:rFonts w:ascii="Times New Roman" w:hAnsi="Times New Roman"/>
          <w:sz w:val="24"/>
          <w:szCs w:val="24"/>
        </w:rPr>
        <w:tab/>
      </w:r>
      <w:proofErr w:type="spellStart"/>
      <w:r w:rsidR="000D29A3" w:rsidRPr="00A56A42">
        <w:rPr>
          <w:rFonts w:ascii="Times New Roman" w:hAnsi="Times New Roman"/>
          <w:sz w:val="24"/>
          <w:szCs w:val="24"/>
        </w:rPr>
        <w:t>Zh.O</w:t>
      </w:r>
      <w:proofErr w:type="spellEnd"/>
      <w:r w:rsidR="000D29A3" w:rsidRPr="00A56A42">
        <w:rPr>
          <w:rFonts w:ascii="Times New Roman" w:hAnsi="Times New Roman"/>
          <w:sz w:val="24"/>
          <w:szCs w:val="24"/>
        </w:rPr>
        <w:t>.</w:t>
      </w:r>
      <w:r w:rsidR="000D29A3">
        <w:rPr>
          <w:rFonts w:ascii="Times New Roman" w:hAnsi="Times New Roman"/>
          <w:sz w:val="24"/>
          <w:szCs w:val="24"/>
        </w:rPr>
        <w:t xml:space="preserve"> </w:t>
      </w:r>
      <w:proofErr w:type="spellStart"/>
      <w:r w:rsidRPr="00A56A42">
        <w:rPr>
          <w:rFonts w:ascii="Times New Roman" w:hAnsi="Times New Roman"/>
          <w:sz w:val="24"/>
          <w:szCs w:val="24"/>
        </w:rPr>
        <w:t>Zhilbayev</w:t>
      </w:r>
      <w:proofErr w:type="spellEnd"/>
      <w:r w:rsidR="00C86D99" w:rsidRPr="00A56A42">
        <w:rPr>
          <w:rFonts w:ascii="Times New Roman" w:hAnsi="Times New Roman"/>
          <w:sz w:val="24"/>
          <w:szCs w:val="24"/>
        </w:rPr>
        <w:t xml:space="preserve"> </w:t>
      </w:r>
    </w:p>
    <w:p w:rsidR="000A6CE5" w:rsidRPr="00A56A42" w:rsidRDefault="000A6CE5" w:rsidP="000A6CE5">
      <w:pPr>
        <w:widowControl w:val="0"/>
        <w:tabs>
          <w:tab w:val="left" w:pos="993"/>
        </w:tabs>
        <w:spacing w:after="0" w:line="360" w:lineRule="auto"/>
        <w:jc w:val="center"/>
        <w:rPr>
          <w:rFonts w:ascii="Times New Roman" w:eastAsia="Calibri" w:hAnsi="Times New Roman" w:cs="Times New Roman"/>
          <w:sz w:val="24"/>
          <w:szCs w:val="24"/>
          <w:lang w:val="kk-KZ"/>
        </w:rPr>
      </w:pPr>
    </w:p>
    <w:p w:rsidR="000A6CE5" w:rsidRPr="00A56A42" w:rsidRDefault="000A6CE5" w:rsidP="000A6CE5">
      <w:pPr>
        <w:widowControl w:val="0"/>
        <w:tabs>
          <w:tab w:val="left" w:pos="993"/>
        </w:tabs>
        <w:spacing w:after="0" w:line="360" w:lineRule="auto"/>
        <w:jc w:val="center"/>
        <w:rPr>
          <w:rFonts w:ascii="Times New Roman" w:eastAsia="Calibri" w:hAnsi="Times New Roman" w:cs="Times New Roman"/>
          <w:sz w:val="24"/>
          <w:szCs w:val="24"/>
          <w:lang w:val="kk-KZ"/>
        </w:rPr>
      </w:pPr>
    </w:p>
    <w:p w:rsidR="000A6CE5" w:rsidRPr="00A56A42" w:rsidRDefault="000A6CE5" w:rsidP="000A6CE5">
      <w:pPr>
        <w:widowControl w:val="0"/>
        <w:tabs>
          <w:tab w:val="left" w:pos="993"/>
        </w:tabs>
        <w:spacing w:after="0" w:line="360" w:lineRule="auto"/>
        <w:jc w:val="center"/>
        <w:rPr>
          <w:rFonts w:ascii="Times New Roman" w:eastAsia="Calibri" w:hAnsi="Times New Roman" w:cs="Times New Roman"/>
          <w:sz w:val="24"/>
          <w:szCs w:val="24"/>
          <w:lang w:val="kk-KZ"/>
        </w:rPr>
      </w:pPr>
    </w:p>
    <w:p w:rsidR="000A6CE5" w:rsidRPr="00A56A42" w:rsidRDefault="000A6CE5" w:rsidP="000A6CE5">
      <w:pPr>
        <w:widowControl w:val="0"/>
        <w:tabs>
          <w:tab w:val="left" w:pos="993"/>
        </w:tabs>
        <w:spacing w:after="0" w:line="360" w:lineRule="auto"/>
        <w:jc w:val="center"/>
        <w:rPr>
          <w:rFonts w:ascii="Times New Roman" w:eastAsia="Calibri" w:hAnsi="Times New Roman" w:cs="Times New Roman"/>
          <w:sz w:val="24"/>
          <w:szCs w:val="24"/>
          <w:lang w:val="kk-KZ"/>
        </w:rPr>
      </w:pPr>
    </w:p>
    <w:p w:rsidR="000A6CE5" w:rsidRPr="00A56A42" w:rsidRDefault="000A6CE5" w:rsidP="000A6CE5">
      <w:pPr>
        <w:widowControl w:val="0"/>
        <w:tabs>
          <w:tab w:val="left" w:pos="993"/>
        </w:tabs>
        <w:spacing w:after="0" w:line="360" w:lineRule="auto"/>
        <w:jc w:val="center"/>
        <w:rPr>
          <w:rFonts w:ascii="Times New Roman" w:eastAsia="Calibri" w:hAnsi="Times New Roman" w:cs="Times New Roman"/>
          <w:sz w:val="24"/>
          <w:szCs w:val="24"/>
          <w:lang w:val="kk-KZ"/>
        </w:rPr>
      </w:pPr>
    </w:p>
    <w:p w:rsidR="000A6CE5" w:rsidRPr="00A56A42" w:rsidRDefault="000A6CE5" w:rsidP="000A6CE5">
      <w:pPr>
        <w:widowControl w:val="0"/>
        <w:tabs>
          <w:tab w:val="left" w:pos="993"/>
        </w:tabs>
        <w:spacing w:after="0" w:line="360" w:lineRule="auto"/>
        <w:jc w:val="center"/>
        <w:rPr>
          <w:rFonts w:ascii="Times New Roman" w:eastAsia="Calibri" w:hAnsi="Times New Roman" w:cs="Times New Roman"/>
          <w:sz w:val="24"/>
          <w:szCs w:val="24"/>
          <w:lang w:val="kk-KZ"/>
        </w:rPr>
      </w:pPr>
    </w:p>
    <w:p w:rsidR="000A6CE5" w:rsidRPr="00EE1DFD" w:rsidRDefault="000A6CE5" w:rsidP="000A6CE5">
      <w:pPr>
        <w:widowControl w:val="0"/>
        <w:tabs>
          <w:tab w:val="left" w:pos="993"/>
        </w:tabs>
        <w:spacing w:after="0" w:line="360" w:lineRule="auto"/>
        <w:jc w:val="center"/>
        <w:rPr>
          <w:rFonts w:ascii="Times New Roman" w:eastAsia="Calibri" w:hAnsi="Times New Roman" w:cs="Times New Roman"/>
          <w:b/>
          <w:caps/>
          <w:sz w:val="24"/>
          <w:szCs w:val="24"/>
        </w:rPr>
      </w:pPr>
      <w:proofErr w:type="spellStart"/>
      <w:r w:rsidRPr="00A56A42">
        <w:rPr>
          <w:rFonts w:ascii="Times New Roman" w:hAnsi="Times New Roman"/>
          <w:sz w:val="24"/>
          <w:szCs w:val="24"/>
        </w:rPr>
        <w:t>Nur</w:t>
      </w:r>
      <w:proofErr w:type="spellEnd"/>
      <w:r w:rsidRPr="00A56A42">
        <w:rPr>
          <w:rFonts w:ascii="Times New Roman" w:hAnsi="Times New Roman"/>
          <w:sz w:val="24"/>
          <w:szCs w:val="24"/>
        </w:rPr>
        <w:t>-Sultan, 2020</w:t>
      </w:r>
      <w:r w:rsidRPr="00A56A42">
        <w:rPr>
          <w:rFonts w:ascii="Times New Roman" w:hAnsi="Times New Roman"/>
          <w:sz w:val="24"/>
          <w:szCs w:val="24"/>
        </w:rPr>
        <w:br w:type="page"/>
      </w:r>
      <w:r w:rsidRPr="00EE1DFD">
        <w:rPr>
          <w:rFonts w:ascii="Times New Roman" w:hAnsi="Times New Roman"/>
          <w:b/>
          <w:caps/>
          <w:sz w:val="24"/>
          <w:szCs w:val="24"/>
        </w:rPr>
        <w:lastRenderedPageBreak/>
        <w:t xml:space="preserve">List of Executors </w:t>
      </w:r>
    </w:p>
    <w:p w:rsidR="000A6CE5" w:rsidRPr="00A56A42" w:rsidRDefault="000A6CE5" w:rsidP="000A6CE5">
      <w:pPr>
        <w:widowControl w:val="0"/>
        <w:tabs>
          <w:tab w:val="left" w:pos="993"/>
        </w:tabs>
        <w:spacing w:after="0" w:line="360" w:lineRule="auto"/>
        <w:jc w:val="both"/>
        <w:rPr>
          <w:rFonts w:ascii="Times New Roman" w:eastAsia="Calibri" w:hAnsi="Times New Roman" w:cs="Times New Roman"/>
          <w:sz w:val="24"/>
          <w:szCs w:val="24"/>
          <w:lang w:val="kk-KZ"/>
        </w:rPr>
      </w:pPr>
    </w:p>
    <w:tbl>
      <w:tblPr>
        <w:tblW w:w="4500" w:type="pct"/>
        <w:tblLook w:val="01E0" w:firstRow="1" w:lastRow="1" w:firstColumn="1" w:lastColumn="1" w:noHBand="0" w:noVBand="0"/>
      </w:tblPr>
      <w:tblGrid>
        <w:gridCol w:w="2803"/>
        <w:gridCol w:w="2836"/>
        <w:gridCol w:w="2975"/>
      </w:tblGrid>
      <w:tr w:rsidR="000A6CE5" w:rsidRPr="00A56A42" w:rsidTr="00D71E84">
        <w:tc>
          <w:tcPr>
            <w:tcW w:w="1627" w:type="pct"/>
            <w:hideMark/>
          </w:tcPr>
          <w:p w:rsidR="000A6CE5" w:rsidRPr="00A56A42" w:rsidRDefault="000A6CE5" w:rsidP="000A6CE5">
            <w:pPr>
              <w:widowControl w:val="0"/>
              <w:tabs>
                <w:tab w:val="left" w:pos="993"/>
              </w:tabs>
              <w:spacing w:after="0" w:line="360" w:lineRule="auto"/>
              <w:rPr>
                <w:rFonts w:ascii="Times New Roman" w:eastAsia="Calibri" w:hAnsi="Times New Roman" w:cs="Times New Roman"/>
                <w:sz w:val="24"/>
                <w:szCs w:val="24"/>
              </w:rPr>
            </w:pPr>
            <w:r w:rsidRPr="00A56A42">
              <w:rPr>
                <w:rFonts w:ascii="Times New Roman" w:hAnsi="Times New Roman"/>
                <w:sz w:val="24"/>
                <w:szCs w:val="24"/>
              </w:rPr>
              <w:t xml:space="preserve">Principal Investigator, </w:t>
            </w:r>
          </w:p>
          <w:p w:rsidR="000A6CE5" w:rsidRPr="00A56A42" w:rsidRDefault="00BC2B3E" w:rsidP="000A6CE5">
            <w:pPr>
              <w:widowControl w:val="0"/>
              <w:tabs>
                <w:tab w:val="left" w:pos="993"/>
              </w:tabs>
              <w:spacing w:after="0" w:line="360" w:lineRule="auto"/>
              <w:rPr>
                <w:rFonts w:ascii="Times New Roman" w:eastAsia="Calibri" w:hAnsi="Times New Roman" w:cs="Times New Roman"/>
                <w:sz w:val="24"/>
                <w:szCs w:val="24"/>
              </w:rPr>
            </w:pPr>
            <w:r w:rsidRPr="00A56A42">
              <w:rPr>
                <w:rFonts w:ascii="Times New Roman" w:hAnsi="Times New Roman"/>
                <w:sz w:val="24"/>
                <w:szCs w:val="24"/>
              </w:rPr>
              <w:t>Ph.D.</w:t>
            </w:r>
            <w:r w:rsidR="000A6CE5" w:rsidRPr="00A56A42">
              <w:rPr>
                <w:rFonts w:ascii="Times New Roman" w:hAnsi="Times New Roman"/>
                <w:sz w:val="24"/>
                <w:szCs w:val="24"/>
              </w:rPr>
              <w:t xml:space="preserve"> </w:t>
            </w:r>
            <w:r w:rsidRPr="00A56A42">
              <w:rPr>
                <w:rFonts w:ascii="Times New Roman" w:hAnsi="Times New Roman"/>
                <w:sz w:val="24"/>
                <w:szCs w:val="24"/>
              </w:rPr>
              <w:t xml:space="preserve">in </w:t>
            </w:r>
            <w:r w:rsidR="000A6CE5" w:rsidRPr="00A56A42">
              <w:rPr>
                <w:rFonts w:ascii="Times New Roman" w:hAnsi="Times New Roman"/>
                <w:sz w:val="24"/>
                <w:szCs w:val="24"/>
              </w:rPr>
              <w:t xml:space="preserve">Pedagogical Sciences, </w:t>
            </w:r>
            <w:r w:rsidRPr="00A56A42">
              <w:rPr>
                <w:rFonts w:ascii="Times New Roman" w:hAnsi="Times New Roman"/>
                <w:sz w:val="24"/>
                <w:szCs w:val="24"/>
              </w:rPr>
              <w:t>Professor</w:t>
            </w:r>
          </w:p>
        </w:tc>
        <w:tc>
          <w:tcPr>
            <w:tcW w:w="1646" w:type="pct"/>
            <w:vAlign w:val="center"/>
            <w:hideMark/>
          </w:tcPr>
          <w:p w:rsidR="000A6CE5" w:rsidRPr="00A56A42" w:rsidRDefault="000A6CE5" w:rsidP="000A6CE5">
            <w:pPr>
              <w:widowControl w:val="0"/>
              <w:tabs>
                <w:tab w:val="left" w:pos="993"/>
              </w:tabs>
              <w:spacing w:after="0" w:line="360" w:lineRule="auto"/>
              <w:jc w:val="center"/>
              <w:rPr>
                <w:rFonts w:ascii="Times New Roman" w:eastAsia="Calibri" w:hAnsi="Times New Roman" w:cs="Times New Roman"/>
                <w:sz w:val="24"/>
                <w:szCs w:val="24"/>
              </w:rPr>
            </w:pPr>
            <w:r w:rsidRPr="00A56A42">
              <w:rPr>
                <w:rFonts w:ascii="Times New Roman" w:hAnsi="Times New Roman"/>
                <w:sz w:val="24"/>
                <w:szCs w:val="24"/>
              </w:rPr>
              <w:t>___________________</w:t>
            </w:r>
          </w:p>
          <w:p w:rsidR="000A6CE5" w:rsidRPr="00A56A42" w:rsidRDefault="000A6CE5" w:rsidP="000A6CE5">
            <w:pPr>
              <w:widowControl w:val="0"/>
              <w:tabs>
                <w:tab w:val="left" w:pos="993"/>
              </w:tabs>
              <w:spacing w:after="0" w:line="360" w:lineRule="auto"/>
              <w:jc w:val="center"/>
              <w:rPr>
                <w:rFonts w:ascii="Times New Roman" w:eastAsia="Calibri" w:hAnsi="Times New Roman" w:cs="Times New Roman"/>
                <w:sz w:val="24"/>
                <w:szCs w:val="24"/>
              </w:rPr>
            </w:pPr>
            <w:r w:rsidRPr="00A56A42">
              <w:rPr>
                <w:rFonts w:ascii="Times New Roman" w:hAnsi="Times New Roman"/>
                <w:sz w:val="24"/>
                <w:szCs w:val="24"/>
              </w:rPr>
              <w:t>(signature, date)</w:t>
            </w:r>
          </w:p>
        </w:tc>
        <w:tc>
          <w:tcPr>
            <w:tcW w:w="1727" w:type="pct"/>
            <w:vAlign w:val="center"/>
          </w:tcPr>
          <w:p w:rsidR="000A6CE5" w:rsidRPr="00A56A42" w:rsidRDefault="000D29A3" w:rsidP="000A6CE5">
            <w:pPr>
              <w:widowControl w:val="0"/>
              <w:tabs>
                <w:tab w:val="left" w:pos="993"/>
              </w:tabs>
              <w:spacing w:after="0" w:line="360" w:lineRule="auto"/>
              <w:rPr>
                <w:rFonts w:ascii="Times New Roman" w:eastAsia="Calibri" w:hAnsi="Times New Roman" w:cs="Times New Roman"/>
                <w:sz w:val="24"/>
                <w:szCs w:val="24"/>
              </w:rPr>
            </w:pPr>
            <w:proofErr w:type="spellStart"/>
            <w:r w:rsidRPr="00A56A42">
              <w:rPr>
                <w:rFonts w:ascii="Times New Roman" w:hAnsi="Times New Roman"/>
                <w:sz w:val="24"/>
                <w:szCs w:val="24"/>
              </w:rPr>
              <w:t>Zh.O</w:t>
            </w:r>
            <w:proofErr w:type="spellEnd"/>
            <w:r w:rsidRPr="00A56A42">
              <w:rPr>
                <w:rFonts w:ascii="Times New Roman" w:hAnsi="Times New Roman"/>
                <w:sz w:val="24"/>
                <w:szCs w:val="24"/>
              </w:rPr>
              <w:t xml:space="preserve">. </w:t>
            </w:r>
            <w:proofErr w:type="spellStart"/>
            <w:r w:rsidR="000A6CE5" w:rsidRPr="00A56A42">
              <w:rPr>
                <w:rFonts w:ascii="Times New Roman" w:hAnsi="Times New Roman"/>
                <w:sz w:val="24"/>
                <w:szCs w:val="24"/>
              </w:rPr>
              <w:t>Zhilbayev</w:t>
            </w:r>
            <w:proofErr w:type="spellEnd"/>
            <w:r w:rsidR="000A6CE5" w:rsidRPr="00A56A42">
              <w:rPr>
                <w:rFonts w:ascii="Times New Roman" w:hAnsi="Times New Roman"/>
                <w:sz w:val="24"/>
                <w:szCs w:val="24"/>
              </w:rPr>
              <w:t xml:space="preserve"> (introduction, section 1)</w:t>
            </w:r>
          </w:p>
          <w:p w:rsidR="000A6CE5" w:rsidRPr="00A56A42" w:rsidRDefault="000A6CE5" w:rsidP="000A6CE5">
            <w:pPr>
              <w:widowControl w:val="0"/>
              <w:tabs>
                <w:tab w:val="left" w:pos="993"/>
              </w:tabs>
              <w:spacing w:after="0" w:line="360" w:lineRule="auto"/>
              <w:rPr>
                <w:rFonts w:ascii="Times New Roman" w:eastAsia="Calibri" w:hAnsi="Times New Roman" w:cs="Times New Roman"/>
                <w:sz w:val="24"/>
                <w:szCs w:val="24"/>
              </w:rPr>
            </w:pPr>
          </w:p>
        </w:tc>
      </w:tr>
      <w:tr w:rsidR="000A6CE5" w:rsidRPr="00A56A42" w:rsidTr="00D71E84">
        <w:tc>
          <w:tcPr>
            <w:tcW w:w="1627" w:type="pct"/>
          </w:tcPr>
          <w:p w:rsidR="000A6CE5" w:rsidRPr="00A56A42" w:rsidRDefault="000A6CE5" w:rsidP="000A6CE5">
            <w:pPr>
              <w:widowControl w:val="0"/>
              <w:tabs>
                <w:tab w:val="left" w:pos="993"/>
              </w:tabs>
              <w:spacing w:after="0" w:line="360" w:lineRule="auto"/>
              <w:rPr>
                <w:rFonts w:ascii="Times New Roman" w:eastAsia="Calibri" w:hAnsi="Times New Roman" w:cs="Times New Roman"/>
                <w:sz w:val="24"/>
                <w:szCs w:val="24"/>
              </w:rPr>
            </w:pPr>
          </w:p>
          <w:p w:rsidR="000A6CE5" w:rsidRPr="00A56A42" w:rsidRDefault="00BC2B3E" w:rsidP="000A6CE5">
            <w:pPr>
              <w:widowControl w:val="0"/>
              <w:tabs>
                <w:tab w:val="left" w:pos="993"/>
              </w:tabs>
              <w:spacing w:after="0" w:line="360" w:lineRule="auto"/>
              <w:rPr>
                <w:rFonts w:ascii="Times New Roman" w:eastAsia="Calibri" w:hAnsi="Times New Roman" w:cs="Times New Roman"/>
                <w:sz w:val="24"/>
                <w:szCs w:val="24"/>
              </w:rPr>
            </w:pPr>
            <w:r w:rsidRPr="00A56A42">
              <w:rPr>
                <w:rFonts w:ascii="Times New Roman" w:hAnsi="Times New Roman"/>
                <w:sz w:val="24"/>
                <w:szCs w:val="24"/>
              </w:rPr>
              <w:t>Performers</w:t>
            </w:r>
            <w:r w:rsidR="000A6CE5" w:rsidRPr="00A56A42">
              <w:rPr>
                <w:rFonts w:ascii="Times New Roman" w:hAnsi="Times New Roman"/>
                <w:sz w:val="24"/>
                <w:szCs w:val="24"/>
              </w:rPr>
              <w:t>:</w:t>
            </w:r>
          </w:p>
        </w:tc>
        <w:tc>
          <w:tcPr>
            <w:tcW w:w="1646" w:type="pct"/>
            <w:vAlign w:val="center"/>
          </w:tcPr>
          <w:p w:rsidR="000A6CE5" w:rsidRPr="00A56A42" w:rsidRDefault="000A6CE5" w:rsidP="000A6CE5">
            <w:pPr>
              <w:widowControl w:val="0"/>
              <w:tabs>
                <w:tab w:val="left" w:pos="993"/>
              </w:tabs>
              <w:spacing w:after="0" w:line="360" w:lineRule="auto"/>
              <w:jc w:val="center"/>
              <w:rPr>
                <w:rFonts w:ascii="Times New Roman" w:eastAsia="Calibri" w:hAnsi="Times New Roman" w:cs="Times New Roman"/>
                <w:sz w:val="24"/>
                <w:szCs w:val="24"/>
              </w:rPr>
            </w:pPr>
          </w:p>
        </w:tc>
        <w:tc>
          <w:tcPr>
            <w:tcW w:w="1727" w:type="pct"/>
            <w:vAlign w:val="center"/>
          </w:tcPr>
          <w:p w:rsidR="000A6CE5" w:rsidRPr="00A56A42" w:rsidRDefault="000A6CE5" w:rsidP="000A6CE5">
            <w:pPr>
              <w:widowControl w:val="0"/>
              <w:tabs>
                <w:tab w:val="left" w:pos="993"/>
              </w:tabs>
              <w:spacing w:after="0" w:line="360" w:lineRule="auto"/>
              <w:rPr>
                <w:rFonts w:ascii="Times New Roman" w:eastAsia="Calibri" w:hAnsi="Times New Roman" w:cs="Times New Roman"/>
                <w:sz w:val="24"/>
                <w:szCs w:val="24"/>
              </w:rPr>
            </w:pPr>
          </w:p>
        </w:tc>
      </w:tr>
      <w:tr w:rsidR="0011181D" w:rsidRPr="00A56A42" w:rsidTr="0011181D">
        <w:tc>
          <w:tcPr>
            <w:tcW w:w="1627" w:type="pct"/>
            <w:vAlign w:val="center"/>
          </w:tcPr>
          <w:p w:rsidR="0011181D" w:rsidRPr="00A56A42" w:rsidRDefault="00BC2B3E" w:rsidP="00D71E84">
            <w:pPr>
              <w:pStyle w:val="a9"/>
              <w:widowControl w:val="0"/>
              <w:tabs>
                <w:tab w:val="left" w:pos="993"/>
              </w:tabs>
              <w:spacing w:after="0" w:line="360" w:lineRule="auto"/>
              <w:ind w:left="0"/>
              <w:rPr>
                <w:rFonts w:ascii="Times New Roman" w:hAnsi="Times New Roman" w:cs="Times New Roman"/>
              </w:rPr>
            </w:pPr>
            <w:r w:rsidRPr="00A56A42">
              <w:rPr>
                <w:rFonts w:ascii="Times New Roman" w:hAnsi="Times New Roman"/>
              </w:rPr>
              <w:t>D.Sc. in</w:t>
            </w:r>
            <w:r w:rsidR="0011181D" w:rsidRPr="00A56A42">
              <w:rPr>
                <w:rFonts w:ascii="Times New Roman" w:hAnsi="Times New Roman"/>
              </w:rPr>
              <w:t xml:space="preserve"> Philosophical Sciences, </w:t>
            </w:r>
            <w:r w:rsidRPr="00A56A42">
              <w:rPr>
                <w:rFonts w:ascii="Times New Roman" w:hAnsi="Times New Roman"/>
              </w:rPr>
              <w:t>Professor</w:t>
            </w:r>
          </w:p>
        </w:tc>
        <w:tc>
          <w:tcPr>
            <w:tcW w:w="1646" w:type="pct"/>
            <w:vAlign w:val="center"/>
          </w:tcPr>
          <w:p w:rsidR="0011181D" w:rsidRPr="00A56A42" w:rsidRDefault="0011181D" w:rsidP="00D71E84">
            <w:pPr>
              <w:pStyle w:val="a9"/>
              <w:widowControl w:val="0"/>
              <w:tabs>
                <w:tab w:val="left" w:pos="993"/>
              </w:tabs>
              <w:spacing w:after="0" w:line="360" w:lineRule="auto"/>
              <w:ind w:left="0"/>
              <w:jc w:val="center"/>
              <w:rPr>
                <w:rFonts w:ascii="Times New Roman" w:hAnsi="Times New Roman" w:cs="Times New Roman"/>
              </w:rPr>
            </w:pPr>
          </w:p>
          <w:p w:rsidR="0011181D" w:rsidRPr="00A56A42" w:rsidRDefault="0011181D" w:rsidP="00D71E84">
            <w:pPr>
              <w:pStyle w:val="a9"/>
              <w:widowControl w:val="0"/>
              <w:tabs>
                <w:tab w:val="left" w:pos="993"/>
              </w:tabs>
              <w:spacing w:after="0" w:line="360" w:lineRule="auto"/>
              <w:ind w:left="0"/>
              <w:jc w:val="center"/>
              <w:rPr>
                <w:rFonts w:ascii="Times New Roman" w:hAnsi="Times New Roman" w:cs="Times New Roman"/>
              </w:rPr>
            </w:pPr>
            <w:r w:rsidRPr="00A56A42">
              <w:rPr>
                <w:rFonts w:ascii="Times New Roman" w:hAnsi="Times New Roman"/>
              </w:rPr>
              <w:t>___________________</w:t>
            </w:r>
          </w:p>
          <w:p w:rsidR="0011181D" w:rsidRPr="00A56A42" w:rsidRDefault="0011181D" w:rsidP="00D71E84">
            <w:pPr>
              <w:pStyle w:val="a9"/>
              <w:widowControl w:val="0"/>
              <w:tabs>
                <w:tab w:val="left" w:pos="993"/>
              </w:tabs>
              <w:spacing w:after="0" w:line="360" w:lineRule="auto"/>
              <w:ind w:left="0"/>
              <w:jc w:val="center"/>
              <w:rPr>
                <w:rFonts w:ascii="Times New Roman" w:hAnsi="Times New Roman" w:cs="Times New Roman"/>
              </w:rPr>
            </w:pPr>
            <w:r w:rsidRPr="00A56A42">
              <w:rPr>
                <w:rFonts w:ascii="Times New Roman" w:hAnsi="Times New Roman"/>
              </w:rPr>
              <w:t>(signature, date)</w:t>
            </w:r>
          </w:p>
        </w:tc>
        <w:tc>
          <w:tcPr>
            <w:tcW w:w="1727" w:type="pct"/>
            <w:vAlign w:val="center"/>
          </w:tcPr>
          <w:p w:rsidR="0011181D" w:rsidRPr="00A56A42" w:rsidRDefault="000D29A3" w:rsidP="00D71E84">
            <w:pPr>
              <w:pStyle w:val="a9"/>
              <w:widowControl w:val="0"/>
              <w:tabs>
                <w:tab w:val="left" w:pos="993"/>
              </w:tabs>
              <w:spacing w:after="0" w:line="360" w:lineRule="auto"/>
              <w:ind w:left="0"/>
              <w:rPr>
                <w:rFonts w:ascii="Times New Roman" w:hAnsi="Times New Roman" w:cs="Times New Roman"/>
              </w:rPr>
            </w:pPr>
            <w:r w:rsidRPr="00A56A42">
              <w:rPr>
                <w:rFonts w:ascii="Times New Roman" w:hAnsi="Times New Roman"/>
              </w:rPr>
              <w:t>G.T.</w:t>
            </w:r>
            <w:r>
              <w:rPr>
                <w:rFonts w:ascii="Times New Roman" w:hAnsi="Times New Roman"/>
              </w:rPr>
              <w:t xml:space="preserve"> </w:t>
            </w:r>
            <w:proofErr w:type="spellStart"/>
            <w:r w:rsidR="0011181D" w:rsidRPr="00A56A42">
              <w:rPr>
                <w:rFonts w:ascii="Times New Roman" w:hAnsi="Times New Roman"/>
              </w:rPr>
              <w:t>Telebayev</w:t>
            </w:r>
            <w:proofErr w:type="spellEnd"/>
            <w:r w:rsidR="00C86D99" w:rsidRPr="00A56A42">
              <w:rPr>
                <w:rFonts w:ascii="Times New Roman" w:hAnsi="Times New Roman"/>
              </w:rPr>
              <w:t xml:space="preserve"> </w:t>
            </w:r>
          </w:p>
          <w:p w:rsidR="0011181D" w:rsidRPr="00A56A42" w:rsidRDefault="0011181D" w:rsidP="00D71E84">
            <w:pPr>
              <w:pStyle w:val="a9"/>
              <w:widowControl w:val="0"/>
              <w:tabs>
                <w:tab w:val="left" w:pos="993"/>
              </w:tabs>
              <w:spacing w:after="0" w:line="360" w:lineRule="auto"/>
              <w:ind w:left="0"/>
              <w:rPr>
                <w:rFonts w:ascii="Times New Roman" w:hAnsi="Times New Roman" w:cs="Times New Roman"/>
              </w:rPr>
            </w:pPr>
            <w:r w:rsidRPr="00A56A42">
              <w:rPr>
                <w:rFonts w:ascii="Times New Roman" w:hAnsi="Times New Roman"/>
              </w:rPr>
              <w:t>(section 3)</w:t>
            </w:r>
          </w:p>
        </w:tc>
      </w:tr>
      <w:tr w:rsidR="0011181D" w:rsidRPr="00A56A42" w:rsidTr="0011181D">
        <w:tc>
          <w:tcPr>
            <w:tcW w:w="1627" w:type="pct"/>
            <w:vAlign w:val="center"/>
          </w:tcPr>
          <w:p w:rsidR="0011181D" w:rsidRPr="00A56A42" w:rsidRDefault="00CD697D" w:rsidP="00D71E84">
            <w:pPr>
              <w:tabs>
                <w:tab w:val="left" w:pos="993"/>
              </w:tabs>
              <w:spacing w:after="0" w:line="360" w:lineRule="auto"/>
              <w:rPr>
                <w:rFonts w:ascii="Times New Roman" w:hAnsi="Times New Roman" w:cs="Times New Roman"/>
                <w:sz w:val="24"/>
                <w:szCs w:val="24"/>
              </w:rPr>
            </w:pPr>
            <w:r w:rsidRPr="00A56A42">
              <w:rPr>
                <w:rFonts w:ascii="Times New Roman" w:hAnsi="Times New Roman"/>
                <w:sz w:val="24"/>
                <w:szCs w:val="24"/>
              </w:rPr>
              <w:t xml:space="preserve">Senior Research Scientist, </w:t>
            </w:r>
            <w:r w:rsidR="00BC2B3E" w:rsidRPr="00A56A42">
              <w:rPr>
                <w:rFonts w:ascii="Times New Roman" w:hAnsi="Times New Roman"/>
                <w:sz w:val="24"/>
                <w:szCs w:val="24"/>
              </w:rPr>
              <w:t>Ph.D.</w:t>
            </w:r>
            <w:r w:rsidRPr="00A56A42">
              <w:rPr>
                <w:rFonts w:ascii="Times New Roman" w:hAnsi="Times New Roman"/>
                <w:sz w:val="24"/>
                <w:szCs w:val="24"/>
              </w:rPr>
              <w:t xml:space="preserve"> </w:t>
            </w:r>
            <w:r w:rsidR="00BC2B3E" w:rsidRPr="00A56A42">
              <w:rPr>
                <w:rFonts w:ascii="Times New Roman" w:hAnsi="Times New Roman"/>
                <w:sz w:val="24"/>
                <w:szCs w:val="24"/>
              </w:rPr>
              <w:t xml:space="preserve">in </w:t>
            </w:r>
            <w:r w:rsidRPr="00A56A42">
              <w:rPr>
                <w:rFonts w:ascii="Times New Roman" w:hAnsi="Times New Roman"/>
                <w:sz w:val="24"/>
                <w:szCs w:val="24"/>
              </w:rPr>
              <w:t xml:space="preserve">Pedagogical Sciences, </w:t>
            </w:r>
            <w:r w:rsidR="00BC2B3E" w:rsidRPr="00A56A42">
              <w:rPr>
                <w:rFonts w:ascii="Times New Roman" w:hAnsi="Times New Roman"/>
                <w:sz w:val="24"/>
                <w:szCs w:val="24"/>
              </w:rPr>
              <w:t>Associate Professor</w:t>
            </w:r>
          </w:p>
        </w:tc>
        <w:tc>
          <w:tcPr>
            <w:tcW w:w="1646" w:type="pct"/>
            <w:vAlign w:val="center"/>
          </w:tcPr>
          <w:p w:rsidR="0011181D" w:rsidRPr="00A56A42" w:rsidRDefault="0011181D" w:rsidP="00D71E84">
            <w:pPr>
              <w:pStyle w:val="a9"/>
              <w:widowControl w:val="0"/>
              <w:tabs>
                <w:tab w:val="left" w:pos="993"/>
              </w:tabs>
              <w:spacing w:after="0" w:line="360" w:lineRule="auto"/>
              <w:ind w:left="0"/>
              <w:jc w:val="center"/>
              <w:rPr>
                <w:rFonts w:ascii="Times New Roman" w:hAnsi="Times New Roman" w:cs="Times New Roman"/>
              </w:rPr>
            </w:pPr>
          </w:p>
          <w:p w:rsidR="0011181D" w:rsidRPr="00A56A42" w:rsidRDefault="0011181D" w:rsidP="00D71E84">
            <w:pPr>
              <w:pStyle w:val="a9"/>
              <w:widowControl w:val="0"/>
              <w:tabs>
                <w:tab w:val="left" w:pos="993"/>
              </w:tabs>
              <w:spacing w:after="0" w:line="360" w:lineRule="auto"/>
              <w:ind w:left="0"/>
              <w:jc w:val="center"/>
              <w:rPr>
                <w:rFonts w:ascii="Times New Roman" w:hAnsi="Times New Roman" w:cs="Times New Roman"/>
              </w:rPr>
            </w:pPr>
            <w:r w:rsidRPr="00A56A42">
              <w:rPr>
                <w:rFonts w:ascii="Times New Roman" w:hAnsi="Times New Roman"/>
              </w:rPr>
              <w:t>___________________</w:t>
            </w:r>
          </w:p>
          <w:p w:rsidR="0011181D" w:rsidRPr="00A56A42" w:rsidRDefault="0011181D" w:rsidP="00D71E84">
            <w:pPr>
              <w:pStyle w:val="a9"/>
              <w:widowControl w:val="0"/>
              <w:tabs>
                <w:tab w:val="left" w:pos="993"/>
              </w:tabs>
              <w:spacing w:after="0" w:line="360" w:lineRule="auto"/>
              <w:ind w:left="0"/>
              <w:jc w:val="center"/>
              <w:rPr>
                <w:rFonts w:ascii="Times New Roman" w:hAnsi="Times New Roman" w:cs="Times New Roman"/>
              </w:rPr>
            </w:pPr>
            <w:r w:rsidRPr="00A56A42">
              <w:rPr>
                <w:rFonts w:ascii="Times New Roman" w:hAnsi="Times New Roman"/>
              </w:rPr>
              <w:t>(signature, date)</w:t>
            </w:r>
          </w:p>
        </w:tc>
        <w:tc>
          <w:tcPr>
            <w:tcW w:w="1727" w:type="pct"/>
            <w:vAlign w:val="center"/>
          </w:tcPr>
          <w:p w:rsidR="0011181D" w:rsidRPr="00A56A42" w:rsidRDefault="000D29A3" w:rsidP="00D71E84">
            <w:pPr>
              <w:pStyle w:val="a9"/>
              <w:widowControl w:val="0"/>
              <w:tabs>
                <w:tab w:val="left" w:pos="993"/>
              </w:tabs>
              <w:spacing w:after="0" w:line="360" w:lineRule="auto"/>
              <w:ind w:left="0"/>
              <w:rPr>
                <w:rFonts w:ascii="Times New Roman" w:hAnsi="Times New Roman" w:cs="Times New Roman"/>
              </w:rPr>
            </w:pPr>
            <w:r w:rsidRPr="00A56A42">
              <w:rPr>
                <w:rFonts w:ascii="Times New Roman" w:hAnsi="Times New Roman"/>
              </w:rPr>
              <w:t>O.I.</w:t>
            </w:r>
            <w:r>
              <w:rPr>
                <w:rFonts w:ascii="Times New Roman" w:hAnsi="Times New Roman"/>
              </w:rPr>
              <w:t xml:space="preserve"> </w:t>
            </w:r>
            <w:proofErr w:type="spellStart"/>
            <w:r w:rsidR="0011181D" w:rsidRPr="00A56A42">
              <w:rPr>
                <w:rFonts w:ascii="Times New Roman" w:hAnsi="Times New Roman"/>
              </w:rPr>
              <w:t>Nakatkova</w:t>
            </w:r>
            <w:proofErr w:type="spellEnd"/>
            <w:r w:rsidR="0011181D" w:rsidRPr="00A56A42">
              <w:rPr>
                <w:rFonts w:ascii="Times New Roman" w:hAnsi="Times New Roman"/>
              </w:rPr>
              <w:t xml:space="preserve"> </w:t>
            </w:r>
          </w:p>
          <w:p w:rsidR="0011181D" w:rsidRPr="00A56A42" w:rsidRDefault="0011181D" w:rsidP="00D71E84">
            <w:pPr>
              <w:pStyle w:val="a9"/>
              <w:widowControl w:val="0"/>
              <w:tabs>
                <w:tab w:val="left" w:pos="993"/>
              </w:tabs>
              <w:spacing w:after="0" w:line="360" w:lineRule="auto"/>
              <w:ind w:left="0"/>
              <w:rPr>
                <w:rFonts w:ascii="Times New Roman" w:hAnsi="Times New Roman" w:cs="Times New Roman"/>
              </w:rPr>
            </w:pPr>
            <w:r w:rsidRPr="00A56A42">
              <w:rPr>
                <w:rFonts w:ascii="Times New Roman" w:hAnsi="Times New Roman"/>
              </w:rPr>
              <w:t>(section 2)</w:t>
            </w:r>
          </w:p>
        </w:tc>
      </w:tr>
      <w:tr w:rsidR="000A6CE5" w:rsidRPr="00A56A42" w:rsidTr="00D71E84">
        <w:tc>
          <w:tcPr>
            <w:tcW w:w="1627" w:type="pct"/>
            <w:vAlign w:val="center"/>
            <w:hideMark/>
          </w:tcPr>
          <w:p w:rsidR="000A6CE5" w:rsidRPr="00A56A42" w:rsidRDefault="000A6CE5" w:rsidP="000A6CE5">
            <w:pPr>
              <w:tabs>
                <w:tab w:val="left" w:pos="993"/>
              </w:tabs>
              <w:spacing w:after="0" w:line="360" w:lineRule="auto"/>
              <w:rPr>
                <w:rFonts w:ascii="Times New Roman" w:eastAsia="Calibri" w:hAnsi="Times New Roman" w:cs="Times New Roman"/>
                <w:sz w:val="24"/>
                <w:szCs w:val="24"/>
              </w:rPr>
            </w:pPr>
            <w:r w:rsidRPr="00A56A42">
              <w:rPr>
                <w:rFonts w:ascii="Times New Roman" w:hAnsi="Times New Roman"/>
                <w:sz w:val="24"/>
                <w:szCs w:val="24"/>
              </w:rPr>
              <w:t>Chief Research Scientist, Master of Social Sciences</w:t>
            </w:r>
          </w:p>
        </w:tc>
        <w:tc>
          <w:tcPr>
            <w:tcW w:w="1646" w:type="pct"/>
            <w:vAlign w:val="center"/>
          </w:tcPr>
          <w:p w:rsidR="000A6CE5" w:rsidRPr="00A56A42" w:rsidRDefault="000A6CE5" w:rsidP="000A6CE5">
            <w:pPr>
              <w:widowControl w:val="0"/>
              <w:tabs>
                <w:tab w:val="left" w:pos="993"/>
              </w:tabs>
              <w:spacing w:after="0" w:line="360" w:lineRule="auto"/>
              <w:jc w:val="center"/>
              <w:rPr>
                <w:rFonts w:ascii="Times New Roman" w:eastAsia="Calibri" w:hAnsi="Times New Roman" w:cs="Times New Roman"/>
                <w:sz w:val="24"/>
                <w:szCs w:val="24"/>
              </w:rPr>
            </w:pPr>
          </w:p>
          <w:p w:rsidR="000A6CE5" w:rsidRPr="00A56A42" w:rsidRDefault="000A6CE5" w:rsidP="000A6CE5">
            <w:pPr>
              <w:widowControl w:val="0"/>
              <w:tabs>
                <w:tab w:val="left" w:pos="993"/>
              </w:tabs>
              <w:spacing w:after="0" w:line="360" w:lineRule="auto"/>
              <w:jc w:val="center"/>
              <w:rPr>
                <w:rFonts w:ascii="Times New Roman" w:eastAsia="Calibri" w:hAnsi="Times New Roman" w:cs="Times New Roman"/>
                <w:sz w:val="24"/>
                <w:szCs w:val="24"/>
              </w:rPr>
            </w:pPr>
            <w:r w:rsidRPr="00A56A42">
              <w:rPr>
                <w:rFonts w:ascii="Times New Roman" w:hAnsi="Times New Roman"/>
                <w:sz w:val="24"/>
                <w:szCs w:val="24"/>
              </w:rPr>
              <w:t>___________________</w:t>
            </w:r>
          </w:p>
          <w:p w:rsidR="000A6CE5" w:rsidRPr="00A56A42" w:rsidRDefault="000A6CE5" w:rsidP="000A6CE5">
            <w:pPr>
              <w:widowControl w:val="0"/>
              <w:tabs>
                <w:tab w:val="left" w:pos="993"/>
              </w:tabs>
              <w:spacing w:after="0" w:line="360" w:lineRule="auto"/>
              <w:jc w:val="center"/>
              <w:rPr>
                <w:rFonts w:ascii="Times New Roman" w:eastAsia="Calibri" w:hAnsi="Times New Roman" w:cs="Times New Roman"/>
                <w:sz w:val="24"/>
                <w:szCs w:val="24"/>
              </w:rPr>
            </w:pPr>
            <w:r w:rsidRPr="00A56A42">
              <w:rPr>
                <w:rFonts w:ascii="Times New Roman" w:hAnsi="Times New Roman"/>
                <w:sz w:val="24"/>
                <w:szCs w:val="24"/>
              </w:rPr>
              <w:t>(signature, date)</w:t>
            </w:r>
          </w:p>
        </w:tc>
        <w:tc>
          <w:tcPr>
            <w:tcW w:w="1727" w:type="pct"/>
            <w:vAlign w:val="center"/>
            <w:hideMark/>
          </w:tcPr>
          <w:p w:rsidR="000A6CE5" w:rsidRPr="00A56A42" w:rsidRDefault="000D29A3" w:rsidP="000A6CE5">
            <w:pPr>
              <w:widowControl w:val="0"/>
              <w:tabs>
                <w:tab w:val="left" w:pos="993"/>
              </w:tabs>
              <w:spacing w:after="0" w:line="360" w:lineRule="auto"/>
              <w:rPr>
                <w:rFonts w:ascii="Times New Roman" w:eastAsia="Calibri" w:hAnsi="Times New Roman" w:cs="Times New Roman"/>
                <w:sz w:val="24"/>
                <w:szCs w:val="24"/>
              </w:rPr>
            </w:pPr>
            <w:proofErr w:type="spellStart"/>
            <w:r w:rsidRPr="00A56A42">
              <w:rPr>
                <w:rFonts w:ascii="Times New Roman" w:hAnsi="Times New Roman"/>
                <w:sz w:val="24"/>
                <w:szCs w:val="24"/>
              </w:rPr>
              <w:t>Ye.V</w:t>
            </w:r>
            <w:proofErr w:type="spellEnd"/>
            <w:r w:rsidRPr="00A56A42">
              <w:rPr>
                <w:rFonts w:ascii="Times New Roman" w:hAnsi="Times New Roman"/>
                <w:sz w:val="24"/>
                <w:szCs w:val="24"/>
              </w:rPr>
              <w:t>.</w:t>
            </w:r>
            <w:r>
              <w:rPr>
                <w:rFonts w:ascii="Times New Roman" w:hAnsi="Times New Roman"/>
                <w:sz w:val="24"/>
                <w:szCs w:val="24"/>
              </w:rPr>
              <w:t xml:space="preserve"> </w:t>
            </w:r>
            <w:proofErr w:type="spellStart"/>
            <w:r w:rsidR="000A6CE5" w:rsidRPr="00A56A42">
              <w:rPr>
                <w:rFonts w:ascii="Times New Roman" w:hAnsi="Times New Roman"/>
                <w:sz w:val="24"/>
                <w:szCs w:val="24"/>
              </w:rPr>
              <w:t>Payevskaya</w:t>
            </w:r>
            <w:proofErr w:type="spellEnd"/>
            <w:r w:rsidR="00C86D99" w:rsidRPr="00A56A42">
              <w:rPr>
                <w:rFonts w:ascii="Times New Roman" w:hAnsi="Times New Roman"/>
                <w:sz w:val="24"/>
                <w:szCs w:val="24"/>
              </w:rPr>
              <w:t xml:space="preserve"> </w:t>
            </w:r>
          </w:p>
          <w:p w:rsidR="000A6CE5" w:rsidRPr="00A56A42" w:rsidRDefault="0011181D" w:rsidP="000A6CE5">
            <w:pPr>
              <w:widowControl w:val="0"/>
              <w:tabs>
                <w:tab w:val="left" w:pos="993"/>
              </w:tabs>
              <w:spacing w:after="0" w:line="360" w:lineRule="auto"/>
              <w:rPr>
                <w:rFonts w:ascii="Times New Roman" w:eastAsia="Calibri" w:hAnsi="Times New Roman" w:cs="Times New Roman"/>
                <w:sz w:val="24"/>
                <w:szCs w:val="24"/>
              </w:rPr>
            </w:pPr>
            <w:r w:rsidRPr="00A56A42">
              <w:rPr>
                <w:rFonts w:ascii="Times New Roman" w:hAnsi="Times New Roman"/>
                <w:sz w:val="24"/>
                <w:szCs w:val="24"/>
              </w:rPr>
              <w:t>(abstract, conclusion, references)</w:t>
            </w:r>
          </w:p>
        </w:tc>
      </w:tr>
      <w:tr w:rsidR="000A6CE5" w:rsidRPr="00A56A42" w:rsidTr="00D71E84">
        <w:tc>
          <w:tcPr>
            <w:tcW w:w="1627" w:type="pct"/>
            <w:vAlign w:val="center"/>
          </w:tcPr>
          <w:p w:rsidR="000A6CE5" w:rsidRPr="00A56A42" w:rsidRDefault="000A6CE5" w:rsidP="000A6CE5">
            <w:pPr>
              <w:tabs>
                <w:tab w:val="left" w:pos="993"/>
              </w:tabs>
              <w:spacing w:after="0" w:line="240" w:lineRule="auto"/>
              <w:rPr>
                <w:rFonts w:ascii="Times New Roman" w:eastAsia="Calibri" w:hAnsi="Times New Roman" w:cs="Times New Roman"/>
                <w:sz w:val="24"/>
                <w:szCs w:val="24"/>
                <w:lang w:val="kk-KZ"/>
              </w:rPr>
            </w:pPr>
          </w:p>
          <w:p w:rsidR="000A6CE5" w:rsidRPr="00A56A42" w:rsidRDefault="000A6CE5" w:rsidP="000A6CE5">
            <w:pPr>
              <w:tabs>
                <w:tab w:val="left" w:pos="993"/>
              </w:tabs>
              <w:spacing w:after="0" w:line="240" w:lineRule="auto"/>
              <w:rPr>
                <w:rFonts w:ascii="Times New Roman" w:eastAsia="Calibri" w:hAnsi="Times New Roman" w:cs="Times New Roman"/>
                <w:sz w:val="24"/>
                <w:szCs w:val="24"/>
                <w:lang w:val="kk-KZ"/>
              </w:rPr>
            </w:pPr>
          </w:p>
          <w:p w:rsidR="000A6CE5" w:rsidRPr="00A56A42" w:rsidRDefault="000A6CE5" w:rsidP="000A6CE5">
            <w:pPr>
              <w:tabs>
                <w:tab w:val="left" w:pos="993"/>
              </w:tabs>
              <w:spacing w:after="0" w:line="240" w:lineRule="auto"/>
              <w:rPr>
                <w:rFonts w:ascii="Times New Roman" w:eastAsia="Calibri" w:hAnsi="Times New Roman" w:cs="Times New Roman"/>
                <w:sz w:val="24"/>
                <w:szCs w:val="24"/>
              </w:rPr>
            </w:pPr>
            <w:r w:rsidRPr="00A56A42">
              <w:rPr>
                <w:rFonts w:ascii="Times New Roman" w:hAnsi="Times New Roman"/>
                <w:sz w:val="24"/>
                <w:szCs w:val="24"/>
              </w:rPr>
              <w:t>Compliance Supervisor</w:t>
            </w:r>
          </w:p>
        </w:tc>
        <w:tc>
          <w:tcPr>
            <w:tcW w:w="1646" w:type="pct"/>
            <w:vAlign w:val="center"/>
          </w:tcPr>
          <w:p w:rsidR="000A6CE5" w:rsidRPr="00A56A42" w:rsidRDefault="000A6CE5" w:rsidP="000A6CE5">
            <w:pPr>
              <w:widowControl w:val="0"/>
              <w:tabs>
                <w:tab w:val="left" w:pos="993"/>
              </w:tabs>
              <w:spacing w:after="0"/>
              <w:jc w:val="center"/>
              <w:rPr>
                <w:rFonts w:ascii="Times New Roman" w:eastAsia="Calibri" w:hAnsi="Times New Roman" w:cs="Times New Roman"/>
                <w:sz w:val="24"/>
                <w:szCs w:val="24"/>
              </w:rPr>
            </w:pPr>
          </w:p>
          <w:p w:rsidR="000A6CE5" w:rsidRPr="00A56A42" w:rsidRDefault="000A6CE5" w:rsidP="000A6CE5">
            <w:pPr>
              <w:widowControl w:val="0"/>
              <w:tabs>
                <w:tab w:val="left" w:pos="993"/>
              </w:tabs>
              <w:spacing w:after="0" w:line="480" w:lineRule="auto"/>
              <w:jc w:val="center"/>
              <w:rPr>
                <w:rFonts w:ascii="Times New Roman" w:eastAsia="Calibri" w:hAnsi="Times New Roman" w:cs="Times New Roman"/>
                <w:sz w:val="24"/>
                <w:szCs w:val="24"/>
              </w:rPr>
            </w:pPr>
          </w:p>
          <w:p w:rsidR="000A6CE5" w:rsidRPr="00A56A42" w:rsidRDefault="000A6CE5" w:rsidP="000A6CE5">
            <w:pPr>
              <w:widowControl w:val="0"/>
              <w:tabs>
                <w:tab w:val="left" w:pos="993"/>
              </w:tabs>
              <w:spacing w:after="0"/>
              <w:jc w:val="center"/>
              <w:rPr>
                <w:rFonts w:ascii="Times New Roman" w:eastAsia="Calibri" w:hAnsi="Times New Roman" w:cs="Times New Roman"/>
                <w:sz w:val="24"/>
                <w:szCs w:val="24"/>
              </w:rPr>
            </w:pPr>
            <w:r w:rsidRPr="00A56A42">
              <w:rPr>
                <w:rFonts w:ascii="Times New Roman" w:hAnsi="Times New Roman"/>
                <w:sz w:val="24"/>
                <w:szCs w:val="24"/>
              </w:rPr>
              <w:t>___________________</w:t>
            </w:r>
          </w:p>
          <w:p w:rsidR="000A6CE5" w:rsidRPr="00A56A42" w:rsidRDefault="000A6CE5" w:rsidP="000A6CE5">
            <w:pPr>
              <w:widowControl w:val="0"/>
              <w:tabs>
                <w:tab w:val="left" w:pos="993"/>
              </w:tabs>
              <w:spacing w:after="0"/>
              <w:jc w:val="center"/>
              <w:rPr>
                <w:rFonts w:ascii="Times New Roman" w:eastAsia="Calibri" w:hAnsi="Times New Roman" w:cs="Times New Roman"/>
                <w:sz w:val="24"/>
                <w:szCs w:val="24"/>
              </w:rPr>
            </w:pPr>
            <w:r w:rsidRPr="00A56A42">
              <w:rPr>
                <w:rFonts w:ascii="Times New Roman" w:hAnsi="Times New Roman"/>
                <w:sz w:val="24"/>
                <w:szCs w:val="24"/>
              </w:rPr>
              <w:t>(signature, date)</w:t>
            </w:r>
          </w:p>
        </w:tc>
        <w:tc>
          <w:tcPr>
            <w:tcW w:w="1727" w:type="pct"/>
            <w:vAlign w:val="center"/>
          </w:tcPr>
          <w:p w:rsidR="000A6CE5" w:rsidRPr="00A56A42" w:rsidRDefault="000A6CE5" w:rsidP="000A6CE5">
            <w:pPr>
              <w:widowControl w:val="0"/>
              <w:tabs>
                <w:tab w:val="left" w:pos="993"/>
              </w:tabs>
              <w:spacing w:after="0"/>
              <w:rPr>
                <w:rFonts w:ascii="Times New Roman" w:eastAsia="Calibri" w:hAnsi="Times New Roman" w:cs="Times New Roman"/>
                <w:sz w:val="24"/>
                <w:szCs w:val="24"/>
                <w:lang w:val="kk-KZ"/>
              </w:rPr>
            </w:pPr>
          </w:p>
          <w:p w:rsidR="000A6CE5" w:rsidRPr="00A56A42" w:rsidRDefault="000A6CE5" w:rsidP="000A6CE5">
            <w:pPr>
              <w:widowControl w:val="0"/>
              <w:tabs>
                <w:tab w:val="left" w:pos="993"/>
              </w:tabs>
              <w:spacing w:after="0"/>
              <w:rPr>
                <w:rFonts w:ascii="Times New Roman" w:eastAsia="Calibri" w:hAnsi="Times New Roman" w:cs="Times New Roman"/>
                <w:sz w:val="24"/>
                <w:szCs w:val="24"/>
                <w:lang w:val="kk-KZ"/>
              </w:rPr>
            </w:pPr>
          </w:p>
          <w:p w:rsidR="000A6CE5" w:rsidRPr="00A56A42" w:rsidRDefault="000D29A3" w:rsidP="000D29A3">
            <w:pPr>
              <w:widowControl w:val="0"/>
              <w:tabs>
                <w:tab w:val="left" w:pos="993"/>
              </w:tabs>
              <w:spacing w:after="0" w:line="360" w:lineRule="auto"/>
              <w:rPr>
                <w:rFonts w:ascii="Times New Roman" w:eastAsia="Calibri" w:hAnsi="Times New Roman" w:cs="Times New Roman"/>
                <w:sz w:val="24"/>
                <w:szCs w:val="24"/>
              </w:rPr>
            </w:pPr>
            <w:proofErr w:type="spellStart"/>
            <w:r w:rsidRPr="00A56A42">
              <w:rPr>
                <w:rFonts w:ascii="Times New Roman" w:hAnsi="Times New Roman"/>
                <w:sz w:val="24"/>
                <w:szCs w:val="24"/>
              </w:rPr>
              <w:t>Ye.V</w:t>
            </w:r>
            <w:proofErr w:type="spellEnd"/>
            <w:r w:rsidRPr="00A56A42">
              <w:rPr>
                <w:rFonts w:ascii="Times New Roman" w:hAnsi="Times New Roman"/>
                <w:sz w:val="24"/>
                <w:szCs w:val="24"/>
              </w:rPr>
              <w:t>.</w:t>
            </w:r>
            <w:r>
              <w:rPr>
                <w:rFonts w:ascii="Times New Roman" w:hAnsi="Times New Roman"/>
                <w:sz w:val="24"/>
                <w:szCs w:val="24"/>
              </w:rPr>
              <w:t xml:space="preserve"> </w:t>
            </w:r>
            <w:proofErr w:type="spellStart"/>
            <w:r w:rsidR="000A6CE5" w:rsidRPr="00A56A42">
              <w:rPr>
                <w:rFonts w:ascii="Times New Roman" w:hAnsi="Times New Roman"/>
                <w:sz w:val="24"/>
                <w:szCs w:val="24"/>
              </w:rPr>
              <w:t>Payevskaya</w:t>
            </w:r>
            <w:proofErr w:type="spellEnd"/>
            <w:r w:rsidR="00C86D99" w:rsidRPr="00A56A42">
              <w:rPr>
                <w:rFonts w:ascii="Times New Roman" w:hAnsi="Times New Roman"/>
                <w:sz w:val="24"/>
                <w:szCs w:val="24"/>
              </w:rPr>
              <w:t xml:space="preserve"> </w:t>
            </w:r>
          </w:p>
        </w:tc>
      </w:tr>
    </w:tbl>
    <w:p w:rsidR="000D29A3" w:rsidRDefault="000D29A3" w:rsidP="000A6CE5">
      <w:pPr>
        <w:widowControl w:val="0"/>
        <w:spacing w:after="0" w:line="360" w:lineRule="auto"/>
        <w:jc w:val="center"/>
        <w:rPr>
          <w:rFonts w:ascii="Times New Roman" w:hAnsi="Times New Roman"/>
          <w:sz w:val="24"/>
          <w:szCs w:val="24"/>
        </w:rPr>
      </w:pPr>
    </w:p>
    <w:p w:rsidR="000A6CE5" w:rsidRPr="00A56A42" w:rsidRDefault="000A6CE5" w:rsidP="000A6CE5">
      <w:pPr>
        <w:widowControl w:val="0"/>
        <w:spacing w:after="0" w:line="360" w:lineRule="auto"/>
        <w:jc w:val="center"/>
        <w:rPr>
          <w:rFonts w:ascii="Times New Roman" w:eastAsia="Calibri" w:hAnsi="Times New Roman" w:cs="Times New Roman"/>
          <w:caps/>
          <w:sz w:val="24"/>
          <w:szCs w:val="24"/>
        </w:rPr>
      </w:pPr>
      <w:r w:rsidRPr="00A56A42">
        <w:rPr>
          <w:rFonts w:ascii="Times New Roman" w:hAnsi="Times New Roman"/>
          <w:sz w:val="24"/>
          <w:szCs w:val="24"/>
        </w:rPr>
        <w:t xml:space="preserve"> </w:t>
      </w:r>
      <w:r w:rsidRPr="00A56A42">
        <w:rPr>
          <w:rFonts w:ascii="Times New Roman" w:hAnsi="Times New Roman"/>
          <w:sz w:val="24"/>
          <w:szCs w:val="24"/>
        </w:rPr>
        <w:br w:type="page"/>
      </w:r>
    </w:p>
    <w:p w:rsidR="000A6CE5" w:rsidRPr="00376E4E" w:rsidRDefault="000A6CE5" w:rsidP="000A6CE5">
      <w:pPr>
        <w:tabs>
          <w:tab w:val="left" w:pos="851"/>
          <w:tab w:val="left" w:pos="993"/>
        </w:tabs>
        <w:spacing w:after="0" w:line="360" w:lineRule="auto"/>
        <w:ind w:firstLine="567"/>
        <w:jc w:val="center"/>
        <w:rPr>
          <w:rFonts w:ascii="Times New Roman" w:eastAsia="Calibri" w:hAnsi="Times New Roman" w:cs="Times New Roman"/>
          <w:b/>
          <w:caps/>
          <w:sz w:val="24"/>
          <w:szCs w:val="24"/>
        </w:rPr>
      </w:pPr>
      <w:r w:rsidRPr="00376E4E">
        <w:rPr>
          <w:rFonts w:ascii="Times New Roman" w:hAnsi="Times New Roman"/>
          <w:b/>
          <w:caps/>
          <w:sz w:val="24"/>
          <w:szCs w:val="24"/>
        </w:rPr>
        <w:lastRenderedPageBreak/>
        <w:t>Abstract</w:t>
      </w:r>
    </w:p>
    <w:p w:rsidR="0040750D" w:rsidRPr="00A56A42" w:rsidRDefault="0040750D" w:rsidP="000A6CE5">
      <w:pPr>
        <w:tabs>
          <w:tab w:val="left" w:pos="851"/>
          <w:tab w:val="left" w:pos="993"/>
        </w:tabs>
        <w:spacing w:after="0" w:line="360" w:lineRule="auto"/>
        <w:ind w:firstLine="567"/>
        <w:jc w:val="center"/>
        <w:rPr>
          <w:rFonts w:ascii="Times New Roman" w:eastAsia="Calibri" w:hAnsi="Times New Roman" w:cs="Times New Roman"/>
          <w:caps/>
          <w:sz w:val="24"/>
          <w:szCs w:val="24"/>
          <w:lang w:val="kk-KZ"/>
        </w:rPr>
      </w:pPr>
    </w:p>
    <w:p w:rsidR="0040750D" w:rsidRPr="00A56A42" w:rsidRDefault="000A2EE9" w:rsidP="000A6CE5">
      <w:pPr>
        <w:widowControl w:val="0"/>
        <w:tabs>
          <w:tab w:val="left" w:pos="851"/>
          <w:tab w:val="left" w:pos="1134"/>
        </w:tabs>
        <w:spacing w:after="0" w:line="360" w:lineRule="auto"/>
        <w:ind w:firstLine="567"/>
        <w:jc w:val="both"/>
        <w:rPr>
          <w:rFonts w:ascii="Times New Roman" w:eastAsia="Calibri" w:hAnsi="Times New Roman" w:cs="Times New Roman"/>
          <w:sz w:val="24"/>
          <w:szCs w:val="24"/>
        </w:rPr>
      </w:pPr>
      <w:r w:rsidRPr="00A56A42">
        <w:rPr>
          <w:rFonts w:ascii="Times New Roman" w:hAnsi="Times New Roman"/>
          <w:sz w:val="24"/>
          <w:szCs w:val="24"/>
        </w:rPr>
        <w:t xml:space="preserve">Report: </w:t>
      </w:r>
      <w:r w:rsidR="00376E4E">
        <w:rPr>
          <w:rFonts w:ascii="Times New Roman" w:hAnsi="Times New Roman"/>
          <w:sz w:val="24"/>
          <w:szCs w:val="24"/>
        </w:rPr>
        <w:t>56</w:t>
      </w:r>
      <w:r w:rsidR="00634A02" w:rsidRPr="00634A02">
        <w:rPr>
          <w:rFonts w:ascii="Times New Roman" w:hAnsi="Times New Roman"/>
          <w:sz w:val="24"/>
          <w:szCs w:val="24"/>
        </w:rPr>
        <w:t xml:space="preserve"> </w:t>
      </w:r>
      <w:r w:rsidR="00101348" w:rsidRPr="00A56A42">
        <w:rPr>
          <w:rFonts w:ascii="Times New Roman" w:hAnsi="Times New Roman"/>
          <w:sz w:val="24"/>
          <w:szCs w:val="24"/>
        </w:rPr>
        <w:t xml:space="preserve">pages </w:t>
      </w:r>
      <w:r w:rsidR="00101348" w:rsidRPr="00101348">
        <w:rPr>
          <w:rFonts w:ascii="Times New Roman" w:hAnsi="Times New Roman"/>
          <w:sz w:val="24"/>
          <w:szCs w:val="24"/>
        </w:rPr>
        <w:t>(</w:t>
      </w:r>
      <w:r w:rsidR="00AD798C">
        <w:rPr>
          <w:rFonts w:ascii="Times New Roman" w:hAnsi="Times New Roman"/>
          <w:sz w:val="24"/>
          <w:szCs w:val="24"/>
        </w:rPr>
        <w:t>61</w:t>
      </w:r>
      <w:r w:rsidRPr="00A56A42">
        <w:rPr>
          <w:rFonts w:ascii="Times New Roman" w:hAnsi="Times New Roman"/>
          <w:sz w:val="24"/>
          <w:szCs w:val="24"/>
        </w:rPr>
        <w:t xml:space="preserve"> p</w:t>
      </w:r>
      <w:r w:rsidR="00BC2B3E" w:rsidRPr="00A56A42">
        <w:rPr>
          <w:rFonts w:ascii="Times New Roman" w:hAnsi="Times New Roman"/>
          <w:sz w:val="24"/>
          <w:szCs w:val="24"/>
        </w:rPr>
        <w:t>ages</w:t>
      </w:r>
      <w:r w:rsidR="00101348" w:rsidRPr="00101348">
        <w:rPr>
          <w:rFonts w:ascii="Times New Roman" w:hAnsi="Times New Roman"/>
          <w:sz w:val="24"/>
          <w:szCs w:val="24"/>
        </w:rPr>
        <w:t xml:space="preserve"> </w:t>
      </w:r>
      <w:r w:rsidR="00101348">
        <w:rPr>
          <w:rFonts w:ascii="Times New Roman" w:hAnsi="Times New Roman"/>
          <w:sz w:val="24"/>
          <w:szCs w:val="24"/>
        </w:rPr>
        <w:t xml:space="preserve">in </w:t>
      </w:r>
      <w:proofErr w:type="spellStart"/>
      <w:proofErr w:type="gramStart"/>
      <w:r w:rsidR="00101348">
        <w:rPr>
          <w:rFonts w:ascii="Times New Roman" w:hAnsi="Times New Roman"/>
          <w:sz w:val="24"/>
          <w:szCs w:val="24"/>
        </w:rPr>
        <w:t>russian</w:t>
      </w:r>
      <w:proofErr w:type="spellEnd"/>
      <w:proofErr w:type="gramEnd"/>
      <w:r w:rsidR="00101348">
        <w:rPr>
          <w:rFonts w:ascii="Times New Roman" w:hAnsi="Times New Roman"/>
          <w:sz w:val="24"/>
          <w:szCs w:val="24"/>
        </w:rPr>
        <w:t xml:space="preserve"> version</w:t>
      </w:r>
      <w:r w:rsidR="00101348" w:rsidRPr="00101348">
        <w:rPr>
          <w:rFonts w:ascii="Times New Roman" w:hAnsi="Times New Roman"/>
          <w:sz w:val="24"/>
          <w:szCs w:val="24"/>
        </w:rPr>
        <w:t>)</w:t>
      </w:r>
      <w:r w:rsidRPr="00A56A42">
        <w:rPr>
          <w:rFonts w:ascii="Times New Roman" w:hAnsi="Times New Roman"/>
          <w:sz w:val="24"/>
          <w:szCs w:val="24"/>
        </w:rPr>
        <w:t xml:space="preserve">, </w:t>
      </w:r>
      <w:r w:rsidR="00123B99" w:rsidRPr="00A56A42">
        <w:rPr>
          <w:rFonts w:ascii="Times New Roman" w:hAnsi="Times New Roman"/>
          <w:sz w:val="24"/>
          <w:szCs w:val="24"/>
        </w:rPr>
        <w:t xml:space="preserve">1 book, </w:t>
      </w:r>
      <w:r w:rsidRPr="00A56A42">
        <w:rPr>
          <w:rFonts w:ascii="Times New Roman" w:hAnsi="Times New Roman"/>
          <w:sz w:val="24"/>
          <w:szCs w:val="24"/>
        </w:rPr>
        <w:t xml:space="preserve">26 </w:t>
      </w:r>
      <w:r w:rsidR="00BC2B3E" w:rsidRPr="00A56A42">
        <w:rPr>
          <w:rFonts w:ascii="Times New Roman" w:hAnsi="Times New Roman"/>
          <w:sz w:val="24"/>
          <w:szCs w:val="24"/>
        </w:rPr>
        <w:t>references</w:t>
      </w:r>
      <w:r w:rsidR="00AD798C">
        <w:rPr>
          <w:rFonts w:ascii="Times New Roman" w:hAnsi="Times New Roman"/>
          <w:sz w:val="24"/>
          <w:szCs w:val="24"/>
        </w:rPr>
        <w:t>, 6</w:t>
      </w:r>
      <w:r w:rsidRPr="00A56A42">
        <w:rPr>
          <w:rFonts w:ascii="Times New Roman" w:hAnsi="Times New Roman"/>
          <w:sz w:val="24"/>
          <w:szCs w:val="24"/>
        </w:rPr>
        <w:t xml:space="preserve"> a</w:t>
      </w:r>
      <w:r w:rsidR="00C86D99" w:rsidRPr="00A56A42">
        <w:rPr>
          <w:rFonts w:ascii="Times New Roman" w:hAnsi="Times New Roman"/>
          <w:sz w:val="24"/>
          <w:szCs w:val="24"/>
        </w:rPr>
        <w:t>nnexes</w:t>
      </w:r>
      <w:r w:rsidRPr="00A56A42">
        <w:rPr>
          <w:rFonts w:ascii="Times New Roman" w:hAnsi="Times New Roman"/>
          <w:sz w:val="24"/>
          <w:szCs w:val="24"/>
        </w:rPr>
        <w:t xml:space="preserve">. </w:t>
      </w:r>
    </w:p>
    <w:p w:rsidR="000A6CE5" w:rsidRPr="00A56A42" w:rsidRDefault="000A6CE5" w:rsidP="00123B99">
      <w:pPr>
        <w:tabs>
          <w:tab w:val="left" w:pos="851"/>
          <w:tab w:val="left" w:pos="1134"/>
        </w:tabs>
        <w:spacing w:after="0" w:line="360" w:lineRule="auto"/>
        <w:jc w:val="both"/>
        <w:rPr>
          <w:rFonts w:ascii="Times New Roman" w:eastAsia="Calibri" w:hAnsi="Times New Roman" w:cs="Times New Roman"/>
          <w:sz w:val="24"/>
          <w:szCs w:val="24"/>
        </w:rPr>
      </w:pPr>
      <w:r w:rsidRPr="00A56A42">
        <w:rPr>
          <w:rFonts w:ascii="Times New Roman" w:hAnsi="Times New Roman"/>
          <w:sz w:val="24"/>
          <w:szCs w:val="24"/>
        </w:rPr>
        <w:t>EDUCATION, PATRIOTIC EDUCATION, EDUCATIONAL CONTENT, EDUCATIONAL PROCESS, NATIONAL IDEA, VALUES, “</w:t>
      </w:r>
      <w:r w:rsidR="00BC2B3E" w:rsidRPr="00A56A42">
        <w:rPr>
          <w:rFonts w:ascii="Times New Roman" w:hAnsi="Times New Roman"/>
          <w:sz w:val="24"/>
          <w:szCs w:val="24"/>
        </w:rPr>
        <w:t>MANGILIK EL</w:t>
      </w:r>
      <w:r w:rsidRPr="00A56A42">
        <w:rPr>
          <w:rFonts w:ascii="Times New Roman" w:hAnsi="Times New Roman"/>
          <w:sz w:val="24"/>
          <w:szCs w:val="24"/>
        </w:rPr>
        <w:t>” VALUES.</w:t>
      </w:r>
    </w:p>
    <w:p w:rsidR="000A6CE5" w:rsidRPr="00A56A42" w:rsidRDefault="000A6CE5" w:rsidP="000A6CE5">
      <w:pPr>
        <w:tabs>
          <w:tab w:val="left" w:pos="851"/>
          <w:tab w:val="left" w:pos="1134"/>
        </w:tabs>
        <w:spacing w:after="0" w:line="360" w:lineRule="auto"/>
        <w:ind w:firstLine="567"/>
        <w:jc w:val="both"/>
        <w:rPr>
          <w:rFonts w:ascii="Times New Roman" w:eastAsia="Calibri" w:hAnsi="Times New Roman" w:cs="Times New Roman"/>
          <w:sz w:val="24"/>
          <w:szCs w:val="24"/>
        </w:rPr>
      </w:pPr>
      <w:r w:rsidRPr="00A56A42">
        <w:rPr>
          <w:rFonts w:ascii="Times New Roman" w:hAnsi="Times New Roman"/>
          <w:sz w:val="24"/>
          <w:szCs w:val="24"/>
        </w:rPr>
        <w:t>The research is targeted at the patriotic education process in the context of updating the school education content in Kazakhstan.</w:t>
      </w:r>
    </w:p>
    <w:p w:rsidR="000A6CE5" w:rsidRPr="00A56A42" w:rsidRDefault="000A6CE5" w:rsidP="000A6CE5">
      <w:pPr>
        <w:tabs>
          <w:tab w:val="left" w:pos="851"/>
          <w:tab w:val="left" w:pos="1134"/>
        </w:tabs>
        <w:spacing w:after="0" w:line="360" w:lineRule="auto"/>
        <w:ind w:firstLine="567"/>
        <w:jc w:val="both"/>
        <w:rPr>
          <w:rFonts w:ascii="Times New Roman" w:eastAsia="Calibri" w:hAnsi="Times New Roman" w:cs="Times New Roman"/>
          <w:sz w:val="24"/>
          <w:szCs w:val="24"/>
        </w:rPr>
      </w:pPr>
      <w:r w:rsidRPr="00A56A42">
        <w:rPr>
          <w:rFonts w:ascii="Times New Roman" w:hAnsi="Times New Roman"/>
          <w:color w:val="000000"/>
          <w:sz w:val="24"/>
          <w:szCs w:val="24"/>
        </w:rPr>
        <w:t xml:space="preserve">The research </w:t>
      </w:r>
      <w:r w:rsidR="00BC2B3E" w:rsidRPr="00A56A42">
        <w:rPr>
          <w:rFonts w:ascii="Times New Roman" w:hAnsi="Times New Roman"/>
          <w:color w:val="000000"/>
          <w:sz w:val="24"/>
          <w:szCs w:val="24"/>
        </w:rPr>
        <w:t>objective</w:t>
      </w:r>
      <w:r w:rsidRPr="00A56A42">
        <w:rPr>
          <w:rFonts w:ascii="Times New Roman" w:hAnsi="Times New Roman"/>
          <w:color w:val="000000"/>
          <w:sz w:val="24"/>
          <w:szCs w:val="24"/>
        </w:rPr>
        <w:t xml:space="preserve"> is to develop practical proposals for updating the content and modernizing the forms and methods of teaching and educating schoolchildren in keeping with the values of the national idea “</w:t>
      </w:r>
      <w:proofErr w:type="spellStart"/>
      <w:r w:rsidR="00BC2B3E" w:rsidRPr="00A56A42">
        <w:rPr>
          <w:rFonts w:ascii="Times New Roman" w:hAnsi="Times New Roman"/>
          <w:color w:val="000000"/>
          <w:sz w:val="24"/>
          <w:szCs w:val="24"/>
          <w:shd w:val="clear" w:color="auto" w:fill="FFFFFF"/>
        </w:rPr>
        <w:t>Mangilik</w:t>
      </w:r>
      <w:proofErr w:type="spellEnd"/>
      <w:r w:rsidR="00BC2B3E" w:rsidRPr="00A56A42">
        <w:rPr>
          <w:rFonts w:ascii="Times New Roman" w:hAnsi="Times New Roman"/>
          <w:color w:val="000000"/>
          <w:sz w:val="24"/>
          <w:szCs w:val="24"/>
          <w:shd w:val="clear" w:color="auto" w:fill="FFFFFF"/>
        </w:rPr>
        <w:t xml:space="preserve"> El</w:t>
      </w:r>
      <w:r w:rsidRPr="00A56A42">
        <w:rPr>
          <w:rFonts w:ascii="Times New Roman" w:hAnsi="Times New Roman"/>
          <w:color w:val="000000"/>
          <w:sz w:val="24"/>
          <w:szCs w:val="24"/>
        </w:rPr>
        <w:t>”</w:t>
      </w:r>
      <w:r w:rsidR="00BC2B3E" w:rsidRPr="00A56A42">
        <w:rPr>
          <w:rFonts w:ascii="Times New Roman" w:hAnsi="Times New Roman"/>
          <w:color w:val="000000"/>
          <w:sz w:val="24"/>
          <w:szCs w:val="24"/>
        </w:rPr>
        <w:t xml:space="preserve"> (</w:t>
      </w:r>
      <w:r w:rsidR="0008168D" w:rsidRPr="00A56A42">
        <w:rPr>
          <w:rFonts w:ascii="Times New Roman" w:hAnsi="Times New Roman"/>
          <w:color w:val="000000"/>
          <w:sz w:val="24"/>
          <w:szCs w:val="24"/>
        </w:rPr>
        <w:t>“Eternal People”</w:t>
      </w:r>
      <w:r w:rsidR="00BC2B3E" w:rsidRPr="00A56A42">
        <w:rPr>
          <w:rFonts w:ascii="Times New Roman" w:hAnsi="Times New Roman"/>
          <w:color w:val="000000"/>
          <w:sz w:val="24"/>
          <w:szCs w:val="24"/>
        </w:rPr>
        <w:t>)</w:t>
      </w:r>
      <w:r w:rsidRPr="00A56A42">
        <w:rPr>
          <w:rFonts w:ascii="Times New Roman" w:hAnsi="Times New Roman"/>
          <w:color w:val="000000"/>
          <w:sz w:val="24"/>
          <w:szCs w:val="24"/>
        </w:rPr>
        <w:t>.</w:t>
      </w:r>
    </w:p>
    <w:p w:rsidR="000A6CE5" w:rsidRPr="00A56A42" w:rsidRDefault="00D077E8" w:rsidP="000A6CE5">
      <w:pPr>
        <w:tabs>
          <w:tab w:val="left" w:pos="851"/>
          <w:tab w:val="left" w:pos="1134"/>
        </w:tabs>
        <w:spacing w:after="0" w:line="360" w:lineRule="auto"/>
        <w:ind w:firstLine="567"/>
        <w:jc w:val="both"/>
        <w:rPr>
          <w:rFonts w:ascii="Times New Roman" w:eastAsia="Calibri" w:hAnsi="Times New Roman" w:cs="Times New Roman"/>
          <w:sz w:val="24"/>
          <w:szCs w:val="24"/>
        </w:rPr>
      </w:pPr>
      <w:r w:rsidRPr="00A56A42">
        <w:rPr>
          <w:rFonts w:ascii="Times New Roman" w:hAnsi="Times New Roman"/>
          <w:color w:val="000000"/>
          <w:sz w:val="24"/>
          <w:szCs w:val="24"/>
        </w:rPr>
        <w:t>The research</w:t>
      </w:r>
      <w:r w:rsidRPr="00A56A42">
        <w:rPr>
          <w:rFonts w:ascii="Times New Roman" w:hAnsi="Times New Roman"/>
          <w:sz w:val="24"/>
          <w:szCs w:val="24"/>
        </w:rPr>
        <w:t xml:space="preserve"> relies on theoretical methods (analysis of philosophical, psychological, pedagogical, and scientific-methodical literature; modeling, forecasting, comparison, synthesis, classification, </w:t>
      </w:r>
      <w:r w:rsidR="00E97E9C" w:rsidRPr="00A56A42">
        <w:rPr>
          <w:rFonts w:ascii="Times New Roman" w:hAnsi="Times New Roman"/>
          <w:sz w:val="24"/>
          <w:szCs w:val="24"/>
        </w:rPr>
        <w:t>concluding</w:t>
      </w:r>
      <w:r w:rsidRPr="00A56A42">
        <w:rPr>
          <w:rFonts w:ascii="Times New Roman" w:hAnsi="Times New Roman"/>
          <w:sz w:val="24"/>
          <w:szCs w:val="24"/>
        </w:rPr>
        <w:t>, etc.) and empirical methods (observation, questionnaire, survey, technological monitoring procedures, etc.).</w:t>
      </w:r>
    </w:p>
    <w:p w:rsidR="000A6CE5" w:rsidRPr="00A56A42" w:rsidRDefault="000A6CE5" w:rsidP="000A6CE5">
      <w:pPr>
        <w:widowControl w:val="0"/>
        <w:tabs>
          <w:tab w:val="left" w:pos="851"/>
          <w:tab w:val="left" w:pos="1134"/>
        </w:tabs>
        <w:spacing w:after="0" w:line="360" w:lineRule="auto"/>
        <w:ind w:firstLine="567"/>
        <w:jc w:val="both"/>
        <w:rPr>
          <w:rFonts w:ascii="Times New Roman" w:eastAsia="Calibri" w:hAnsi="Times New Roman" w:cs="Times New Roman"/>
          <w:sz w:val="24"/>
          <w:szCs w:val="24"/>
        </w:rPr>
      </w:pPr>
      <w:r w:rsidRPr="00A56A42">
        <w:rPr>
          <w:rFonts w:ascii="Times New Roman" w:hAnsi="Times New Roman"/>
          <w:sz w:val="24"/>
          <w:szCs w:val="24"/>
        </w:rPr>
        <w:t xml:space="preserve">The results obtained </w:t>
      </w:r>
      <w:r w:rsidR="00E97E9C" w:rsidRPr="00A56A42">
        <w:rPr>
          <w:rFonts w:ascii="Times New Roman" w:hAnsi="Times New Roman"/>
          <w:sz w:val="24"/>
          <w:szCs w:val="24"/>
        </w:rPr>
        <w:t xml:space="preserve">to </w:t>
      </w:r>
      <w:r w:rsidRPr="00A56A42">
        <w:rPr>
          <w:rFonts w:ascii="Times New Roman" w:hAnsi="Times New Roman"/>
          <w:sz w:val="24"/>
          <w:szCs w:val="24"/>
        </w:rPr>
        <w:t xml:space="preserve">cover the following completed activities: </w:t>
      </w:r>
    </w:p>
    <w:p w:rsidR="006904E4" w:rsidRPr="00A56A42" w:rsidRDefault="00BC2B3E" w:rsidP="00D077E8">
      <w:pPr>
        <w:numPr>
          <w:ilvl w:val="0"/>
          <w:numId w:val="2"/>
        </w:numPr>
        <w:spacing w:after="0" w:line="360" w:lineRule="auto"/>
        <w:ind w:left="993" w:hanging="426"/>
        <w:contextualSpacing/>
        <w:jc w:val="both"/>
        <w:rPr>
          <w:rFonts w:ascii="Times New Roman" w:eastAsia="Calibri" w:hAnsi="Times New Roman" w:cs="Times New Roman"/>
          <w:sz w:val="24"/>
          <w:szCs w:val="24"/>
        </w:rPr>
      </w:pPr>
      <w:r w:rsidRPr="00A56A42">
        <w:rPr>
          <w:rFonts w:ascii="Times New Roman" w:hAnsi="Times New Roman"/>
          <w:sz w:val="24"/>
          <w:szCs w:val="24"/>
        </w:rPr>
        <w:t>A</w:t>
      </w:r>
      <w:r w:rsidR="006904E4" w:rsidRPr="00A56A42">
        <w:rPr>
          <w:rFonts w:ascii="Times New Roman" w:hAnsi="Times New Roman"/>
          <w:sz w:val="24"/>
          <w:szCs w:val="24"/>
        </w:rPr>
        <w:t>nalyz</w:t>
      </w:r>
      <w:r w:rsidRPr="00A56A42">
        <w:rPr>
          <w:rFonts w:ascii="Times New Roman" w:hAnsi="Times New Roman"/>
          <w:sz w:val="24"/>
          <w:szCs w:val="24"/>
        </w:rPr>
        <w:t xml:space="preserve">e </w:t>
      </w:r>
      <w:r w:rsidR="006904E4" w:rsidRPr="00A56A42">
        <w:rPr>
          <w:rFonts w:ascii="Times New Roman" w:hAnsi="Times New Roman"/>
          <w:sz w:val="24"/>
          <w:szCs w:val="24"/>
        </w:rPr>
        <w:t xml:space="preserve">the content of humanitarian and social disciplines amid the objectives set before the patriotic education of schoolchildren; </w:t>
      </w:r>
    </w:p>
    <w:p w:rsidR="006904E4" w:rsidRPr="00A56A42" w:rsidRDefault="00BC2B3E" w:rsidP="00D077E8">
      <w:pPr>
        <w:numPr>
          <w:ilvl w:val="0"/>
          <w:numId w:val="2"/>
        </w:numPr>
        <w:spacing w:after="0" w:line="360" w:lineRule="auto"/>
        <w:ind w:left="993" w:hanging="426"/>
        <w:contextualSpacing/>
        <w:jc w:val="both"/>
        <w:rPr>
          <w:rFonts w:ascii="Times New Roman" w:eastAsia="Calibri" w:hAnsi="Times New Roman" w:cs="Times New Roman"/>
          <w:sz w:val="24"/>
          <w:szCs w:val="24"/>
        </w:rPr>
      </w:pPr>
      <w:r w:rsidRPr="00A56A42">
        <w:rPr>
          <w:rFonts w:ascii="Times New Roman" w:hAnsi="Times New Roman"/>
          <w:sz w:val="24"/>
          <w:szCs w:val="24"/>
        </w:rPr>
        <w:t>D</w:t>
      </w:r>
      <w:r w:rsidR="006904E4" w:rsidRPr="00A56A42">
        <w:rPr>
          <w:rFonts w:ascii="Times New Roman" w:hAnsi="Times New Roman"/>
          <w:sz w:val="24"/>
          <w:szCs w:val="24"/>
        </w:rPr>
        <w:t>evelop</w:t>
      </w:r>
      <w:r w:rsidRPr="00A56A42">
        <w:rPr>
          <w:rFonts w:ascii="Times New Roman" w:hAnsi="Times New Roman"/>
          <w:sz w:val="24"/>
          <w:szCs w:val="24"/>
        </w:rPr>
        <w:t>ment of</w:t>
      </w:r>
      <w:r w:rsidR="006904E4" w:rsidRPr="00A56A42">
        <w:rPr>
          <w:rFonts w:ascii="Times New Roman" w:hAnsi="Times New Roman"/>
          <w:sz w:val="24"/>
          <w:szCs w:val="24"/>
        </w:rPr>
        <w:t xml:space="preserve"> the conceptual framework of the “Matrix </w:t>
      </w:r>
      <w:r w:rsidRPr="00A56A42">
        <w:rPr>
          <w:rFonts w:ascii="Times New Roman" w:hAnsi="Times New Roman"/>
          <w:sz w:val="24"/>
          <w:szCs w:val="24"/>
        </w:rPr>
        <w:t>to implement</w:t>
      </w:r>
      <w:r w:rsidR="006904E4" w:rsidRPr="00A56A42">
        <w:rPr>
          <w:rFonts w:ascii="Times New Roman" w:hAnsi="Times New Roman"/>
          <w:sz w:val="24"/>
          <w:szCs w:val="24"/>
        </w:rPr>
        <w:t xml:space="preserve"> the “</w:t>
      </w:r>
      <w:proofErr w:type="spellStart"/>
      <w:r w:rsidRPr="00A56A42">
        <w:rPr>
          <w:rFonts w:ascii="Times New Roman" w:hAnsi="Times New Roman"/>
          <w:sz w:val="24"/>
          <w:szCs w:val="24"/>
        </w:rPr>
        <w:t>Mangilik</w:t>
      </w:r>
      <w:proofErr w:type="spellEnd"/>
      <w:r w:rsidRPr="00A56A42">
        <w:rPr>
          <w:rFonts w:ascii="Times New Roman" w:hAnsi="Times New Roman"/>
          <w:sz w:val="24"/>
          <w:szCs w:val="24"/>
        </w:rPr>
        <w:t xml:space="preserve"> El</w:t>
      </w:r>
      <w:r w:rsidR="006904E4" w:rsidRPr="00A56A42">
        <w:rPr>
          <w:rFonts w:ascii="Times New Roman" w:hAnsi="Times New Roman"/>
          <w:sz w:val="24"/>
          <w:szCs w:val="24"/>
        </w:rPr>
        <w:t xml:space="preserve">” values in the educational process of comprehensive schools”; developing the “Matrix </w:t>
      </w:r>
      <w:r w:rsidRPr="00A56A42">
        <w:rPr>
          <w:rFonts w:ascii="Times New Roman" w:hAnsi="Times New Roman"/>
          <w:sz w:val="24"/>
          <w:szCs w:val="24"/>
        </w:rPr>
        <w:t>to implement</w:t>
      </w:r>
      <w:r w:rsidR="006904E4" w:rsidRPr="00A56A42">
        <w:rPr>
          <w:rFonts w:ascii="Times New Roman" w:hAnsi="Times New Roman"/>
          <w:sz w:val="24"/>
          <w:szCs w:val="24"/>
        </w:rPr>
        <w:t xml:space="preserve"> the “</w:t>
      </w:r>
      <w:proofErr w:type="spellStart"/>
      <w:r w:rsidRPr="00A56A42">
        <w:rPr>
          <w:rFonts w:ascii="Times New Roman" w:hAnsi="Times New Roman"/>
          <w:sz w:val="24"/>
          <w:szCs w:val="24"/>
        </w:rPr>
        <w:t>Mangilik</w:t>
      </w:r>
      <w:proofErr w:type="spellEnd"/>
      <w:r w:rsidRPr="00A56A42">
        <w:rPr>
          <w:rFonts w:ascii="Times New Roman" w:hAnsi="Times New Roman"/>
          <w:sz w:val="24"/>
          <w:szCs w:val="24"/>
        </w:rPr>
        <w:t xml:space="preserve"> El</w:t>
      </w:r>
      <w:r w:rsidR="006904E4" w:rsidRPr="00A56A42">
        <w:rPr>
          <w:rFonts w:ascii="Times New Roman" w:hAnsi="Times New Roman"/>
          <w:sz w:val="24"/>
          <w:szCs w:val="24"/>
        </w:rPr>
        <w:t>” values in the educational process of comprehensive schools”;</w:t>
      </w:r>
    </w:p>
    <w:p w:rsidR="006904E4" w:rsidRPr="00A56A42" w:rsidRDefault="00BC2B3E" w:rsidP="00D077E8">
      <w:pPr>
        <w:numPr>
          <w:ilvl w:val="0"/>
          <w:numId w:val="2"/>
        </w:numPr>
        <w:spacing w:after="0" w:line="360" w:lineRule="auto"/>
        <w:ind w:left="993" w:hanging="426"/>
        <w:contextualSpacing/>
        <w:jc w:val="both"/>
        <w:rPr>
          <w:rFonts w:ascii="Times New Roman" w:eastAsia="Calibri" w:hAnsi="Times New Roman" w:cs="Times New Roman"/>
          <w:sz w:val="24"/>
          <w:szCs w:val="24"/>
        </w:rPr>
      </w:pPr>
      <w:r w:rsidRPr="00A56A42">
        <w:rPr>
          <w:rFonts w:ascii="Times New Roman" w:hAnsi="Times New Roman"/>
          <w:sz w:val="24"/>
          <w:szCs w:val="24"/>
        </w:rPr>
        <w:t xml:space="preserve">Development </w:t>
      </w:r>
      <w:r w:rsidR="006904E4" w:rsidRPr="00A56A42">
        <w:rPr>
          <w:rFonts w:ascii="Times New Roman" w:hAnsi="Times New Roman"/>
          <w:sz w:val="24"/>
          <w:szCs w:val="24"/>
        </w:rPr>
        <w:t>and publi</w:t>
      </w:r>
      <w:r w:rsidR="0008168D" w:rsidRPr="00A56A42">
        <w:rPr>
          <w:rFonts w:ascii="Times New Roman" w:hAnsi="Times New Roman"/>
          <w:sz w:val="24"/>
          <w:szCs w:val="24"/>
        </w:rPr>
        <w:t>cation</w:t>
      </w:r>
      <w:r w:rsidR="006904E4" w:rsidRPr="00A56A42">
        <w:rPr>
          <w:rFonts w:ascii="Times New Roman" w:hAnsi="Times New Roman"/>
          <w:sz w:val="24"/>
          <w:szCs w:val="24"/>
        </w:rPr>
        <w:t xml:space="preserve"> </w:t>
      </w:r>
      <w:r w:rsidR="0008168D" w:rsidRPr="00A56A42">
        <w:rPr>
          <w:rFonts w:ascii="Times New Roman" w:hAnsi="Times New Roman"/>
          <w:sz w:val="24"/>
          <w:szCs w:val="24"/>
        </w:rPr>
        <w:t xml:space="preserve">of </w:t>
      </w:r>
      <w:r w:rsidR="006904E4" w:rsidRPr="00A56A42">
        <w:rPr>
          <w:rFonts w:ascii="Times New Roman" w:hAnsi="Times New Roman"/>
          <w:sz w:val="24"/>
          <w:szCs w:val="24"/>
        </w:rPr>
        <w:t xml:space="preserve">scientific and methodological recommendations for the practical application of the “Matrix </w:t>
      </w:r>
      <w:r w:rsidRPr="00A56A42">
        <w:rPr>
          <w:rFonts w:ascii="Times New Roman" w:hAnsi="Times New Roman"/>
          <w:sz w:val="24"/>
          <w:szCs w:val="24"/>
        </w:rPr>
        <w:t>to implement</w:t>
      </w:r>
      <w:r w:rsidR="006904E4" w:rsidRPr="00A56A42">
        <w:rPr>
          <w:rFonts w:ascii="Times New Roman" w:hAnsi="Times New Roman"/>
          <w:sz w:val="24"/>
          <w:szCs w:val="24"/>
        </w:rPr>
        <w:t xml:space="preserve"> the “</w:t>
      </w:r>
      <w:proofErr w:type="spellStart"/>
      <w:r w:rsidRPr="00A56A42">
        <w:rPr>
          <w:rFonts w:ascii="Times New Roman" w:hAnsi="Times New Roman"/>
          <w:sz w:val="24"/>
          <w:szCs w:val="24"/>
        </w:rPr>
        <w:t>Mangilik</w:t>
      </w:r>
      <w:proofErr w:type="spellEnd"/>
      <w:r w:rsidRPr="00A56A42">
        <w:rPr>
          <w:rFonts w:ascii="Times New Roman" w:hAnsi="Times New Roman"/>
          <w:sz w:val="24"/>
          <w:szCs w:val="24"/>
        </w:rPr>
        <w:t xml:space="preserve"> El</w:t>
      </w:r>
      <w:r w:rsidR="006904E4" w:rsidRPr="00A56A42">
        <w:rPr>
          <w:rFonts w:ascii="Times New Roman" w:hAnsi="Times New Roman"/>
          <w:sz w:val="24"/>
          <w:szCs w:val="24"/>
        </w:rPr>
        <w:t>” values in the educational process of comprehensive schools”;</w:t>
      </w:r>
    </w:p>
    <w:p w:rsidR="006904E4" w:rsidRPr="00A56A42" w:rsidRDefault="00BC2B3E" w:rsidP="00D077E8">
      <w:pPr>
        <w:numPr>
          <w:ilvl w:val="0"/>
          <w:numId w:val="2"/>
        </w:numPr>
        <w:spacing w:after="0" w:line="360" w:lineRule="auto"/>
        <w:ind w:left="993" w:hanging="426"/>
        <w:contextualSpacing/>
        <w:jc w:val="both"/>
        <w:rPr>
          <w:rFonts w:ascii="Times New Roman" w:eastAsia="Calibri" w:hAnsi="Times New Roman" w:cs="Times New Roman"/>
          <w:sz w:val="24"/>
          <w:szCs w:val="24"/>
        </w:rPr>
      </w:pPr>
      <w:r w:rsidRPr="00A56A42">
        <w:rPr>
          <w:rFonts w:ascii="Times New Roman" w:hAnsi="Times New Roman"/>
          <w:sz w:val="24"/>
          <w:szCs w:val="24"/>
        </w:rPr>
        <w:t>P</w:t>
      </w:r>
      <w:r w:rsidR="006904E4" w:rsidRPr="00A56A42">
        <w:rPr>
          <w:rFonts w:ascii="Times New Roman" w:hAnsi="Times New Roman"/>
          <w:sz w:val="24"/>
          <w:szCs w:val="24"/>
        </w:rPr>
        <w:t>ubli</w:t>
      </w:r>
      <w:r w:rsidRPr="00A56A42">
        <w:rPr>
          <w:rFonts w:ascii="Times New Roman" w:hAnsi="Times New Roman"/>
          <w:sz w:val="24"/>
          <w:szCs w:val="24"/>
        </w:rPr>
        <w:t>cation of</w:t>
      </w:r>
      <w:r w:rsidR="006904E4" w:rsidRPr="00A56A42">
        <w:rPr>
          <w:rFonts w:ascii="Times New Roman" w:hAnsi="Times New Roman"/>
          <w:sz w:val="24"/>
          <w:szCs w:val="24"/>
        </w:rPr>
        <w:t xml:space="preserve"> an article in a peer-reviewed foreign scientific journal with a non-zero impact factor;</w:t>
      </w:r>
    </w:p>
    <w:p w:rsidR="006904E4" w:rsidRPr="00A56A42" w:rsidRDefault="00BC2B3E" w:rsidP="00D077E8">
      <w:pPr>
        <w:numPr>
          <w:ilvl w:val="0"/>
          <w:numId w:val="2"/>
        </w:numPr>
        <w:spacing w:after="0" w:line="360" w:lineRule="auto"/>
        <w:ind w:left="993" w:hanging="426"/>
        <w:contextualSpacing/>
        <w:jc w:val="both"/>
        <w:rPr>
          <w:rFonts w:ascii="Times New Roman" w:eastAsia="Calibri" w:hAnsi="Times New Roman" w:cs="Times New Roman"/>
          <w:sz w:val="24"/>
          <w:szCs w:val="24"/>
        </w:rPr>
      </w:pPr>
      <w:r w:rsidRPr="00A56A42">
        <w:rPr>
          <w:rFonts w:ascii="Times New Roman" w:hAnsi="Times New Roman"/>
          <w:sz w:val="24"/>
          <w:szCs w:val="24"/>
        </w:rPr>
        <w:t>Preparation of</w:t>
      </w:r>
      <w:r w:rsidR="00D077E8" w:rsidRPr="00A56A42">
        <w:rPr>
          <w:rFonts w:ascii="Times New Roman" w:hAnsi="Times New Roman"/>
          <w:sz w:val="24"/>
          <w:szCs w:val="24"/>
        </w:rPr>
        <w:t xml:space="preserve"> a monograph.</w:t>
      </w:r>
    </w:p>
    <w:p w:rsidR="000A6CE5" w:rsidRPr="00A56A42" w:rsidRDefault="000A6CE5" w:rsidP="000A6CE5">
      <w:pPr>
        <w:tabs>
          <w:tab w:val="left" w:pos="1134"/>
        </w:tabs>
        <w:spacing w:after="0" w:line="360" w:lineRule="auto"/>
        <w:ind w:firstLine="567"/>
        <w:jc w:val="both"/>
        <w:rPr>
          <w:rFonts w:ascii="Times New Roman" w:eastAsia="Calibri" w:hAnsi="Times New Roman" w:cs="Times New Roman"/>
          <w:sz w:val="24"/>
          <w:szCs w:val="24"/>
        </w:rPr>
      </w:pPr>
      <w:r w:rsidRPr="00A56A42">
        <w:rPr>
          <w:rFonts w:ascii="Times New Roman" w:hAnsi="Times New Roman"/>
          <w:sz w:val="24"/>
          <w:szCs w:val="24"/>
        </w:rPr>
        <w:t>The implementation status: not implemented.</w:t>
      </w:r>
    </w:p>
    <w:p w:rsidR="000A6CE5" w:rsidRPr="00A56A42" w:rsidRDefault="000A6CE5" w:rsidP="000A6CE5">
      <w:pPr>
        <w:tabs>
          <w:tab w:val="left" w:pos="1134"/>
        </w:tabs>
        <w:spacing w:after="0" w:line="360" w:lineRule="auto"/>
        <w:ind w:firstLine="567"/>
        <w:jc w:val="both"/>
        <w:rPr>
          <w:rFonts w:ascii="Times New Roman" w:eastAsia="Calibri" w:hAnsi="Times New Roman" w:cs="Times New Roman"/>
          <w:sz w:val="24"/>
          <w:szCs w:val="24"/>
        </w:rPr>
      </w:pPr>
      <w:r w:rsidRPr="00A56A42">
        <w:rPr>
          <w:rFonts w:ascii="Times New Roman" w:hAnsi="Times New Roman"/>
          <w:sz w:val="24"/>
          <w:szCs w:val="24"/>
        </w:rPr>
        <w:t xml:space="preserve">The application area is the educational process in comprehensive schools. </w:t>
      </w:r>
    </w:p>
    <w:p w:rsidR="000A6CE5" w:rsidRPr="00A56A42" w:rsidRDefault="000A6CE5" w:rsidP="00913891">
      <w:pPr>
        <w:widowControl w:val="0"/>
        <w:tabs>
          <w:tab w:val="left" w:pos="840"/>
          <w:tab w:val="left" w:pos="1134"/>
        </w:tabs>
        <w:spacing w:after="0" w:line="360" w:lineRule="auto"/>
        <w:ind w:firstLine="567"/>
        <w:jc w:val="both"/>
        <w:rPr>
          <w:rFonts w:ascii="Times New Roman" w:eastAsia="Calibri" w:hAnsi="Times New Roman" w:cs="Times New Roman"/>
          <w:sz w:val="24"/>
          <w:szCs w:val="24"/>
        </w:rPr>
      </w:pPr>
      <w:r w:rsidRPr="00A56A42">
        <w:rPr>
          <w:rFonts w:ascii="Times New Roman" w:hAnsi="Times New Roman"/>
          <w:bCs/>
          <w:sz w:val="24"/>
          <w:szCs w:val="24"/>
        </w:rPr>
        <w:t xml:space="preserve">Significance of the results. </w:t>
      </w:r>
      <w:r w:rsidRPr="00A56A42">
        <w:rPr>
          <w:rFonts w:ascii="Times New Roman" w:hAnsi="Times New Roman"/>
          <w:sz w:val="24"/>
          <w:szCs w:val="24"/>
        </w:rPr>
        <w:t>The results obtained will be applied while implementing scientific, psychological</w:t>
      </w:r>
      <w:r w:rsidR="00E97E9C" w:rsidRPr="00A56A42">
        <w:rPr>
          <w:rFonts w:ascii="Times New Roman" w:hAnsi="Times New Roman"/>
          <w:sz w:val="24"/>
          <w:szCs w:val="24"/>
        </w:rPr>
        <w:t>,</w:t>
      </w:r>
      <w:r w:rsidRPr="00A56A42">
        <w:rPr>
          <w:rFonts w:ascii="Times New Roman" w:hAnsi="Times New Roman"/>
          <w:sz w:val="24"/>
          <w:szCs w:val="24"/>
        </w:rPr>
        <w:t xml:space="preserve"> and pedagogical research, developments and expertise of the State Compulsory Educational Standard, educational programs, textbooks, and will also contribute to the replenishment of modern pedagogical science and practice.</w:t>
      </w:r>
      <w:r w:rsidRPr="00A56A42">
        <w:rPr>
          <w:rFonts w:ascii="Times New Roman" w:hAnsi="Times New Roman"/>
          <w:sz w:val="24"/>
          <w:szCs w:val="24"/>
        </w:rPr>
        <w:br w:type="page"/>
      </w:r>
    </w:p>
    <w:p w:rsidR="000A6CE5" w:rsidRPr="00376E4E" w:rsidRDefault="000A6CE5" w:rsidP="000A6CE5">
      <w:pPr>
        <w:widowControl w:val="0"/>
        <w:tabs>
          <w:tab w:val="left" w:pos="993"/>
        </w:tabs>
        <w:spacing w:after="0" w:line="360" w:lineRule="auto"/>
        <w:jc w:val="center"/>
        <w:rPr>
          <w:rFonts w:ascii="Times New Roman" w:eastAsia="Calibri" w:hAnsi="Times New Roman" w:cs="Times New Roman"/>
          <w:b/>
          <w:sz w:val="24"/>
          <w:szCs w:val="24"/>
        </w:rPr>
      </w:pPr>
      <w:r w:rsidRPr="00376E4E">
        <w:rPr>
          <w:rFonts w:ascii="Times New Roman" w:hAnsi="Times New Roman"/>
          <w:b/>
          <w:sz w:val="24"/>
          <w:szCs w:val="24"/>
        </w:rPr>
        <w:lastRenderedPageBreak/>
        <w:t>TABLE OF CONTENTS</w:t>
      </w:r>
    </w:p>
    <w:p w:rsidR="000A6CE5" w:rsidRPr="00A56A42" w:rsidRDefault="000A6CE5" w:rsidP="000A6CE5">
      <w:pPr>
        <w:widowControl w:val="0"/>
        <w:tabs>
          <w:tab w:val="left" w:pos="993"/>
        </w:tabs>
        <w:spacing w:after="0" w:line="360" w:lineRule="auto"/>
        <w:jc w:val="center"/>
        <w:rPr>
          <w:rFonts w:ascii="Times New Roman" w:eastAsia="Calibri" w:hAnsi="Times New Roman" w:cs="Times New Roman"/>
          <w:sz w:val="24"/>
          <w:szCs w:val="24"/>
          <w:lang w:val="kk-KZ"/>
        </w:rPr>
      </w:pPr>
    </w:p>
    <w:tbl>
      <w:tblPr>
        <w:tblW w:w="9214" w:type="dxa"/>
        <w:tblInd w:w="5" w:type="dxa"/>
        <w:shd w:val="clear" w:color="auto" w:fill="FFFFFF"/>
        <w:tblLayout w:type="fixed"/>
        <w:tblCellMar>
          <w:left w:w="0" w:type="dxa"/>
          <w:right w:w="0" w:type="dxa"/>
        </w:tblCellMar>
        <w:tblLook w:val="04A0" w:firstRow="1" w:lastRow="0" w:firstColumn="1" w:lastColumn="0" w:noHBand="0" w:noVBand="1"/>
      </w:tblPr>
      <w:tblGrid>
        <w:gridCol w:w="567"/>
        <w:gridCol w:w="8080"/>
        <w:gridCol w:w="567"/>
      </w:tblGrid>
      <w:tr w:rsidR="0096313C" w:rsidRPr="00A56A42" w:rsidTr="0011181D">
        <w:trPr>
          <w:trHeight w:val="112"/>
        </w:trPr>
        <w:tc>
          <w:tcPr>
            <w:tcW w:w="8647" w:type="dxa"/>
            <w:gridSpan w:val="2"/>
          </w:tcPr>
          <w:p w:rsidR="0096313C" w:rsidRPr="00A56A42" w:rsidRDefault="0096313C" w:rsidP="00634A02">
            <w:pPr>
              <w:tabs>
                <w:tab w:val="left" w:pos="993"/>
              </w:tabs>
              <w:spacing w:after="0"/>
              <w:rPr>
                <w:rFonts w:ascii="Times New Roman" w:eastAsia="Calibri" w:hAnsi="Times New Roman" w:cs="Times New Roman"/>
                <w:sz w:val="24"/>
                <w:szCs w:val="24"/>
              </w:rPr>
            </w:pPr>
            <w:r w:rsidRPr="00A56A42">
              <w:rPr>
                <w:rFonts w:ascii="Times New Roman" w:hAnsi="Times New Roman"/>
                <w:sz w:val="24"/>
                <w:szCs w:val="24"/>
              </w:rPr>
              <w:t>INTRODUCTION…………………………………………………………………………</w:t>
            </w:r>
          </w:p>
        </w:tc>
        <w:tc>
          <w:tcPr>
            <w:tcW w:w="567" w:type="dxa"/>
            <w:vAlign w:val="bottom"/>
          </w:tcPr>
          <w:p w:rsidR="0096313C" w:rsidRPr="00A56A42" w:rsidRDefault="00DB629A" w:rsidP="00634A02">
            <w:pPr>
              <w:tabs>
                <w:tab w:val="left" w:pos="993"/>
              </w:tabs>
              <w:spacing w:after="0"/>
              <w:ind w:firstLine="3"/>
              <w:jc w:val="center"/>
              <w:rPr>
                <w:rFonts w:ascii="Times New Roman" w:eastAsia="Calibri" w:hAnsi="Times New Roman" w:cs="Times New Roman"/>
                <w:sz w:val="24"/>
                <w:szCs w:val="24"/>
              </w:rPr>
            </w:pPr>
            <w:r w:rsidRPr="00A56A42">
              <w:rPr>
                <w:rFonts w:ascii="Times New Roman" w:hAnsi="Times New Roman"/>
                <w:sz w:val="24"/>
                <w:szCs w:val="24"/>
              </w:rPr>
              <w:t>5</w:t>
            </w:r>
          </w:p>
        </w:tc>
      </w:tr>
      <w:tr w:rsidR="0096313C" w:rsidRPr="00A56A42" w:rsidTr="0011181D">
        <w:trPr>
          <w:trHeight w:val="420"/>
        </w:trPr>
        <w:tc>
          <w:tcPr>
            <w:tcW w:w="567" w:type="dxa"/>
          </w:tcPr>
          <w:p w:rsidR="0096313C" w:rsidRPr="00A56A42" w:rsidRDefault="0096313C" w:rsidP="00634A02">
            <w:pPr>
              <w:spacing w:after="0"/>
              <w:rPr>
                <w:rFonts w:ascii="Times New Roman" w:hAnsi="Times New Roman" w:cs="Times New Roman"/>
                <w:color w:val="000000"/>
                <w:spacing w:val="2"/>
                <w:sz w:val="24"/>
                <w:szCs w:val="24"/>
              </w:rPr>
            </w:pPr>
            <w:r w:rsidRPr="00A56A42">
              <w:rPr>
                <w:rFonts w:ascii="Times New Roman" w:hAnsi="Times New Roman"/>
                <w:color w:val="000000"/>
                <w:sz w:val="24"/>
                <w:szCs w:val="24"/>
              </w:rPr>
              <w:t>1</w:t>
            </w:r>
          </w:p>
        </w:tc>
        <w:tc>
          <w:tcPr>
            <w:tcW w:w="8080" w:type="dxa"/>
            <w:shd w:val="clear" w:color="auto" w:fill="auto"/>
            <w:tcMar>
              <w:top w:w="45" w:type="dxa"/>
              <w:left w:w="75" w:type="dxa"/>
              <w:bottom w:w="45" w:type="dxa"/>
              <w:right w:w="75" w:type="dxa"/>
            </w:tcMar>
          </w:tcPr>
          <w:p w:rsidR="0096313C" w:rsidRPr="00A56A42" w:rsidRDefault="0096313C" w:rsidP="00634A02">
            <w:pPr>
              <w:spacing w:after="0"/>
              <w:rPr>
                <w:rFonts w:ascii="Times New Roman" w:eastAsia="Calibri" w:hAnsi="Times New Roman" w:cs="Times New Roman"/>
                <w:sz w:val="24"/>
                <w:szCs w:val="24"/>
              </w:rPr>
            </w:pPr>
            <w:r w:rsidRPr="00A56A42">
              <w:rPr>
                <w:rFonts w:ascii="Times New Roman" w:hAnsi="Times New Roman"/>
                <w:color w:val="000000"/>
                <w:sz w:val="24"/>
                <w:szCs w:val="24"/>
              </w:rPr>
              <w:t>Current state and prospects of teaching and educating schoolchildren in the context o</w:t>
            </w:r>
            <w:r w:rsidR="00BC2B3E" w:rsidRPr="00A56A42">
              <w:rPr>
                <w:rFonts w:ascii="Times New Roman" w:hAnsi="Times New Roman"/>
                <w:color w:val="000000"/>
                <w:sz w:val="24"/>
                <w:szCs w:val="24"/>
              </w:rPr>
              <w:t>f patriotic education…</w:t>
            </w:r>
            <w:r w:rsidR="00A56A42">
              <w:rPr>
                <w:rFonts w:ascii="Times New Roman" w:hAnsi="Times New Roman"/>
                <w:color w:val="000000"/>
                <w:sz w:val="24"/>
                <w:szCs w:val="24"/>
              </w:rPr>
              <w:t>………………………………………………….</w:t>
            </w:r>
            <w:r w:rsidR="00BC2B3E" w:rsidRPr="00A56A42">
              <w:rPr>
                <w:rFonts w:ascii="Times New Roman" w:hAnsi="Times New Roman"/>
                <w:color w:val="000000"/>
                <w:sz w:val="24"/>
                <w:szCs w:val="24"/>
              </w:rPr>
              <w:t>…</w:t>
            </w:r>
          </w:p>
        </w:tc>
        <w:tc>
          <w:tcPr>
            <w:tcW w:w="567" w:type="dxa"/>
            <w:vAlign w:val="bottom"/>
          </w:tcPr>
          <w:p w:rsidR="0096313C" w:rsidRPr="00A56A42" w:rsidRDefault="00A56A42" w:rsidP="00634A02">
            <w:pPr>
              <w:tabs>
                <w:tab w:val="left" w:pos="993"/>
              </w:tabs>
              <w:spacing w:after="0"/>
              <w:ind w:firstLine="3"/>
              <w:jc w:val="center"/>
              <w:rPr>
                <w:rFonts w:ascii="Times New Roman" w:eastAsia="Calibri" w:hAnsi="Times New Roman" w:cs="Times New Roman"/>
                <w:sz w:val="24"/>
                <w:szCs w:val="24"/>
              </w:rPr>
            </w:pPr>
            <w:r w:rsidRPr="00A56A42">
              <w:rPr>
                <w:rFonts w:ascii="Times New Roman" w:hAnsi="Times New Roman"/>
                <w:sz w:val="24"/>
                <w:szCs w:val="24"/>
              </w:rPr>
              <w:t>8</w:t>
            </w:r>
          </w:p>
        </w:tc>
      </w:tr>
      <w:tr w:rsidR="0096313C" w:rsidRPr="00A56A42" w:rsidTr="0011181D">
        <w:trPr>
          <w:trHeight w:val="420"/>
        </w:trPr>
        <w:tc>
          <w:tcPr>
            <w:tcW w:w="567" w:type="dxa"/>
          </w:tcPr>
          <w:p w:rsidR="0096313C" w:rsidRPr="00A56A42" w:rsidRDefault="0096313C" w:rsidP="00634A02">
            <w:pPr>
              <w:spacing w:after="0"/>
              <w:rPr>
                <w:rFonts w:ascii="Times New Roman" w:hAnsi="Times New Roman" w:cs="Times New Roman"/>
                <w:color w:val="000000"/>
                <w:spacing w:val="2"/>
                <w:sz w:val="24"/>
                <w:szCs w:val="24"/>
              </w:rPr>
            </w:pPr>
            <w:r w:rsidRPr="00A56A42">
              <w:rPr>
                <w:rFonts w:ascii="Times New Roman" w:hAnsi="Times New Roman"/>
                <w:color w:val="000000"/>
                <w:sz w:val="24"/>
                <w:szCs w:val="24"/>
              </w:rPr>
              <w:t>1.1</w:t>
            </w:r>
          </w:p>
        </w:tc>
        <w:tc>
          <w:tcPr>
            <w:tcW w:w="8080" w:type="dxa"/>
            <w:shd w:val="clear" w:color="auto" w:fill="auto"/>
            <w:tcMar>
              <w:top w:w="45" w:type="dxa"/>
              <w:left w:w="75" w:type="dxa"/>
              <w:bottom w:w="45" w:type="dxa"/>
              <w:right w:w="75" w:type="dxa"/>
            </w:tcMar>
          </w:tcPr>
          <w:p w:rsidR="0096313C" w:rsidRPr="00A56A42" w:rsidRDefault="0096313C" w:rsidP="00634A02">
            <w:pPr>
              <w:spacing w:after="0"/>
              <w:rPr>
                <w:rFonts w:ascii="Times New Roman" w:hAnsi="Times New Roman" w:cs="Times New Roman"/>
                <w:color w:val="000000"/>
                <w:spacing w:val="2"/>
                <w:sz w:val="24"/>
                <w:szCs w:val="24"/>
              </w:rPr>
            </w:pPr>
            <w:r w:rsidRPr="00A56A42">
              <w:rPr>
                <w:rFonts w:ascii="Times New Roman" w:hAnsi="Times New Roman"/>
                <w:color w:val="000000"/>
                <w:sz w:val="24"/>
                <w:szCs w:val="24"/>
              </w:rPr>
              <w:t>Conceptual models of patriotic education in Kazakhstan and the world educational</w:t>
            </w:r>
            <w:r w:rsidR="00BC2B3E" w:rsidRPr="00A56A42">
              <w:rPr>
                <w:rFonts w:ascii="Times New Roman" w:hAnsi="Times New Roman"/>
                <w:color w:val="000000"/>
                <w:sz w:val="24"/>
                <w:szCs w:val="24"/>
              </w:rPr>
              <w:t xml:space="preserve"> system……</w:t>
            </w:r>
            <w:r w:rsidR="00A56A42">
              <w:rPr>
                <w:rFonts w:ascii="Times New Roman" w:hAnsi="Times New Roman"/>
                <w:color w:val="000000"/>
                <w:sz w:val="24"/>
                <w:szCs w:val="24"/>
              </w:rPr>
              <w:t>………………………………………………..</w:t>
            </w:r>
            <w:r w:rsidR="00BC2B3E" w:rsidRPr="00A56A42">
              <w:rPr>
                <w:rFonts w:ascii="Times New Roman" w:hAnsi="Times New Roman"/>
                <w:color w:val="000000"/>
                <w:sz w:val="24"/>
                <w:szCs w:val="24"/>
              </w:rPr>
              <w:t>…………..</w:t>
            </w:r>
          </w:p>
        </w:tc>
        <w:tc>
          <w:tcPr>
            <w:tcW w:w="567" w:type="dxa"/>
            <w:vAlign w:val="bottom"/>
          </w:tcPr>
          <w:p w:rsidR="0096313C" w:rsidRPr="00A56A42" w:rsidRDefault="00A56A42" w:rsidP="00634A02">
            <w:pPr>
              <w:tabs>
                <w:tab w:val="left" w:pos="993"/>
              </w:tabs>
              <w:spacing w:after="0"/>
              <w:ind w:firstLine="3"/>
              <w:jc w:val="center"/>
              <w:rPr>
                <w:rFonts w:ascii="Times New Roman" w:eastAsia="Calibri" w:hAnsi="Times New Roman" w:cs="Times New Roman"/>
                <w:sz w:val="24"/>
                <w:szCs w:val="24"/>
              </w:rPr>
            </w:pPr>
            <w:r w:rsidRPr="00A56A42">
              <w:rPr>
                <w:rFonts w:ascii="Times New Roman" w:hAnsi="Times New Roman"/>
                <w:sz w:val="24"/>
                <w:szCs w:val="24"/>
              </w:rPr>
              <w:t>8</w:t>
            </w:r>
          </w:p>
        </w:tc>
      </w:tr>
      <w:tr w:rsidR="0096313C" w:rsidRPr="00A56A42" w:rsidTr="00586A07">
        <w:trPr>
          <w:trHeight w:val="188"/>
        </w:trPr>
        <w:tc>
          <w:tcPr>
            <w:tcW w:w="567" w:type="dxa"/>
          </w:tcPr>
          <w:p w:rsidR="0096313C" w:rsidRPr="00A56A42" w:rsidRDefault="0096313C" w:rsidP="00634A02">
            <w:pPr>
              <w:spacing w:after="0"/>
              <w:rPr>
                <w:rFonts w:ascii="Times New Roman" w:hAnsi="Times New Roman" w:cs="Times New Roman"/>
                <w:color w:val="000000"/>
                <w:spacing w:val="2"/>
                <w:sz w:val="24"/>
                <w:szCs w:val="24"/>
              </w:rPr>
            </w:pPr>
            <w:r w:rsidRPr="00A56A42">
              <w:rPr>
                <w:rFonts w:ascii="Times New Roman" w:hAnsi="Times New Roman"/>
                <w:color w:val="000000"/>
                <w:sz w:val="24"/>
                <w:szCs w:val="24"/>
              </w:rPr>
              <w:t>1.2</w:t>
            </w:r>
          </w:p>
        </w:tc>
        <w:tc>
          <w:tcPr>
            <w:tcW w:w="8080" w:type="dxa"/>
            <w:shd w:val="clear" w:color="auto" w:fill="auto"/>
            <w:tcMar>
              <w:top w:w="45" w:type="dxa"/>
              <w:left w:w="75" w:type="dxa"/>
              <w:bottom w:w="45" w:type="dxa"/>
              <w:right w:w="75" w:type="dxa"/>
            </w:tcMar>
          </w:tcPr>
          <w:p w:rsidR="0096313C" w:rsidRPr="00A56A42" w:rsidRDefault="0008168D" w:rsidP="00634A02">
            <w:pPr>
              <w:spacing w:after="0"/>
              <w:rPr>
                <w:rFonts w:ascii="Times New Roman" w:hAnsi="Times New Roman" w:cs="Times New Roman"/>
                <w:color w:val="000000"/>
                <w:spacing w:val="2"/>
                <w:sz w:val="24"/>
                <w:szCs w:val="24"/>
              </w:rPr>
            </w:pPr>
            <w:r w:rsidRPr="00A56A42">
              <w:rPr>
                <w:rFonts w:ascii="Times New Roman" w:hAnsi="Times New Roman"/>
                <w:color w:val="000000"/>
                <w:sz w:val="24"/>
                <w:szCs w:val="24"/>
              </w:rPr>
              <w:t>Regulatory</w:t>
            </w:r>
            <w:r w:rsidR="0096313C" w:rsidRPr="00A56A42">
              <w:rPr>
                <w:rFonts w:ascii="Times New Roman" w:hAnsi="Times New Roman"/>
                <w:color w:val="000000"/>
                <w:sz w:val="24"/>
                <w:szCs w:val="24"/>
              </w:rPr>
              <w:t xml:space="preserve"> legal and program documents on the education issu</w:t>
            </w:r>
            <w:r w:rsidR="00D82E65">
              <w:rPr>
                <w:rFonts w:ascii="Times New Roman" w:hAnsi="Times New Roman"/>
                <w:color w:val="000000"/>
                <w:sz w:val="24"/>
                <w:szCs w:val="24"/>
              </w:rPr>
              <w:t>es…………….</w:t>
            </w:r>
            <w:r w:rsidR="00A56A42">
              <w:rPr>
                <w:rFonts w:ascii="Times New Roman" w:hAnsi="Times New Roman"/>
                <w:color w:val="000000"/>
                <w:sz w:val="24"/>
                <w:szCs w:val="24"/>
              </w:rPr>
              <w:t>….</w:t>
            </w:r>
          </w:p>
        </w:tc>
        <w:tc>
          <w:tcPr>
            <w:tcW w:w="567" w:type="dxa"/>
            <w:vAlign w:val="bottom"/>
          </w:tcPr>
          <w:p w:rsidR="0096313C" w:rsidRPr="00A56A42" w:rsidRDefault="00A56A42" w:rsidP="00634A02">
            <w:pPr>
              <w:tabs>
                <w:tab w:val="left" w:pos="993"/>
              </w:tabs>
              <w:spacing w:after="0"/>
              <w:ind w:firstLine="3"/>
              <w:jc w:val="center"/>
              <w:rPr>
                <w:rFonts w:ascii="Times New Roman" w:eastAsia="Calibri" w:hAnsi="Times New Roman" w:cs="Times New Roman"/>
                <w:sz w:val="24"/>
                <w:szCs w:val="24"/>
              </w:rPr>
            </w:pPr>
            <w:r w:rsidRPr="00A56A42">
              <w:rPr>
                <w:rFonts w:ascii="Times New Roman" w:hAnsi="Times New Roman"/>
                <w:sz w:val="24"/>
                <w:szCs w:val="24"/>
              </w:rPr>
              <w:t>1</w:t>
            </w:r>
            <w:r w:rsidR="00586A07">
              <w:rPr>
                <w:rFonts w:ascii="Times New Roman" w:hAnsi="Times New Roman"/>
                <w:sz w:val="24"/>
                <w:szCs w:val="24"/>
              </w:rPr>
              <w:t>1</w:t>
            </w:r>
          </w:p>
        </w:tc>
      </w:tr>
      <w:tr w:rsidR="0096313C" w:rsidRPr="00A56A42" w:rsidTr="00634A02">
        <w:trPr>
          <w:trHeight w:val="223"/>
        </w:trPr>
        <w:tc>
          <w:tcPr>
            <w:tcW w:w="567" w:type="dxa"/>
          </w:tcPr>
          <w:p w:rsidR="0096313C" w:rsidRPr="00A56A42" w:rsidRDefault="0096313C" w:rsidP="00634A02">
            <w:pPr>
              <w:tabs>
                <w:tab w:val="left" w:pos="993"/>
              </w:tabs>
              <w:spacing w:after="0"/>
              <w:rPr>
                <w:rFonts w:ascii="Times New Roman" w:hAnsi="Times New Roman" w:cs="Times New Roman"/>
                <w:color w:val="000000"/>
                <w:spacing w:val="2"/>
                <w:sz w:val="24"/>
                <w:szCs w:val="24"/>
              </w:rPr>
            </w:pPr>
            <w:r w:rsidRPr="00A56A42">
              <w:rPr>
                <w:rFonts w:ascii="Times New Roman" w:hAnsi="Times New Roman"/>
                <w:color w:val="000000"/>
                <w:sz w:val="24"/>
                <w:szCs w:val="24"/>
              </w:rPr>
              <w:t>1.3</w:t>
            </w:r>
          </w:p>
        </w:tc>
        <w:tc>
          <w:tcPr>
            <w:tcW w:w="8080" w:type="dxa"/>
            <w:shd w:val="clear" w:color="auto" w:fill="auto"/>
            <w:tcMar>
              <w:top w:w="45" w:type="dxa"/>
              <w:left w:w="75" w:type="dxa"/>
              <w:bottom w:w="45" w:type="dxa"/>
              <w:right w:w="75" w:type="dxa"/>
            </w:tcMar>
          </w:tcPr>
          <w:p w:rsidR="0096313C" w:rsidRPr="00A56A42" w:rsidRDefault="00E97E9C" w:rsidP="00634A02">
            <w:pPr>
              <w:tabs>
                <w:tab w:val="left" w:pos="993"/>
              </w:tabs>
              <w:spacing w:after="0"/>
              <w:rPr>
                <w:rFonts w:ascii="Times New Roman" w:eastAsia="Calibri" w:hAnsi="Times New Roman" w:cs="Times New Roman"/>
                <w:sz w:val="24"/>
                <w:szCs w:val="24"/>
              </w:rPr>
            </w:pPr>
            <w:r w:rsidRPr="00A56A42">
              <w:rPr>
                <w:rFonts w:ascii="Times New Roman" w:hAnsi="Times New Roman"/>
                <w:color w:val="000000"/>
                <w:sz w:val="24"/>
                <w:szCs w:val="24"/>
              </w:rPr>
              <w:t>M</w:t>
            </w:r>
            <w:r w:rsidR="0096313C" w:rsidRPr="00A56A42">
              <w:rPr>
                <w:rFonts w:ascii="Times New Roman" w:hAnsi="Times New Roman"/>
                <w:color w:val="000000"/>
                <w:sz w:val="24"/>
                <w:szCs w:val="24"/>
              </w:rPr>
              <w:t>ethodological and conceptual-categorical framework of the resea</w:t>
            </w:r>
            <w:r w:rsidR="00D82E65">
              <w:rPr>
                <w:rFonts w:ascii="Times New Roman" w:hAnsi="Times New Roman"/>
                <w:color w:val="000000"/>
                <w:sz w:val="24"/>
                <w:szCs w:val="24"/>
              </w:rPr>
              <w:t>rch……..</w:t>
            </w:r>
            <w:r w:rsidR="00BC2B3E" w:rsidRPr="00A56A42">
              <w:rPr>
                <w:rFonts w:ascii="Times New Roman" w:hAnsi="Times New Roman"/>
                <w:color w:val="000000"/>
                <w:sz w:val="24"/>
                <w:szCs w:val="24"/>
              </w:rPr>
              <w:t>……</w:t>
            </w:r>
          </w:p>
        </w:tc>
        <w:tc>
          <w:tcPr>
            <w:tcW w:w="567" w:type="dxa"/>
            <w:vAlign w:val="bottom"/>
          </w:tcPr>
          <w:p w:rsidR="0096313C" w:rsidRPr="00A56A42" w:rsidRDefault="00A56A42" w:rsidP="00634A02">
            <w:pPr>
              <w:tabs>
                <w:tab w:val="left" w:pos="993"/>
              </w:tabs>
              <w:spacing w:after="0"/>
              <w:ind w:firstLine="3"/>
              <w:jc w:val="center"/>
              <w:rPr>
                <w:rFonts w:ascii="Times New Roman" w:eastAsia="Calibri" w:hAnsi="Times New Roman" w:cs="Times New Roman"/>
                <w:sz w:val="24"/>
                <w:szCs w:val="24"/>
              </w:rPr>
            </w:pPr>
            <w:r w:rsidRPr="00A56A42">
              <w:rPr>
                <w:rFonts w:ascii="Times New Roman" w:hAnsi="Times New Roman"/>
                <w:sz w:val="24"/>
                <w:szCs w:val="24"/>
              </w:rPr>
              <w:t>1</w:t>
            </w:r>
            <w:r w:rsidR="00586A07">
              <w:rPr>
                <w:rFonts w:ascii="Times New Roman" w:hAnsi="Times New Roman"/>
                <w:sz w:val="24"/>
                <w:szCs w:val="24"/>
              </w:rPr>
              <w:t>3</w:t>
            </w:r>
          </w:p>
        </w:tc>
      </w:tr>
      <w:tr w:rsidR="0096313C" w:rsidRPr="00A56A42" w:rsidTr="00634A02">
        <w:trPr>
          <w:trHeight w:val="100"/>
        </w:trPr>
        <w:tc>
          <w:tcPr>
            <w:tcW w:w="567" w:type="dxa"/>
          </w:tcPr>
          <w:p w:rsidR="0096313C" w:rsidRPr="00A56A42" w:rsidRDefault="0096313C" w:rsidP="00634A02">
            <w:pPr>
              <w:spacing w:after="0"/>
              <w:rPr>
                <w:rFonts w:ascii="Times New Roman" w:hAnsi="Times New Roman" w:cs="Times New Roman"/>
                <w:color w:val="000000"/>
                <w:spacing w:val="2"/>
                <w:sz w:val="24"/>
                <w:szCs w:val="24"/>
              </w:rPr>
            </w:pPr>
            <w:r w:rsidRPr="00A56A42">
              <w:rPr>
                <w:rFonts w:ascii="Times New Roman" w:hAnsi="Times New Roman"/>
                <w:color w:val="000000"/>
                <w:sz w:val="24"/>
                <w:szCs w:val="24"/>
              </w:rPr>
              <w:t>1.4</w:t>
            </w:r>
          </w:p>
        </w:tc>
        <w:tc>
          <w:tcPr>
            <w:tcW w:w="8080" w:type="dxa"/>
            <w:shd w:val="clear" w:color="auto" w:fill="auto"/>
            <w:tcMar>
              <w:top w:w="45" w:type="dxa"/>
              <w:left w:w="75" w:type="dxa"/>
              <w:bottom w:w="45" w:type="dxa"/>
              <w:right w:w="75" w:type="dxa"/>
            </w:tcMar>
          </w:tcPr>
          <w:p w:rsidR="0096313C" w:rsidRPr="00A56A42" w:rsidRDefault="0096313C" w:rsidP="00634A02">
            <w:pPr>
              <w:spacing w:after="0"/>
              <w:rPr>
                <w:rFonts w:ascii="Times New Roman" w:hAnsi="Times New Roman" w:cs="Times New Roman"/>
                <w:color w:val="000000"/>
                <w:spacing w:val="2"/>
                <w:sz w:val="24"/>
                <w:szCs w:val="24"/>
              </w:rPr>
            </w:pPr>
            <w:r w:rsidRPr="00A56A42">
              <w:rPr>
                <w:rFonts w:ascii="Times New Roman" w:hAnsi="Times New Roman"/>
                <w:color w:val="000000"/>
                <w:sz w:val="24"/>
                <w:szCs w:val="24"/>
              </w:rPr>
              <w:t>Essence and details of the educational content…………</w:t>
            </w:r>
            <w:r w:rsidR="00D82E65">
              <w:rPr>
                <w:rFonts w:ascii="Times New Roman" w:hAnsi="Times New Roman"/>
                <w:color w:val="000000"/>
                <w:sz w:val="24"/>
                <w:szCs w:val="24"/>
              </w:rPr>
              <w:t>………………</w:t>
            </w:r>
            <w:r w:rsidR="00BC2B3E" w:rsidRPr="00A56A42">
              <w:rPr>
                <w:rFonts w:ascii="Times New Roman" w:hAnsi="Times New Roman"/>
                <w:color w:val="000000"/>
                <w:sz w:val="24"/>
                <w:szCs w:val="24"/>
              </w:rPr>
              <w:t>…………..</w:t>
            </w:r>
          </w:p>
        </w:tc>
        <w:tc>
          <w:tcPr>
            <w:tcW w:w="567" w:type="dxa"/>
            <w:vAlign w:val="bottom"/>
          </w:tcPr>
          <w:p w:rsidR="0096313C" w:rsidRPr="00A56A42" w:rsidRDefault="00A56A42" w:rsidP="00634A02">
            <w:pPr>
              <w:tabs>
                <w:tab w:val="left" w:pos="993"/>
              </w:tabs>
              <w:spacing w:after="0"/>
              <w:ind w:firstLine="3"/>
              <w:jc w:val="center"/>
              <w:rPr>
                <w:rFonts w:ascii="Times New Roman" w:eastAsia="Calibri" w:hAnsi="Times New Roman" w:cs="Times New Roman"/>
                <w:sz w:val="24"/>
                <w:szCs w:val="24"/>
              </w:rPr>
            </w:pPr>
            <w:r w:rsidRPr="00A56A42">
              <w:rPr>
                <w:rFonts w:ascii="Times New Roman" w:hAnsi="Times New Roman"/>
                <w:sz w:val="24"/>
                <w:szCs w:val="24"/>
              </w:rPr>
              <w:t>1</w:t>
            </w:r>
            <w:r w:rsidR="00586A07">
              <w:rPr>
                <w:rFonts w:ascii="Times New Roman" w:hAnsi="Times New Roman"/>
                <w:sz w:val="24"/>
                <w:szCs w:val="24"/>
              </w:rPr>
              <w:t>6</w:t>
            </w:r>
          </w:p>
        </w:tc>
      </w:tr>
      <w:tr w:rsidR="0096313C" w:rsidRPr="00A56A42" w:rsidTr="0011181D">
        <w:trPr>
          <w:trHeight w:val="420"/>
        </w:trPr>
        <w:tc>
          <w:tcPr>
            <w:tcW w:w="567" w:type="dxa"/>
          </w:tcPr>
          <w:p w:rsidR="0096313C" w:rsidRPr="00A56A42" w:rsidRDefault="0096313C" w:rsidP="00634A02">
            <w:pPr>
              <w:tabs>
                <w:tab w:val="left" w:pos="993"/>
              </w:tabs>
              <w:spacing w:after="0"/>
              <w:rPr>
                <w:rFonts w:ascii="Times New Roman" w:hAnsi="Times New Roman" w:cs="Times New Roman"/>
                <w:color w:val="000000"/>
                <w:spacing w:val="2"/>
                <w:sz w:val="24"/>
                <w:szCs w:val="24"/>
              </w:rPr>
            </w:pPr>
            <w:r w:rsidRPr="00A56A42">
              <w:rPr>
                <w:rFonts w:ascii="Times New Roman" w:hAnsi="Times New Roman"/>
                <w:color w:val="000000"/>
                <w:sz w:val="24"/>
                <w:szCs w:val="24"/>
              </w:rPr>
              <w:t>2</w:t>
            </w:r>
          </w:p>
        </w:tc>
        <w:tc>
          <w:tcPr>
            <w:tcW w:w="8080" w:type="dxa"/>
            <w:shd w:val="clear" w:color="auto" w:fill="auto"/>
            <w:tcMar>
              <w:top w:w="45" w:type="dxa"/>
              <w:left w:w="75" w:type="dxa"/>
              <w:bottom w:w="45" w:type="dxa"/>
              <w:right w:w="75" w:type="dxa"/>
            </w:tcMar>
          </w:tcPr>
          <w:p w:rsidR="0096313C" w:rsidRPr="00A56A42" w:rsidRDefault="0096313C" w:rsidP="00634A02">
            <w:pPr>
              <w:tabs>
                <w:tab w:val="left" w:pos="993"/>
              </w:tabs>
              <w:spacing w:after="0"/>
              <w:rPr>
                <w:rFonts w:ascii="Times New Roman" w:eastAsia="Calibri" w:hAnsi="Times New Roman" w:cs="Times New Roman"/>
                <w:sz w:val="24"/>
                <w:szCs w:val="24"/>
              </w:rPr>
            </w:pPr>
            <w:r w:rsidRPr="00A56A42">
              <w:rPr>
                <w:rFonts w:ascii="Times New Roman" w:hAnsi="Times New Roman"/>
                <w:color w:val="000000"/>
                <w:sz w:val="24"/>
                <w:szCs w:val="24"/>
              </w:rPr>
              <w:t>Analysis of the values forming the national idea “</w:t>
            </w:r>
            <w:proofErr w:type="spellStart"/>
            <w:r w:rsidR="00BC2B3E" w:rsidRPr="00A56A42">
              <w:rPr>
                <w:rFonts w:ascii="Times New Roman" w:hAnsi="Times New Roman"/>
                <w:color w:val="000000"/>
                <w:sz w:val="24"/>
                <w:szCs w:val="24"/>
              </w:rPr>
              <w:t>Mangilik</w:t>
            </w:r>
            <w:proofErr w:type="spellEnd"/>
            <w:r w:rsidR="00BC2B3E" w:rsidRPr="00A56A42">
              <w:rPr>
                <w:rFonts w:ascii="Times New Roman" w:hAnsi="Times New Roman"/>
                <w:color w:val="000000"/>
                <w:sz w:val="24"/>
                <w:szCs w:val="24"/>
              </w:rPr>
              <w:t xml:space="preserve"> El</w:t>
            </w:r>
            <w:r w:rsidRPr="00A56A42">
              <w:rPr>
                <w:rFonts w:ascii="Times New Roman" w:hAnsi="Times New Roman"/>
                <w:color w:val="000000"/>
                <w:sz w:val="24"/>
                <w:szCs w:val="24"/>
              </w:rPr>
              <w:t xml:space="preserve">” in the context of their possible implementation in the content of school </w:t>
            </w:r>
            <w:r w:rsidR="00D82E65">
              <w:rPr>
                <w:rFonts w:ascii="Times New Roman" w:hAnsi="Times New Roman"/>
                <w:color w:val="000000"/>
                <w:sz w:val="24"/>
                <w:szCs w:val="24"/>
              </w:rPr>
              <w:t>curricula………………</w:t>
            </w:r>
            <w:r w:rsidR="00BC2B3E" w:rsidRPr="00A56A42">
              <w:rPr>
                <w:rFonts w:ascii="Times New Roman" w:hAnsi="Times New Roman"/>
                <w:color w:val="000000"/>
                <w:sz w:val="24"/>
                <w:szCs w:val="24"/>
              </w:rPr>
              <w:t>….</w:t>
            </w:r>
          </w:p>
        </w:tc>
        <w:tc>
          <w:tcPr>
            <w:tcW w:w="567" w:type="dxa"/>
            <w:vAlign w:val="bottom"/>
          </w:tcPr>
          <w:p w:rsidR="0096313C" w:rsidRPr="00A56A42" w:rsidRDefault="00586A07" w:rsidP="00634A02">
            <w:pPr>
              <w:tabs>
                <w:tab w:val="left" w:pos="993"/>
              </w:tabs>
              <w:spacing w:after="0"/>
              <w:ind w:firstLine="3"/>
              <w:jc w:val="center"/>
              <w:rPr>
                <w:rFonts w:ascii="Times New Roman" w:eastAsia="Calibri" w:hAnsi="Times New Roman" w:cs="Times New Roman"/>
                <w:sz w:val="24"/>
                <w:szCs w:val="24"/>
              </w:rPr>
            </w:pPr>
            <w:r>
              <w:rPr>
                <w:rFonts w:ascii="Times New Roman" w:hAnsi="Times New Roman"/>
                <w:sz w:val="24"/>
                <w:szCs w:val="24"/>
              </w:rPr>
              <w:t>18</w:t>
            </w:r>
          </w:p>
        </w:tc>
      </w:tr>
      <w:tr w:rsidR="0096313C" w:rsidRPr="00A56A42" w:rsidTr="00634A02">
        <w:trPr>
          <w:trHeight w:val="416"/>
        </w:trPr>
        <w:tc>
          <w:tcPr>
            <w:tcW w:w="567" w:type="dxa"/>
          </w:tcPr>
          <w:p w:rsidR="0096313C" w:rsidRPr="00A56A42" w:rsidRDefault="0096313C" w:rsidP="00634A02">
            <w:pPr>
              <w:tabs>
                <w:tab w:val="left" w:pos="993"/>
              </w:tabs>
              <w:spacing w:after="0"/>
              <w:rPr>
                <w:rFonts w:ascii="Times New Roman" w:hAnsi="Times New Roman" w:cs="Times New Roman"/>
                <w:color w:val="000000"/>
                <w:spacing w:val="2"/>
                <w:sz w:val="24"/>
                <w:szCs w:val="24"/>
              </w:rPr>
            </w:pPr>
            <w:r w:rsidRPr="00A56A42">
              <w:rPr>
                <w:rFonts w:ascii="Times New Roman" w:hAnsi="Times New Roman"/>
                <w:color w:val="000000"/>
                <w:sz w:val="24"/>
                <w:szCs w:val="24"/>
              </w:rPr>
              <w:t>2.1</w:t>
            </w:r>
          </w:p>
        </w:tc>
        <w:tc>
          <w:tcPr>
            <w:tcW w:w="8080" w:type="dxa"/>
            <w:shd w:val="clear" w:color="auto" w:fill="auto"/>
            <w:tcMar>
              <w:top w:w="45" w:type="dxa"/>
              <w:left w:w="75" w:type="dxa"/>
              <w:bottom w:w="45" w:type="dxa"/>
              <w:right w:w="75" w:type="dxa"/>
            </w:tcMar>
          </w:tcPr>
          <w:p w:rsidR="0096313C" w:rsidRPr="00A56A42" w:rsidRDefault="0096313C" w:rsidP="00634A02">
            <w:pPr>
              <w:tabs>
                <w:tab w:val="left" w:pos="993"/>
              </w:tabs>
              <w:spacing w:after="0"/>
              <w:rPr>
                <w:rFonts w:ascii="Times New Roman" w:eastAsia="Calibri" w:hAnsi="Times New Roman" w:cs="Times New Roman"/>
                <w:sz w:val="24"/>
                <w:szCs w:val="24"/>
              </w:rPr>
            </w:pPr>
            <w:r w:rsidRPr="00A56A42">
              <w:rPr>
                <w:rFonts w:ascii="Times New Roman" w:hAnsi="Times New Roman"/>
                <w:color w:val="000000"/>
                <w:sz w:val="24"/>
                <w:szCs w:val="24"/>
              </w:rPr>
              <w:t>Methodological analysis of the values forming the “</w:t>
            </w:r>
            <w:proofErr w:type="spellStart"/>
            <w:r w:rsidR="00BC2B3E" w:rsidRPr="00A56A42">
              <w:rPr>
                <w:rFonts w:ascii="Times New Roman" w:hAnsi="Times New Roman"/>
                <w:color w:val="000000"/>
                <w:sz w:val="24"/>
                <w:szCs w:val="24"/>
              </w:rPr>
              <w:t>Mangilik</w:t>
            </w:r>
            <w:proofErr w:type="spellEnd"/>
            <w:r w:rsidR="00BC2B3E" w:rsidRPr="00A56A42">
              <w:rPr>
                <w:rFonts w:ascii="Times New Roman" w:hAnsi="Times New Roman"/>
                <w:color w:val="000000"/>
                <w:sz w:val="24"/>
                <w:szCs w:val="24"/>
              </w:rPr>
              <w:t xml:space="preserve"> El</w:t>
            </w:r>
            <w:r w:rsidRPr="00A56A42">
              <w:rPr>
                <w:rFonts w:ascii="Times New Roman" w:hAnsi="Times New Roman"/>
                <w:color w:val="000000"/>
                <w:sz w:val="24"/>
                <w:szCs w:val="24"/>
              </w:rPr>
              <w:t>” idea for its use in patriotic education………………………………</w:t>
            </w:r>
            <w:r w:rsidR="00D82E65">
              <w:rPr>
                <w:rFonts w:ascii="Times New Roman" w:hAnsi="Times New Roman"/>
                <w:color w:val="000000"/>
                <w:sz w:val="24"/>
                <w:szCs w:val="24"/>
              </w:rPr>
              <w:t>…………………………….</w:t>
            </w:r>
            <w:r w:rsidRPr="00A56A42">
              <w:rPr>
                <w:rFonts w:ascii="Times New Roman" w:hAnsi="Times New Roman"/>
                <w:color w:val="000000"/>
                <w:sz w:val="24"/>
                <w:szCs w:val="24"/>
              </w:rPr>
              <w:t>…</w:t>
            </w:r>
          </w:p>
        </w:tc>
        <w:tc>
          <w:tcPr>
            <w:tcW w:w="567" w:type="dxa"/>
            <w:vAlign w:val="bottom"/>
          </w:tcPr>
          <w:p w:rsidR="0096313C" w:rsidRPr="00A56A42" w:rsidRDefault="00586A07" w:rsidP="00634A02">
            <w:pPr>
              <w:tabs>
                <w:tab w:val="left" w:pos="993"/>
              </w:tabs>
              <w:spacing w:after="0"/>
              <w:ind w:firstLine="3"/>
              <w:jc w:val="center"/>
              <w:rPr>
                <w:rFonts w:ascii="Times New Roman" w:eastAsia="Calibri" w:hAnsi="Times New Roman" w:cs="Times New Roman"/>
                <w:sz w:val="24"/>
                <w:szCs w:val="24"/>
              </w:rPr>
            </w:pPr>
            <w:r>
              <w:rPr>
                <w:rFonts w:ascii="Times New Roman" w:hAnsi="Times New Roman"/>
                <w:sz w:val="24"/>
                <w:szCs w:val="24"/>
              </w:rPr>
              <w:t>18</w:t>
            </w:r>
          </w:p>
        </w:tc>
      </w:tr>
      <w:tr w:rsidR="0096313C" w:rsidRPr="00A56A42" w:rsidTr="0011181D">
        <w:trPr>
          <w:trHeight w:val="420"/>
        </w:trPr>
        <w:tc>
          <w:tcPr>
            <w:tcW w:w="567" w:type="dxa"/>
          </w:tcPr>
          <w:p w:rsidR="0096313C" w:rsidRPr="00A56A42" w:rsidRDefault="0096313C" w:rsidP="00634A02">
            <w:pPr>
              <w:tabs>
                <w:tab w:val="left" w:pos="993"/>
              </w:tabs>
              <w:spacing w:after="0"/>
              <w:rPr>
                <w:rFonts w:ascii="Times New Roman" w:hAnsi="Times New Roman" w:cs="Times New Roman"/>
                <w:color w:val="000000"/>
                <w:spacing w:val="2"/>
                <w:sz w:val="24"/>
                <w:szCs w:val="24"/>
              </w:rPr>
            </w:pPr>
            <w:r w:rsidRPr="00A56A42">
              <w:rPr>
                <w:rFonts w:ascii="Times New Roman" w:hAnsi="Times New Roman"/>
                <w:color w:val="000000"/>
                <w:sz w:val="24"/>
                <w:szCs w:val="24"/>
              </w:rPr>
              <w:t>2.2</w:t>
            </w:r>
          </w:p>
        </w:tc>
        <w:tc>
          <w:tcPr>
            <w:tcW w:w="8080" w:type="dxa"/>
            <w:shd w:val="clear" w:color="auto" w:fill="auto"/>
            <w:tcMar>
              <w:top w:w="45" w:type="dxa"/>
              <w:left w:w="75" w:type="dxa"/>
              <w:bottom w:w="45" w:type="dxa"/>
              <w:right w:w="75" w:type="dxa"/>
            </w:tcMar>
          </w:tcPr>
          <w:p w:rsidR="0096313C" w:rsidRPr="00A56A42" w:rsidRDefault="0096313C" w:rsidP="00634A02">
            <w:pPr>
              <w:tabs>
                <w:tab w:val="left" w:pos="993"/>
              </w:tabs>
              <w:spacing w:after="0"/>
              <w:rPr>
                <w:rFonts w:ascii="Times New Roman" w:eastAsia="Calibri" w:hAnsi="Times New Roman" w:cs="Times New Roman"/>
                <w:sz w:val="24"/>
                <w:szCs w:val="24"/>
              </w:rPr>
            </w:pPr>
            <w:r w:rsidRPr="00A56A42">
              <w:rPr>
                <w:rFonts w:ascii="Times New Roman" w:hAnsi="Times New Roman"/>
                <w:color w:val="000000"/>
                <w:sz w:val="24"/>
                <w:szCs w:val="24"/>
              </w:rPr>
              <w:t>Psychological and pedagogical conditions of patriotic education of schoolchildren based on the values of the “</w:t>
            </w:r>
            <w:proofErr w:type="spellStart"/>
            <w:r w:rsidR="00BC2B3E" w:rsidRPr="00A56A42">
              <w:rPr>
                <w:rFonts w:ascii="Times New Roman" w:hAnsi="Times New Roman"/>
                <w:color w:val="000000"/>
                <w:sz w:val="24"/>
                <w:szCs w:val="24"/>
              </w:rPr>
              <w:t>Mangilik</w:t>
            </w:r>
            <w:proofErr w:type="spellEnd"/>
            <w:r w:rsidR="00BC2B3E" w:rsidRPr="00A56A42">
              <w:rPr>
                <w:rFonts w:ascii="Times New Roman" w:hAnsi="Times New Roman"/>
                <w:color w:val="000000"/>
                <w:sz w:val="24"/>
                <w:szCs w:val="24"/>
              </w:rPr>
              <w:t xml:space="preserve"> El</w:t>
            </w:r>
            <w:r w:rsidR="00D82E65">
              <w:rPr>
                <w:rFonts w:ascii="Times New Roman" w:hAnsi="Times New Roman"/>
                <w:color w:val="000000"/>
                <w:sz w:val="24"/>
                <w:szCs w:val="24"/>
              </w:rPr>
              <w:t>” idea………………………….……</w:t>
            </w:r>
            <w:r w:rsidRPr="00A56A42">
              <w:rPr>
                <w:rFonts w:ascii="Times New Roman" w:hAnsi="Times New Roman"/>
                <w:color w:val="000000"/>
                <w:sz w:val="24"/>
                <w:szCs w:val="24"/>
              </w:rPr>
              <w:t>……</w:t>
            </w:r>
          </w:p>
        </w:tc>
        <w:tc>
          <w:tcPr>
            <w:tcW w:w="567" w:type="dxa"/>
            <w:vAlign w:val="bottom"/>
          </w:tcPr>
          <w:p w:rsidR="0096313C" w:rsidRPr="00A56A42" w:rsidRDefault="00A56A42" w:rsidP="00634A02">
            <w:pPr>
              <w:tabs>
                <w:tab w:val="left" w:pos="993"/>
              </w:tabs>
              <w:spacing w:after="0"/>
              <w:ind w:firstLine="3"/>
              <w:jc w:val="center"/>
              <w:rPr>
                <w:rFonts w:ascii="Times New Roman" w:eastAsia="Calibri" w:hAnsi="Times New Roman" w:cs="Times New Roman"/>
                <w:sz w:val="24"/>
                <w:szCs w:val="24"/>
              </w:rPr>
            </w:pPr>
            <w:r w:rsidRPr="00A56A42">
              <w:rPr>
                <w:rFonts w:ascii="Times New Roman" w:hAnsi="Times New Roman"/>
                <w:sz w:val="24"/>
                <w:szCs w:val="24"/>
              </w:rPr>
              <w:t>2</w:t>
            </w:r>
            <w:r w:rsidR="00586A07">
              <w:rPr>
                <w:rFonts w:ascii="Times New Roman" w:hAnsi="Times New Roman"/>
                <w:sz w:val="24"/>
                <w:szCs w:val="24"/>
              </w:rPr>
              <w:t>2</w:t>
            </w:r>
          </w:p>
        </w:tc>
      </w:tr>
      <w:tr w:rsidR="0096313C" w:rsidRPr="00A56A42" w:rsidTr="0011181D">
        <w:trPr>
          <w:trHeight w:val="420"/>
        </w:trPr>
        <w:tc>
          <w:tcPr>
            <w:tcW w:w="567" w:type="dxa"/>
          </w:tcPr>
          <w:p w:rsidR="0096313C" w:rsidRPr="00A56A42" w:rsidRDefault="0096313C" w:rsidP="00634A02">
            <w:pPr>
              <w:tabs>
                <w:tab w:val="left" w:pos="993"/>
              </w:tabs>
              <w:spacing w:after="0"/>
              <w:rPr>
                <w:rFonts w:ascii="Times New Roman" w:hAnsi="Times New Roman" w:cs="Times New Roman"/>
                <w:color w:val="000000"/>
                <w:spacing w:val="2"/>
                <w:sz w:val="24"/>
                <w:szCs w:val="24"/>
              </w:rPr>
            </w:pPr>
            <w:r w:rsidRPr="00A56A42">
              <w:rPr>
                <w:rFonts w:ascii="Times New Roman" w:hAnsi="Times New Roman"/>
                <w:color w:val="000000"/>
                <w:sz w:val="24"/>
                <w:szCs w:val="24"/>
              </w:rPr>
              <w:t>2.3</w:t>
            </w:r>
          </w:p>
        </w:tc>
        <w:tc>
          <w:tcPr>
            <w:tcW w:w="8080" w:type="dxa"/>
            <w:shd w:val="clear" w:color="auto" w:fill="auto"/>
            <w:tcMar>
              <w:top w:w="45" w:type="dxa"/>
              <w:left w:w="75" w:type="dxa"/>
              <w:bottom w:w="45" w:type="dxa"/>
              <w:right w:w="75" w:type="dxa"/>
            </w:tcMar>
          </w:tcPr>
          <w:p w:rsidR="0096313C" w:rsidRPr="00A56A42" w:rsidRDefault="0096313C" w:rsidP="00634A02">
            <w:pPr>
              <w:tabs>
                <w:tab w:val="left" w:pos="993"/>
              </w:tabs>
              <w:spacing w:after="0"/>
              <w:rPr>
                <w:rFonts w:ascii="Times New Roman" w:eastAsia="Calibri" w:hAnsi="Times New Roman" w:cs="Times New Roman"/>
                <w:sz w:val="24"/>
                <w:szCs w:val="24"/>
              </w:rPr>
            </w:pPr>
            <w:r w:rsidRPr="00A56A42">
              <w:rPr>
                <w:rFonts w:ascii="Times New Roman" w:hAnsi="Times New Roman"/>
                <w:color w:val="000000"/>
                <w:sz w:val="24"/>
                <w:szCs w:val="24"/>
              </w:rPr>
              <w:t>Content analysis of humanitarian and social disciplines amid the objectives set before the patriotic education of schoolchildren……………………</w:t>
            </w:r>
            <w:r w:rsidR="00D82E65">
              <w:rPr>
                <w:rFonts w:ascii="Times New Roman" w:hAnsi="Times New Roman"/>
                <w:color w:val="000000"/>
                <w:sz w:val="24"/>
                <w:szCs w:val="24"/>
              </w:rPr>
              <w:t>…..</w:t>
            </w:r>
            <w:r w:rsidRPr="00A56A42">
              <w:rPr>
                <w:rFonts w:ascii="Times New Roman" w:hAnsi="Times New Roman"/>
                <w:color w:val="000000"/>
                <w:sz w:val="24"/>
                <w:szCs w:val="24"/>
              </w:rPr>
              <w:t>…………</w:t>
            </w:r>
          </w:p>
        </w:tc>
        <w:tc>
          <w:tcPr>
            <w:tcW w:w="567" w:type="dxa"/>
            <w:vAlign w:val="bottom"/>
          </w:tcPr>
          <w:p w:rsidR="0096313C" w:rsidRPr="00A56A42" w:rsidRDefault="00A56A42" w:rsidP="00634A02">
            <w:pPr>
              <w:tabs>
                <w:tab w:val="left" w:pos="993"/>
              </w:tabs>
              <w:spacing w:after="0"/>
              <w:ind w:firstLine="3"/>
              <w:jc w:val="center"/>
              <w:rPr>
                <w:rFonts w:ascii="Times New Roman" w:eastAsia="Calibri" w:hAnsi="Times New Roman" w:cs="Times New Roman"/>
                <w:sz w:val="24"/>
                <w:szCs w:val="24"/>
              </w:rPr>
            </w:pPr>
            <w:r w:rsidRPr="00A56A42">
              <w:rPr>
                <w:rFonts w:ascii="Times New Roman" w:hAnsi="Times New Roman"/>
                <w:sz w:val="24"/>
                <w:szCs w:val="24"/>
              </w:rPr>
              <w:t>2</w:t>
            </w:r>
            <w:r w:rsidR="00586A07">
              <w:rPr>
                <w:rFonts w:ascii="Times New Roman" w:hAnsi="Times New Roman"/>
                <w:sz w:val="24"/>
                <w:szCs w:val="24"/>
              </w:rPr>
              <w:t>4</w:t>
            </w:r>
          </w:p>
        </w:tc>
      </w:tr>
      <w:tr w:rsidR="0096313C" w:rsidRPr="00A56A42" w:rsidTr="0011181D">
        <w:trPr>
          <w:trHeight w:val="420"/>
        </w:trPr>
        <w:tc>
          <w:tcPr>
            <w:tcW w:w="567" w:type="dxa"/>
          </w:tcPr>
          <w:p w:rsidR="0096313C" w:rsidRPr="00A56A42" w:rsidRDefault="0011181D" w:rsidP="00634A02">
            <w:pPr>
              <w:tabs>
                <w:tab w:val="left" w:pos="993"/>
              </w:tabs>
              <w:spacing w:after="0"/>
              <w:rPr>
                <w:rFonts w:ascii="Times New Roman" w:hAnsi="Times New Roman" w:cs="Times New Roman"/>
                <w:color w:val="000000"/>
                <w:spacing w:val="2"/>
                <w:sz w:val="24"/>
                <w:szCs w:val="24"/>
              </w:rPr>
            </w:pPr>
            <w:r w:rsidRPr="00A56A42">
              <w:rPr>
                <w:rFonts w:ascii="Times New Roman" w:hAnsi="Times New Roman"/>
                <w:color w:val="000000"/>
                <w:sz w:val="24"/>
                <w:szCs w:val="24"/>
              </w:rPr>
              <w:t>3</w:t>
            </w:r>
          </w:p>
        </w:tc>
        <w:tc>
          <w:tcPr>
            <w:tcW w:w="8080" w:type="dxa"/>
            <w:shd w:val="clear" w:color="auto" w:fill="auto"/>
            <w:tcMar>
              <w:top w:w="45" w:type="dxa"/>
              <w:left w:w="75" w:type="dxa"/>
              <w:bottom w:w="45" w:type="dxa"/>
              <w:right w:w="75" w:type="dxa"/>
            </w:tcMar>
          </w:tcPr>
          <w:p w:rsidR="0096313C" w:rsidRPr="00A56A42" w:rsidRDefault="0096313C" w:rsidP="00634A02">
            <w:pPr>
              <w:tabs>
                <w:tab w:val="left" w:pos="993"/>
              </w:tabs>
              <w:spacing w:after="0"/>
              <w:rPr>
                <w:rFonts w:ascii="Times New Roman" w:eastAsia="Calibri" w:hAnsi="Times New Roman" w:cs="Times New Roman"/>
                <w:sz w:val="24"/>
                <w:szCs w:val="24"/>
              </w:rPr>
            </w:pPr>
            <w:r w:rsidRPr="00A56A42">
              <w:rPr>
                <w:rFonts w:ascii="Times New Roman" w:hAnsi="Times New Roman"/>
                <w:color w:val="000000"/>
                <w:sz w:val="24"/>
                <w:szCs w:val="24"/>
              </w:rPr>
              <w:t xml:space="preserve">Development of the “Matrix </w:t>
            </w:r>
            <w:r w:rsidR="00BC2B3E" w:rsidRPr="00A56A42">
              <w:rPr>
                <w:rFonts w:ascii="Times New Roman" w:hAnsi="Times New Roman"/>
                <w:color w:val="000000"/>
                <w:sz w:val="24"/>
                <w:szCs w:val="24"/>
              </w:rPr>
              <w:t>to implement</w:t>
            </w:r>
            <w:r w:rsidRPr="00A56A42">
              <w:rPr>
                <w:rFonts w:ascii="Times New Roman" w:hAnsi="Times New Roman"/>
                <w:color w:val="000000"/>
                <w:sz w:val="24"/>
                <w:szCs w:val="24"/>
              </w:rPr>
              <w:t xml:space="preserve"> the “</w:t>
            </w:r>
            <w:proofErr w:type="spellStart"/>
            <w:r w:rsidR="00BC2B3E" w:rsidRPr="00A56A42">
              <w:rPr>
                <w:rFonts w:ascii="Times New Roman" w:hAnsi="Times New Roman"/>
                <w:color w:val="000000"/>
                <w:sz w:val="24"/>
                <w:szCs w:val="24"/>
                <w:shd w:val="clear" w:color="auto" w:fill="FFFFFF"/>
              </w:rPr>
              <w:t>Mangilik</w:t>
            </w:r>
            <w:proofErr w:type="spellEnd"/>
            <w:r w:rsidR="00BC2B3E" w:rsidRPr="00A56A42">
              <w:rPr>
                <w:rFonts w:ascii="Times New Roman" w:hAnsi="Times New Roman"/>
                <w:color w:val="000000"/>
                <w:sz w:val="24"/>
                <w:szCs w:val="24"/>
                <w:shd w:val="clear" w:color="auto" w:fill="FFFFFF"/>
              </w:rPr>
              <w:t xml:space="preserve"> El</w:t>
            </w:r>
            <w:r w:rsidRPr="00A56A42">
              <w:rPr>
                <w:rFonts w:ascii="Times New Roman" w:hAnsi="Times New Roman"/>
                <w:color w:val="000000"/>
                <w:sz w:val="24"/>
                <w:szCs w:val="24"/>
              </w:rPr>
              <w:t>” values in the educational process of comprehensive schools”……………………</w:t>
            </w:r>
            <w:r w:rsidR="00D82E65">
              <w:rPr>
                <w:rFonts w:ascii="Times New Roman" w:hAnsi="Times New Roman"/>
                <w:color w:val="000000"/>
                <w:sz w:val="24"/>
                <w:szCs w:val="24"/>
              </w:rPr>
              <w:t>………………</w:t>
            </w:r>
          </w:p>
        </w:tc>
        <w:tc>
          <w:tcPr>
            <w:tcW w:w="567" w:type="dxa"/>
            <w:vAlign w:val="bottom"/>
          </w:tcPr>
          <w:p w:rsidR="0096313C" w:rsidRPr="00A56A42" w:rsidRDefault="00100E68" w:rsidP="00634A02">
            <w:pPr>
              <w:tabs>
                <w:tab w:val="left" w:pos="993"/>
              </w:tabs>
              <w:spacing w:after="0"/>
              <w:ind w:firstLine="3"/>
              <w:jc w:val="center"/>
              <w:rPr>
                <w:rFonts w:ascii="Times New Roman" w:eastAsia="Calibri" w:hAnsi="Times New Roman" w:cs="Times New Roman"/>
                <w:sz w:val="24"/>
                <w:szCs w:val="24"/>
              </w:rPr>
            </w:pPr>
            <w:r>
              <w:rPr>
                <w:rFonts w:ascii="Times New Roman" w:hAnsi="Times New Roman"/>
                <w:sz w:val="24"/>
                <w:szCs w:val="24"/>
              </w:rPr>
              <w:t>27</w:t>
            </w:r>
          </w:p>
        </w:tc>
      </w:tr>
      <w:tr w:rsidR="0096313C" w:rsidRPr="00A56A42" w:rsidTr="0011181D">
        <w:trPr>
          <w:trHeight w:val="420"/>
        </w:trPr>
        <w:tc>
          <w:tcPr>
            <w:tcW w:w="8647" w:type="dxa"/>
            <w:gridSpan w:val="2"/>
          </w:tcPr>
          <w:p w:rsidR="0096313C" w:rsidRPr="00A56A42" w:rsidRDefault="0096313C" w:rsidP="00634A02">
            <w:pPr>
              <w:tabs>
                <w:tab w:val="left" w:pos="993"/>
              </w:tabs>
              <w:spacing w:after="0"/>
              <w:rPr>
                <w:rFonts w:ascii="Times New Roman" w:eastAsia="Calibri" w:hAnsi="Times New Roman" w:cs="Times New Roman"/>
                <w:sz w:val="24"/>
                <w:szCs w:val="24"/>
              </w:rPr>
            </w:pPr>
            <w:r w:rsidRPr="00A56A42">
              <w:rPr>
                <w:rFonts w:ascii="Times New Roman" w:hAnsi="Times New Roman"/>
                <w:sz w:val="24"/>
                <w:szCs w:val="24"/>
              </w:rPr>
              <w:t>CONCLUSION………………………………………………………………………</w:t>
            </w:r>
            <w:r w:rsidR="00634A02">
              <w:rPr>
                <w:rFonts w:ascii="Times New Roman" w:hAnsi="Times New Roman"/>
                <w:sz w:val="24"/>
                <w:szCs w:val="24"/>
                <w:lang w:val="ru-RU"/>
              </w:rPr>
              <w:t>..</w:t>
            </w:r>
            <w:r w:rsidRPr="00A56A42">
              <w:rPr>
                <w:rFonts w:ascii="Times New Roman" w:hAnsi="Times New Roman"/>
                <w:sz w:val="24"/>
                <w:szCs w:val="24"/>
              </w:rPr>
              <w:t>……</w:t>
            </w:r>
          </w:p>
        </w:tc>
        <w:tc>
          <w:tcPr>
            <w:tcW w:w="567" w:type="dxa"/>
            <w:vAlign w:val="bottom"/>
          </w:tcPr>
          <w:p w:rsidR="0096313C" w:rsidRPr="00A56A42" w:rsidRDefault="00100E68" w:rsidP="00634A02">
            <w:pPr>
              <w:tabs>
                <w:tab w:val="left" w:pos="993"/>
              </w:tabs>
              <w:spacing w:after="0"/>
              <w:ind w:firstLine="3"/>
              <w:jc w:val="center"/>
              <w:rPr>
                <w:rFonts w:ascii="Times New Roman" w:eastAsia="Calibri" w:hAnsi="Times New Roman" w:cs="Times New Roman"/>
                <w:sz w:val="24"/>
                <w:szCs w:val="24"/>
              </w:rPr>
            </w:pPr>
            <w:r>
              <w:rPr>
                <w:rFonts w:ascii="Times New Roman" w:hAnsi="Times New Roman"/>
                <w:sz w:val="24"/>
                <w:szCs w:val="24"/>
              </w:rPr>
              <w:t>28</w:t>
            </w:r>
          </w:p>
        </w:tc>
      </w:tr>
      <w:tr w:rsidR="0096313C" w:rsidRPr="00A56A42" w:rsidTr="0011181D">
        <w:trPr>
          <w:trHeight w:val="420"/>
        </w:trPr>
        <w:tc>
          <w:tcPr>
            <w:tcW w:w="8647" w:type="dxa"/>
            <w:gridSpan w:val="2"/>
          </w:tcPr>
          <w:p w:rsidR="0096313C" w:rsidRPr="00A56A42" w:rsidRDefault="00DC0918" w:rsidP="00634A02">
            <w:pPr>
              <w:tabs>
                <w:tab w:val="left" w:pos="993"/>
              </w:tabs>
              <w:spacing w:after="0"/>
              <w:rPr>
                <w:rFonts w:ascii="Times New Roman" w:eastAsia="Calibri" w:hAnsi="Times New Roman" w:cs="Times New Roman"/>
                <w:sz w:val="24"/>
                <w:szCs w:val="24"/>
              </w:rPr>
            </w:pPr>
            <w:r w:rsidRPr="00A56A42">
              <w:rPr>
                <w:rFonts w:ascii="Times New Roman" w:hAnsi="Times New Roman"/>
                <w:sz w:val="24"/>
                <w:szCs w:val="24"/>
              </w:rPr>
              <w:t>LIST OF REFERENCES USED</w:t>
            </w:r>
            <w:r w:rsidRPr="00A56A42">
              <w:rPr>
                <w:rFonts w:ascii="Times New Roman" w:hAnsi="Times New Roman"/>
                <w:bCs/>
                <w:sz w:val="24"/>
                <w:szCs w:val="24"/>
              </w:rPr>
              <w:t xml:space="preserve"> </w:t>
            </w:r>
            <w:proofErr w:type="gramStart"/>
            <w:r w:rsidR="0096313C" w:rsidRPr="00A56A42">
              <w:rPr>
                <w:rFonts w:ascii="Times New Roman" w:hAnsi="Times New Roman"/>
                <w:bCs/>
                <w:sz w:val="24"/>
                <w:szCs w:val="24"/>
              </w:rPr>
              <w:t>…………………………</w:t>
            </w:r>
            <w:r w:rsidR="00AD798C">
              <w:rPr>
                <w:rFonts w:ascii="Times New Roman" w:hAnsi="Times New Roman"/>
                <w:bCs/>
                <w:sz w:val="24"/>
                <w:szCs w:val="24"/>
              </w:rPr>
              <w:t>.</w:t>
            </w:r>
            <w:r w:rsidR="0096313C" w:rsidRPr="00A56A42">
              <w:rPr>
                <w:rFonts w:ascii="Times New Roman" w:hAnsi="Times New Roman"/>
                <w:bCs/>
                <w:sz w:val="24"/>
                <w:szCs w:val="24"/>
              </w:rPr>
              <w:t>…………...</w:t>
            </w:r>
            <w:r w:rsidR="00D82E65">
              <w:rPr>
                <w:rFonts w:ascii="Times New Roman" w:hAnsi="Times New Roman"/>
                <w:bCs/>
                <w:sz w:val="24"/>
                <w:szCs w:val="24"/>
              </w:rPr>
              <w:t>.....................</w:t>
            </w:r>
            <w:r w:rsidR="00634A02">
              <w:rPr>
                <w:rFonts w:ascii="Times New Roman" w:hAnsi="Times New Roman"/>
                <w:bCs/>
                <w:sz w:val="24"/>
                <w:szCs w:val="24"/>
                <w:lang w:val="ru-RU"/>
              </w:rPr>
              <w:t>.</w:t>
            </w:r>
            <w:r w:rsidR="00D82E65">
              <w:rPr>
                <w:rFonts w:ascii="Times New Roman" w:hAnsi="Times New Roman"/>
                <w:bCs/>
                <w:sz w:val="24"/>
                <w:szCs w:val="24"/>
              </w:rPr>
              <w:t>......</w:t>
            </w:r>
            <w:proofErr w:type="gramEnd"/>
          </w:p>
        </w:tc>
        <w:tc>
          <w:tcPr>
            <w:tcW w:w="567" w:type="dxa"/>
            <w:vAlign w:val="bottom"/>
          </w:tcPr>
          <w:p w:rsidR="0096313C" w:rsidRPr="00457CD9" w:rsidRDefault="00A56A42" w:rsidP="00634A02">
            <w:pPr>
              <w:spacing w:after="0"/>
              <w:jc w:val="center"/>
              <w:rPr>
                <w:rFonts w:ascii="Times New Roman" w:eastAsia="Calibri" w:hAnsi="Times New Roman" w:cs="Times New Roman"/>
                <w:sz w:val="24"/>
                <w:szCs w:val="24"/>
                <w:lang w:val="ru-RU"/>
              </w:rPr>
            </w:pPr>
            <w:r w:rsidRPr="00A56A42">
              <w:rPr>
                <w:rFonts w:ascii="Times New Roman" w:hAnsi="Times New Roman"/>
                <w:sz w:val="24"/>
                <w:szCs w:val="24"/>
              </w:rPr>
              <w:t>3</w:t>
            </w:r>
            <w:r w:rsidR="00457CD9">
              <w:rPr>
                <w:rFonts w:ascii="Times New Roman" w:hAnsi="Times New Roman"/>
                <w:sz w:val="24"/>
                <w:szCs w:val="24"/>
                <w:lang w:val="ru-RU"/>
              </w:rPr>
              <w:t>2</w:t>
            </w:r>
          </w:p>
        </w:tc>
      </w:tr>
      <w:tr w:rsidR="0096313C" w:rsidRPr="00A56A42" w:rsidTr="0011181D">
        <w:trPr>
          <w:trHeight w:val="420"/>
        </w:trPr>
        <w:tc>
          <w:tcPr>
            <w:tcW w:w="8647" w:type="dxa"/>
            <w:gridSpan w:val="2"/>
          </w:tcPr>
          <w:p w:rsidR="0096313C" w:rsidRPr="00A56A42" w:rsidRDefault="0008168D" w:rsidP="00AD798C">
            <w:pPr>
              <w:widowControl w:val="0"/>
              <w:tabs>
                <w:tab w:val="left" w:pos="993"/>
              </w:tabs>
              <w:spacing w:after="0"/>
              <w:rPr>
                <w:rFonts w:ascii="Times New Roman" w:eastAsia="Calibri" w:hAnsi="Times New Roman" w:cs="Times New Roman"/>
                <w:bCs/>
                <w:sz w:val="24"/>
                <w:szCs w:val="24"/>
              </w:rPr>
            </w:pPr>
            <w:r w:rsidRPr="00A56A42">
              <w:rPr>
                <w:rFonts w:ascii="Times New Roman" w:hAnsi="Times New Roman"/>
                <w:sz w:val="24"/>
                <w:szCs w:val="24"/>
              </w:rPr>
              <w:t>ANNEX</w:t>
            </w:r>
            <w:r w:rsidR="0096313C" w:rsidRPr="00A56A42">
              <w:rPr>
                <w:rFonts w:ascii="Times New Roman" w:hAnsi="Times New Roman"/>
                <w:sz w:val="24"/>
                <w:szCs w:val="24"/>
              </w:rPr>
              <w:t xml:space="preserve"> A</w:t>
            </w:r>
            <w:r w:rsidR="00D82E65">
              <w:rPr>
                <w:rFonts w:ascii="Times New Roman" w:hAnsi="Times New Roman"/>
                <w:sz w:val="24"/>
                <w:szCs w:val="24"/>
              </w:rPr>
              <w:t>.</w:t>
            </w:r>
            <w:r w:rsidR="0096313C" w:rsidRPr="00A56A42">
              <w:rPr>
                <w:rFonts w:ascii="Times New Roman" w:hAnsi="Times New Roman"/>
                <w:sz w:val="24"/>
                <w:szCs w:val="24"/>
              </w:rPr>
              <w:t xml:space="preserve"> </w:t>
            </w:r>
            <w:r w:rsidR="00AD798C">
              <w:rPr>
                <w:rFonts w:ascii="Times New Roman" w:hAnsi="Times New Roman"/>
                <w:sz w:val="24"/>
                <w:szCs w:val="24"/>
              </w:rPr>
              <w:t xml:space="preserve">– </w:t>
            </w:r>
            <w:r w:rsidR="00D82E65" w:rsidRPr="00D82E65">
              <w:rPr>
                <w:rFonts w:ascii="Times New Roman" w:hAnsi="Times New Roman"/>
                <w:sz w:val="24"/>
                <w:szCs w:val="24"/>
              </w:rPr>
              <w:t>Matrix to implement the values of the “</w:t>
            </w:r>
            <w:proofErr w:type="spellStart"/>
            <w:r w:rsidR="00D82E65" w:rsidRPr="00D82E65">
              <w:rPr>
                <w:rFonts w:ascii="Times New Roman" w:hAnsi="Times New Roman"/>
                <w:sz w:val="24"/>
                <w:szCs w:val="24"/>
              </w:rPr>
              <w:t>Mangilik</w:t>
            </w:r>
            <w:proofErr w:type="spellEnd"/>
            <w:r w:rsidR="00D82E65" w:rsidRPr="00D82E65">
              <w:rPr>
                <w:rFonts w:ascii="Times New Roman" w:hAnsi="Times New Roman"/>
                <w:sz w:val="24"/>
                <w:szCs w:val="24"/>
              </w:rPr>
              <w:t xml:space="preserve"> El” idea in the educational process of schools </w:t>
            </w:r>
            <w:proofErr w:type="gramStart"/>
            <w:r w:rsidR="00AD798C">
              <w:rPr>
                <w:rFonts w:ascii="Times New Roman" w:hAnsi="Times New Roman"/>
                <w:sz w:val="24"/>
                <w:szCs w:val="24"/>
              </w:rPr>
              <w:t>……………</w:t>
            </w:r>
            <w:r w:rsidR="0096313C" w:rsidRPr="00A56A42">
              <w:rPr>
                <w:rFonts w:ascii="Times New Roman" w:hAnsi="Times New Roman"/>
                <w:sz w:val="24"/>
                <w:szCs w:val="24"/>
              </w:rPr>
              <w:t>………………………………</w:t>
            </w:r>
            <w:r w:rsidR="00AD798C">
              <w:rPr>
                <w:rFonts w:ascii="Times New Roman" w:hAnsi="Times New Roman"/>
                <w:sz w:val="24"/>
                <w:szCs w:val="24"/>
              </w:rPr>
              <w:t>.</w:t>
            </w:r>
            <w:r w:rsidR="0096313C" w:rsidRPr="00A56A42">
              <w:rPr>
                <w:rFonts w:ascii="Times New Roman" w:hAnsi="Times New Roman"/>
                <w:sz w:val="24"/>
                <w:szCs w:val="24"/>
              </w:rPr>
              <w:t>……………...</w:t>
            </w:r>
            <w:proofErr w:type="gramEnd"/>
          </w:p>
        </w:tc>
        <w:tc>
          <w:tcPr>
            <w:tcW w:w="567" w:type="dxa"/>
            <w:vAlign w:val="bottom"/>
          </w:tcPr>
          <w:p w:rsidR="0096313C" w:rsidRPr="00457CD9" w:rsidRDefault="00DF54DA" w:rsidP="00634A02">
            <w:pPr>
              <w:spacing w:after="0"/>
              <w:jc w:val="center"/>
              <w:rPr>
                <w:rFonts w:ascii="Times New Roman" w:eastAsia="Calibri" w:hAnsi="Times New Roman" w:cs="Times New Roman"/>
                <w:sz w:val="24"/>
                <w:szCs w:val="24"/>
                <w:lang w:val="ru-RU"/>
              </w:rPr>
            </w:pPr>
            <w:r w:rsidRPr="00A56A42">
              <w:rPr>
                <w:rFonts w:ascii="Times New Roman" w:hAnsi="Times New Roman"/>
                <w:sz w:val="24"/>
                <w:szCs w:val="24"/>
              </w:rPr>
              <w:t>3</w:t>
            </w:r>
            <w:r w:rsidR="00457CD9">
              <w:rPr>
                <w:rFonts w:ascii="Times New Roman" w:hAnsi="Times New Roman"/>
                <w:sz w:val="24"/>
                <w:szCs w:val="24"/>
                <w:lang w:val="ru-RU"/>
              </w:rPr>
              <w:t>5</w:t>
            </w:r>
          </w:p>
        </w:tc>
      </w:tr>
      <w:tr w:rsidR="0011181D" w:rsidRPr="00A56A42" w:rsidTr="0011181D">
        <w:trPr>
          <w:trHeight w:val="420"/>
        </w:trPr>
        <w:tc>
          <w:tcPr>
            <w:tcW w:w="8647" w:type="dxa"/>
            <w:gridSpan w:val="2"/>
          </w:tcPr>
          <w:p w:rsidR="0011181D" w:rsidRPr="00A56A42" w:rsidRDefault="0008168D" w:rsidP="00634A02">
            <w:pPr>
              <w:widowControl w:val="0"/>
              <w:tabs>
                <w:tab w:val="left" w:pos="993"/>
              </w:tabs>
              <w:spacing w:after="0"/>
              <w:rPr>
                <w:rFonts w:ascii="Times New Roman" w:eastAsia="Calibri" w:hAnsi="Times New Roman" w:cs="Times New Roman"/>
                <w:bCs/>
                <w:sz w:val="24"/>
                <w:szCs w:val="24"/>
              </w:rPr>
            </w:pPr>
            <w:r w:rsidRPr="00A56A42">
              <w:rPr>
                <w:rFonts w:ascii="Times New Roman" w:hAnsi="Times New Roman"/>
                <w:sz w:val="24"/>
                <w:szCs w:val="24"/>
              </w:rPr>
              <w:t>ANNEX</w:t>
            </w:r>
            <w:r w:rsidR="0011181D" w:rsidRPr="00A56A42">
              <w:rPr>
                <w:rFonts w:ascii="Times New Roman" w:hAnsi="Times New Roman"/>
                <w:sz w:val="24"/>
                <w:szCs w:val="24"/>
              </w:rPr>
              <w:t xml:space="preserve"> B</w:t>
            </w:r>
            <w:r w:rsidR="00D82E65">
              <w:rPr>
                <w:rFonts w:ascii="Times New Roman" w:hAnsi="Times New Roman"/>
                <w:sz w:val="24"/>
                <w:szCs w:val="24"/>
              </w:rPr>
              <w:t xml:space="preserve">. </w:t>
            </w:r>
            <w:r w:rsidR="00AD798C">
              <w:rPr>
                <w:rFonts w:ascii="Times New Roman" w:hAnsi="Times New Roman"/>
                <w:sz w:val="24"/>
                <w:szCs w:val="24"/>
              </w:rPr>
              <w:t xml:space="preserve">– </w:t>
            </w:r>
            <w:r w:rsidR="00D82E65" w:rsidRPr="00D82E65">
              <w:rPr>
                <w:rFonts w:ascii="Times New Roman" w:hAnsi="Times New Roman"/>
                <w:sz w:val="24"/>
                <w:szCs w:val="24"/>
              </w:rPr>
              <w:t>Scientific reports, articles, reviews of the project performers under the topic “</w:t>
            </w:r>
            <w:r w:rsidR="00460BA6">
              <w:rPr>
                <w:rFonts w:ascii="Times New Roman" w:hAnsi="Times New Roman"/>
                <w:sz w:val="24"/>
                <w:szCs w:val="24"/>
              </w:rPr>
              <w:t>Methodology of patriotic education of schoolchildren on the basis of the values of «</w:t>
            </w:r>
            <w:proofErr w:type="spellStart"/>
            <w:r w:rsidR="00460BA6">
              <w:rPr>
                <w:rFonts w:ascii="Times New Roman" w:hAnsi="Times New Roman"/>
                <w:sz w:val="24"/>
                <w:szCs w:val="24"/>
              </w:rPr>
              <w:t>Mangilik</w:t>
            </w:r>
            <w:proofErr w:type="spellEnd"/>
            <w:r w:rsidR="00460BA6">
              <w:rPr>
                <w:rFonts w:ascii="Times New Roman" w:hAnsi="Times New Roman"/>
                <w:sz w:val="24"/>
                <w:szCs w:val="24"/>
              </w:rPr>
              <w:t xml:space="preserve"> El»</w:t>
            </w:r>
            <w:r w:rsidR="00D82E65" w:rsidRPr="00D82E65">
              <w:rPr>
                <w:rFonts w:ascii="Times New Roman" w:hAnsi="Times New Roman"/>
                <w:sz w:val="24"/>
                <w:szCs w:val="24"/>
              </w:rPr>
              <w:t>” for 2018</w:t>
            </w:r>
            <w:r w:rsidR="0011181D" w:rsidRPr="00A56A42">
              <w:rPr>
                <w:rFonts w:ascii="Times New Roman" w:hAnsi="Times New Roman"/>
                <w:bCs/>
                <w:sz w:val="24"/>
                <w:szCs w:val="24"/>
              </w:rPr>
              <w:t xml:space="preserve"> </w:t>
            </w:r>
            <w:r w:rsidR="0011181D" w:rsidRPr="00A56A42">
              <w:rPr>
                <w:rFonts w:ascii="Times New Roman" w:hAnsi="Times New Roman"/>
                <w:sz w:val="24"/>
                <w:szCs w:val="24"/>
              </w:rPr>
              <w:t>……………</w:t>
            </w:r>
            <w:r w:rsidR="00460BA6" w:rsidRPr="00460BA6">
              <w:rPr>
                <w:rFonts w:ascii="Times New Roman" w:hAnsi="Times New Roman"/>
                <w:sz w:val="24"/>
                <w:szCs w:val="24"/>
              </w:rPr>
              <w:t>….</w:t>
            </w:r>
            <w:r w:rsidR="00D82E65">
              <w:rPr>
                <w:rFonts w:ascii="Times New Roman" w:hAnsi="Times New Roman"/>
                <w:sz w:val="24"/>
                <w:szCs w:val="24"/>
              </w:rPr>
              <w:t>………….</w:t>
            </w:r>
            <w:r w:rsidR="0011181D" w:rsidRPr="00A56A42">
              <w:rPr>
                <w:rFonts w:ascii="Times New Roman" w:hAnsi="Times New Roman"/>
                <w:sz w:val="24"/>
                <w:szCs w:val="24"/>
              </w:rPr>
              <w:t>……………………………………...</w:t>
            </w:r>
          </w:p>
        </w:tc>
        <w:tc>
          <w:tcPr>
            <w:tcW w:w="567" w:type="dxa"/>
            <w:vAlign w:val="bottom"/>
          </w:tcPr>
          <w:p w:rsidR="0011181D" w:rsidRPr="00A56A42" w:rsidRDefault="00A56A42" w:rsidP="00634A02">
            <w:pPr>
              <w:spacing w:after="0"/>
              <w:jc w:val="center"/>
              <w:rPr>
                <w:rFonts w:ascii="Times New Roman" w:eastAsia="Calibri" w:hAnsi="Times New Roman" w:cs="Times New Roman"/>
                <w:sz w:val="24"/>
                <w:szCs w:val="24"/>
              </w:rPr>
            </w:pPr>
            <w:r w:rsidRPr="00A56A42">
              <w:rPr>
                <w:rFonts w:ascii="Times New Roman" w:hAnsi="Times New Roman"/>
                <w:sz w:val="24"/>
                <w:szCs w:val="24"/>
              </w:rPr>
              <w:t>4</w:t>
            </w:r>
            <w:r w:rsidR="00AB3BCE">
              <w:rPr>
                <w:rFonts w:ascii="Times New Roman" w:hAnsi="Times New Roman"/>
                <w:sz w:val="24"/>
                <w:szCs w:val="24"/>
              </w:rPr>
              <w:t>0</w:t>
            </w:r>
          </w:p>
        </w:tc>
      </w:tr>
      <w:tr w:rsidR="0011181D" w:rsidRPr="00A56A42" w:rsidTr="0011181D">
        <w:trPr>
          <w:trHeight w:val="420"/>
        </w:trPr>
        <w:tc>
          <w:tcPr>
            <w:tcW w:w="8647" w:type="dxa"/>
            <w:gridSpan w:val="2"/>
          </w:tcPr>
          <w:p w:rsidR="0011181D" w:rsidRPr="00A56A42" w:rsidRDefault="0008168D" w:rsidP="00634A02">
            <w:pPr>
              <w:widowControl w:val="0"/>
              <w:tabs>
                <w:tab w:val="left" w:pos="993"/>
              </w:tabs>
              <w:spacing w:after="0"/>
              <w:rPr>
                <w:rFonts w:ascii="Times New Roman" w:eastAsia="Calibri" w:hAnsi="Times New Roman" w:cs="Times New Roman"/>
                <w:bCs/>
                <w:sz w:val="24"/>
                <w:szCs w:val="24"/>
              </w:rPr>
            </w:pPr>
            <w:r w:rsidRPr="00A56A42">
              <w:rPr>
                <w:rFonts w:ascii="Times New Roman" w:hAnsi="Times New Roman"/>
                <w:sz w:val="24"/>
                <w:szCs w:val="24"/>
              </w:rPr>
              <w:t>ANNEX</w:t>
            </w:r>
            <w:r w:rsidR="0011181D" w:rsidRPr="00A56A42">
              <w:rPr>
                <w:rFonts w:ascii="Times New Roman" w:hAnsi="Times New Roman"/>
                <w:sz w:val="24"/>
                <w:szCs w:val="24"/>
              </w:rPr>
              <w:t xml:space="preserve"> C</w:t>
            </w:r>
            <w:r w:rsidR="00D82E65">
              <w:rPr>
                <w:rFonts w:ascii="Times New Roman" w:hAnsi="Times New Roman"/>
                <w:sz w:val="24"/>
                <w:szCs w:val="24"/>
              </w:rPr>
              <w:t>.</w:t>
            </w:r>
            <w:r w:rsidR="00AD798C">
              <w:rPr>
                <w:rFonts w:ascii="Times New Roman" w:hAnsi="Times New Roman"/>
                <w:sz w:val="24"/>
                <w:szCs w:val="24"/>
              </w:rPr>
              <w:t xml:space="preserve"> –</w:t>
            </w:r>
            <w:r w:rsidR="0011181D" w:rsidRPr="00A56A42">
              <w:rPr>
                <w:rFonts w:ascii="Times New Roman" w:hAnsi="Times New Roman"/>
                <w:bCs/>
                <w:sz w:val="24"/>
                <w:szCs w:val="24"/>
              </w:rPr>
              <w:t xml:space="preserve"> </w:t>
            </w:r>
            <w:r w:rsidR="00D82E65" w:rsidRPr="00D82E65">
              <w:rPr>
                <w:rFonts w:ascii="Times New Roman" w:hAnsi="Times New Roman"/>
                <w:sz w:val="24"/>
                <w:szCs w:val="24"/>
              </w:rPr>
              <w:t xml:space="preserve">Scientific reports, articles, reviews of the project performers under the topic </w:t>
            </w:r>
            <w:r w:rsidR="00460BA6" w:rsidRPr="00460BA6">
              <w:rPr>
                <w:rFonts w:ascii="Times New Roman" w:hAnsi="Times New Roman"/>
                <w:sz w:val="24"/>
                <w:szCs w:val="24"/>
              </w:rPr>
              <w:t>“Methodology of patriotic education of schoolchildren on the basis of the v</w:t>
            </w:r>
            <w:r w:rsidR="00460BA6">
              <w:rPr>
                <w:rFonts w:ascii="Times New Roman" w:hAnsi="Times New Roman"/>
                <w:sz w:val="24"/>
                <w:szCs w:val="24"/>
              </w:rPr>
              <w:t>alues of «</w:t>
            </w:r>
            <w:proofErr w:type="spellStart"/>
            <w:r w:rsidR="00460BA6">
              <w:rPr>
                <w:rFonts w:ascii="Times New Roman" w:hAnsi="Times New Roman"/>
                <w:sz w:val="24"/>
                <w:szCs w:val="24"/>
              </w:rPr>
              <w:t>Mangilik</w:t>
            </w:r>
            <w:proofErr w:type="spellEnd"/>
            <w:r w:rsidR="00460BA6">
              <w:rPr>
                <w:rFonts w:ascii="Times New Roman" w:hAnsi="Times New Roman"/>
                <w:sz w:val="24"/>
                <w:szCs w:val="24"/>
              </w:rPr>
              <w:t xml:space="preserve"> El»” for 20</w:t>
            </w:r>
            <w:r w:rsidR="00460BA6" w:rsidRPr="00460BA6">
              <w:rPr>
                <w:rFonts w:ascii="Times New Roman" w:hAnsi="Times New Roman"/>
                <w:sz w:val="24"/>
                <w:szCs w:val="24"/>
              </w:rPr>
              <w:t>19 ……………….………….……………………………………...</w:t>
            </w:r>
          </w:p>
        </w:tc>
        <w:tc>
          <w:tcPr>
            <w:tcW w:w="567" w:type="dxa"/>
            <w:vAlign w:val="bottom"/>
          </w:tcPr>
          <w:p w:rsidR="0011181D" w:rsidRPr="00A56A42" w:rsidRDefault="00A56A42" w:rsidP="00634A02">
            <w:pPr>
              <w:spacing w:after="0"/>
              <w:jc w:val="center"/>
              <w:rPr>
                <w:rFonts w:ascii="Times New Roman" w:eastAsia="Calibri" w:hAnsi="Times New Roman" w:cs="Times New Roman"/>
                <w:sz w:val="24"/>
                <w:szCs w:val="24"/>
              </w:rPr>
            </w:pPr>
            <w:r w:rsidRPr="00A56A42">
              <w:rPr>
                <w:rFonts w:ascii="Times New Roman" w:hAnsi="Times New Roman"/>
                <w:sz w:val="24"/>
                <w:szCs w:val="24"/>
              </w:rPr>
              <w:t>4</w:t>
            </w:r>
            <w:r w:rsidR="00AB3BCE">
              <w:rPr>
                <w:rFonts w:ascii="Times New Roman" w:hAnsi="Times New Roman"/>
                <w:sz w:val="24"/>
                <w:szCs w:val="24"/>
              </w:rPr>
              <w:t>2</w:t>
            </w:r>
          </w:p>
        </w:tc>
      </w:tr>
      <w:tr w:rsidR="00617185" w:rsidRPr="00A56A42" w:rsidTr="0011181D">
        <w:trPr>
          <w:trHeight w:val="420"/>
        </w:trPr>
        <w:tc>
          <w:tcPr>
            <w:tcW w:w="8647" w:type="dxa"/>
            <w:gridSpan w:val="2"/>
          </w:tcPr>
          <w:p w:rsidR="00617185" w:rsidRPr="00A56A42" w:rsidRDefault="0008168D" w:rsidP="00634A02">
            <w:pPr>
              <w:widowControl w:val="0"/>
              <w:tabs>
                <w:tab w:val="left" w:pos="993"/>
              </w:tabs>
              <w:spacing w:after="0"/>
              <w:rPr>
                <w:rFonts w:ascii="Times New Roman" w:eastAsia="Calibri" w:hAnsi="Times New Roman" w:cs="Times New Roman"/>
                <w:b/>
                <w:bCs/>
                <w:sz w:val="24"/>
                <w:szCs w:val="24"/>
              </w:rPr>
            </w:pPr>
            <w:r w:rsidRPr="00A56A42">
              <w:rPr>
                <w:rFonts w:ascii="Times New Roman" w:hAnsi="Times New Roman"/>
                <w:sz w:val="24"/>
                <w:szCs w:val="24"/>
              </w:rPr>
              <w:t>ANNEX</w:t>
            </w:r>
            <w:r w:rsidR="00617185" w:rsidRPr="00A56A42">
              <w:rPr>
                <w:rFonts w:ascii="Times New Roman" w:hAnsi="Times New Roman"/>
                <w:sz w:val="24"/>
                <w:szCs w:val="24"/>
              </w:rPr>
              <w:t xml:space="preserve"> D</w:t>
            </w:r>
            <w:r w:rsidR="00D82E65">
              <w:rPr>
                <w:rFonts w:ascii="Times New Roman" w:hAnsi="Times New Roman"/>
                <w:sz w:val="24"/>
                <w:szCs w:val="24"/>
              </w:rPr>
              <w:t>.</w:t>
            </w:r>
            <w:r w:rsidR="00617185" w:rsidRPr="00A56A42">
              <w:rPr>
                <w:rFonts w:ascii="Times New Roman" w:hAnsi="Times New Roman"/>
                <w:bCs/>
                <w:sz w:val="24"/>
                <w:szCs w:val="24"/>
              </w:rPr>
              <w:t xml:space="preserve"> </w:t>
            </w:r>
            <w:r w:rsidR="00AD798C">
              <w:rPr>
                <w:rFonts w:ascii="Times New Roman" w:hAnsi="Times New Roman"/>
                <w:bCs/>
                <w:sz w:val="24"/>
                <w:szCs w:val="24"/>
              </w:rPr>
              <w:t xml:space="preserve">– </w:t>
            </w:r>
            <w:r w:rsidR="00D82E65" w:rsidRPr="00D82E65">
              <w:rPr>
                <w:rFonts w:ascii="Times New Roman" w:hAnsi="Times New Roman"/>
                <w:sz w:val="24"/>
                <w:szCs w:val="24"/>
              </w:rPr>
              <w:t xml:space="preserve">Scientific reports, articles, reviews of the project performers under the topic </w:t>
            </w:r>
            <w:r w:rsidR="00460BA6" w:rsidRPr="00460BA6">
              <w:rPr>
                <w:rFonts w:ascii="Times New Roman" w:hAnsi="Times New Roman"/>
                <w:sz w:val="24"/>
                <w:szCs w:val="24"/>
              </w:rPr>
              <w:t xml:space="preserve">“Methodology of patriotic education of schoolchildren on the basis of the </w:t>
            </w:r>
            <w:r w:rsidR="00460BA6">
              <w:rPr>
                <w:rFonts w:ascii="Times New Roman" w:hAnsi="Times New Roman"/>
                <w:sz w:val="24"/>
                <w:szCs w:val="24"/>
              </w:rPr>
              <w:t>values of «</w:t>
            </w:r>
            <w:proofErr w:type="spellStart"/>
            <w:r w:rsidR="00460BA6">
              <w:rPr>
                <w:rFonts w:ascii="Times New Roman" w:hAnsi="Times New Roman"/>
                <w:sz w:val="24"/>
                <w:szCs w:val="24"/>
              </w:rPr>
              <w:t>Mangilik</w:t>
            </w:r>
            <w:proofErr w:type="spellEnd"/>
            <w:r w:rsidR="00460BA6">
              <w:rPr>
                <w:rFonts w:ascii="Times New Roman" w:hAnsi="Times New Roman"/>
                <w:sz w:val="24"/>
                <w:szCs w:val="24"/>
              </w:rPr>
              <w:t xml:space="preserve"> El»” for 20</w:t>
            </w:r>
            <w:r w:rsidR="00460BA6" w:rsidRPr="00460BA6">
              <w:rPr>
                <w:rFonts w:ascii="Times New Roman" w:hAnsi="Times New Roman"/>
                <w:sz w:val="24"/>
                <w:szCs w:val="24"/>
              </w:rPr>
              <w:t>20 ……………….………….……………………………………...</w:t>
            </w:r>
          </w:p>
        </w:tc>
        <w:tc>
          <w:tcPr>
            <w:tcW w:w="567" w:type="dxa"/>
            <w:vAlign w:val="bottom"/>
          </w:tcPr>
          <w:p w:rsidR="00617185" w:rsidRPr="00A56A42" w:rsidRDefault="00A56A42" w:rsidP="00634A02">
            <w:pPr>
              <w:spacing w:after="0"/>
              <w:jc w:val="center"/>
              <w:rPr>
                <w:rFonts w:ascii="Times New Roman" w:eastAsia="Calibri" w:hAnsi="Times New Roman" w:cs="Times New Roman"/>
                <w:sz w:val="24"/>
                <w:szCs w:val="24"/>
              </w:rPr>
            </w:pPr>
            <w:r w:rsidRPr="00A56A42">
              <w:rPr>
                <w:rFonts w:ascii="Times New Roman" w:hAnsi="Times New Roman"/>
                <w:sz w:val="24"/>
                <w:szCs w:val="24"/>
              </w:rPr>
              <w:t>4</w:t>
            </w:r>
            <w:r w:rsidR="00AB3BCE">
              <w:rPr>
                <w:rFonts w:ascii="Times New Roman" w:hAnsi="Times New Roman"/>
                <w:sz w:val="24"/>
                <w:szCs w:val="24"/>
              </w:rPr>
              <w:t>4</w:t>
            </w:r>
          </w:p>
        </w:tc>
      </w:tr>
      <w:tr w:rsidR="00A56A42" w:rsidRPr="00A56A42" w:rsidTr="0011181D">
        <w:trPr>
          <w:trHeight w:val="420"/>
        </w:trPr>
        <w:tc>
          <w:tcPr>
            <w:tcW w:w="8647" w:type="dxa"/>
            <w:gridSpan w:val="2"/>
          </w:tcPr>
          <w:p w:rsidR="00A56A42" w:rsidRPr="00A56A42" w:rsidRDefault="00A56A42" w:rsidP="00634A02">
            <w:pPr>
              <w:widowControl w:val="0"/>
              <w:tabs>
                <w:tab w:val="left" w:pos="993"/>
              </w:tabs>
              <w:spacing w:after="0"/>
              <w:rPr>
                <w:rFonts w:ascii="Times New Roman" w:hAnsi="Times New Roman"/>
                <w:sz w:val="24"/>
                <w:szCs w:val="24"/>
              </w:rPr>
            </w:pPr>
            <w:r w:rsidRPr="00A56A42">
              <w:rPr>
                <w:rFonts w:ascii="Times New Roman" w:hAnsi="Times New Roman"/>
                <w:sz w:val="24"/>
                <w:szCs w:val="24"/>
              </w:rPr>
              <w:t xml:space="preserve">ANNEX E. </w:t>
            </w:r>
            <w:r w:rsidR="00AD798C">
              <w:rPr>
                <w:rFonts w:ascii="Times New Roman" w:hAnsi="Times New Roman"/>
                <w:sz w:val="24"/>
                <w:szCs w:val="24"/>
              </w:rPr>
              <w:t xml:space="preserve">– </w:t>
            </w:r>
            <w:r w:rsidRPr="00A56A42">
              <w:rPr>
                <w:rFonts w:ascii="Times New Roman" w:hAnsi="Times New Roman"/>
                <w:sz w:val="24"/>
                <w:szCs w:val="24"/>
              </w:rPr>
              <w:t xml:space="preserve">Scientific and technical products prepared as a result of the project </w:t>
            </w:r>
            <w:r w:rsidR="00EE1DFD">
              <w:rPr>
                <w:rFonts w:ascii="Times New Roman" w:hAnsi="Times New Roman"/>
                <w:sz w:val="24"/>
                <w:szCs w:val="24"/>
              </w:rPr>
              <w:t>realization</w:t>
            </w:r>
          </w:p>
        </w:tc>
        <w:tc>
          <w:tcPr>
            <w:tcW w:w="567" w:type="dxa"/>
            <w:vAlign w:val="bottom"/>
          </w:tcPr>
          <w:p w:rsidR="00A56A42" w:rsidRPr="00A56A42" w:rsidRDefault="00AB3BCE" w:rsidP="00634A02">
            <w:pPr>
              <w:spacing w:after="0"/>
              <w:jc w:val="center"/>
              <w:rPr>
                <w:rFonts w:ascii="Times New Roman" w:hAnsi="Times New Roman"/>
                <w:sz w:val="24"/>
                <w:szCs w:val="24"/>
              </w:rPr>
            </w:pPr>
            <w:r>
              <w:rPr>
                <w:rFonts w:ascii="Times New Roman" w:hAnsi="Times New Roman"/>
                <w:sz w:val="24"/>
                <w:szCs w:val="24"/>
              </w:rPr>
              <w:t>45</w:t>
            </w:r>
          </w:p>
        </w:tc>
      </w:tr>
      <w:tr w:rsidR="00AD798C" w:rsidRPr="00A56A42" w:rsidTr="0011181D">
        <w:trPr>
          <w:trHeight w:val="420"/>
        </w:trPr>
        <w:tc>
          <w:tcPr>
            <w:tcW w:w="8647" w:type="dxa"/>
            <w:gridSpan w:val="2"/>
          </w:tcPr>
          <w:p w:rsidR="00AD798C" w:rsidRPr="00A56A42" w:rsidRDefault="00AD798C" w:rsidP="00EE1DFD">
            <w:pPr>
              <w:widowControl w:val="0"/>
              <w:tabs>
                <w:tab w:val="left" w:pos="993"/>
              </w:tabs>
              <w:spacing w:after="0"/>
              <w:rPr>
                <w:rFonts w:ascii="Times New Roman" w:hAnsi="Times New Roman"/>
                <w:sz w:val="24"/>
                <w:szCs w:val="24"/>
              </w:rPr>
            </w:pPr>
            <w:r>
              <w:rPr>
                <w:rFonts w:ascii="Times New Roman" w:hAnsi="Times New Roman"/>
                <w:sz w:val="24"/>
                <w:szCs w:val="24"/>
              </w:rPr>
              <w:t>ANNEX F</w:t>
            </w:r>
            <w:r w:rsidRPr="00A56A42">
              <w:rPr>
                <w:rFonts w:ascii="Times New Roman" w:hAnsi="Times New Roman"/>
                <w:sz w:val="24"/>
                <w:szCs w:val="24"/>
              </w:rPr>
              <w:t>.</w:t>
            </w:r>
            <w:r>
              <w:rPr>
                <w:rFonts w:ascii="Times New Roman" w:hAnsi="Times New Roman"/>
                <w:sz w:val="24"/>
                <w:szCs w:val="24"/>
              </w:rPr>
              <w:t xml:space="preserve"> – </w:t>
            </w:r>
            <w:r w:rsidR="00EE1DFD" w:rsidRPr="00EE1DFD">
              <w:rPr>
                <w:rFonts w:ascii="Times New Roman" w:hAnsi="Times New Roman"/>
                <w:sz w:val="24"/>
                <w:szCs w:val="24"/>
              </w:rPr>
              <w:t>Calendar plan</w:t>
            </w:r>
          </w:p>
        </w:tc>
        <w:tc>
          <w:tcPr>
            <w:tcW w:w="567" w:type="dxa"/>
            <w:vAlign w:val="bottom"/>
          </w:tcPr>
          <w:p w:rsidR="00AD798C" w:rsidRDefault="00376E4E" w:rsidP="00634A02">
            <w:pPr>
              <w:spacing w:after="0"/>
              <w:jc w:val="center"/>
              <w:rPr>
                <w:rFonts w:ascii="Times New Roman" w:hAnsi="Times New Roman"/>
                <w:sz w:val="24"/>
                <w:szCs w:val="24"/>
              </w:rPr>
            </w:pPr>
            <w:r>
              <w:rPr>
                <w:rFonts w:ascii="Times New Roman" w:hAnsi="Times New Roman"/>
                <w:sz w:val="24"/>
                <w:szCs w:val="24"/>
              </w:rPr>
              <w:t>53</w:t>
            </w:r>
          </w:p>
        </w:tc>
      </w:tr>
    </w:tbl>
    <w:p w:rsidR="008318D5" w:rsidRPr="00A56A42" w:rsidRDefault="008318D5" w:rsidP="000A6CE5">
      <w:pPr>
        <w:widowControl w:val="0"/>
        <w:tabs>
          <w:tab w:val="left" w:pos="993"/>
        </w:tabs>
        <w:spacing w:after="0" w:line="360" w:lineRule="auto"/>
        <w:ind w:firstLine="567"/>
        <w:jc w:val="center"/>
        <w:rPr>
          <w:rFonts w:ascii="Times New Roman" w:eastAsia="Calibri" w:hAnsi="Times New Roman" w:cs="Times New Roman"/>
          <w:bCs/>
          <w:sz w:val="24"/>
          <w:szCs w:val="24"/>
        </w:rPr>
      </w:pPr>
    </w:p>
    <w:p w:rsidR="000A6CE5" w:rsidRPr="00AD798C" w:rsidRDefault="000A6CE5" w:rsidP="000A6CE5">
      <w:pPr>
        <w:widowControl w:val="0"/>
        <w:tabs>
          <w:tab w:val="left" w:pos="993"/>
        </w:tabs>
        <w:spacing w:after="0" w:line="360" w:lineRule="auto"/>
        <w:ind w:firstLine="567"/>
        <w:jc w:val="center"/>
        <w:rPr>
          <w:rFonts w:ascii="Times New Roman" w:eastAsia="Calibri" w:hAnsi="Times New Roman" w:cs="Times New Roman"/>
          <w:b/>
          <w:bCs/>
          <w:sz w:val="24"/>
          <w:szCs w:val="24"/>
        </w:rPr>
      </w:pPr>
      <w:r w:rsidRPr="00A56A42">
        <w:rPr>
          <w:sz w:val="24"/>
          <w:szCs w:val="24"/>
        </w:rPr>
        <w:br w:type="page"/>
      </w:r>
      <w:r w:rsidRPr="00AD798C">
        <w:rPr>
          <w:rFonts w:ascii="Times New Roman" w:hAnsi="Times New Roman"/>
          <w:b/>
          <w:bCs/>
          <w:sz w:val="24"/>
          <w:szCs w:val="24"/>
        </w:rPr>
        <w:lastRenderedPageBreak/>
        <w:t>INTRODUCTION</w:t>
      </w:r>
    </w:p>
    <w:p w:rsidR="00617185" w:rsidRPr="00A56A42" w:rsidRDefault="00617185" w:rsidP="00617185">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color w:val="000000"/>
          <w:spacing w:val="2"/>
          <w:sz w:val="24"/>
          <w:szCs w:val="24"/>
        </w:rPr>
      </w:pPr>
      <w:r w:rsidRPr="00A56A42">
        <w:rPr>
          <w:rFonts w:ascii="Times New Roman" w:hAnsi="Times New Roman"/>
          <w:color w:val="000000"/>
          <w:sz w:val="24"/>
          <w:szCs w:val="24"/>
        </w:rPr>
        <w:t xml:space="preserve">Today, </w:t>
      </w:r>
      <w:r w:rsidR="00E97E9C" w:rsidRPr="00A56A42">
        <w:rPr>
          <w:rFonts w:ascii="Times New Roman" w:hAnsi="Times New Roman"/>
          <w:color w:val="000000"/>
          <w:sz w:val="24"/>
          <w:szCs w:val="24"/>
        </w:rPr>
        <w:t xml:space="preserve">the </w:t>
      </w:r>
      <w:r w:rsidRPr="00A56A42">
        <w:rPr>
          <w:rFonts w:ascii="Times New Roman" w:hAnsi="Times New Roman"/>
          <w:color w:val="000000"/>
          <w:sz w:val="24"/>
          <w:szCs w:val="24"/>
        </w:rPr>
        <w:t>solv</w:t>
      </w:r>
      <w:r w:rsidR="0008168D" w:rsidRPr="00A56A42">
        <w:rPr>
          <w:rFonts w:ascii="Times New Roman" w:hAnsi="Times New Roman"/>
          <w:color w:val="000000"/>
          <w:sz w:val="24"/>
          <w:szCs w:val="24"/>
        </w:rPr>
        <w:t>ation of</w:t>
      </w:r>
      <w:r w:rsidRPr="00A56A42">
        <w:rPr>
          <w:rFonts w:ascii="Times New Roman" w:hAnsi="Times New Roman"/>
          <w:color w:val="000000"/>
          <w:sz w:val="24"/>
          <w:szCs w:val="24"/>
        </w:rPr>
        <w:t xml:space="preserve"> the patriotic education problem is of particular importance in Kazakhstan in response to </w:t>
      </w:r>
      <w:r w:rsidR="0008168D" w:rsidRPr="00A56A42">
        <w:rPr>
          <w:rFonts w:ascii="Times New Roman" w:hAnsi="Times New Roman"/>
          <w:color w:val="000000"/>
          <w:sz w:val="24"/>
          <w:szCs w:val="24"/>
        </w:rPr>
        <w:t>social and economic</w:t>
      </w:r>
      <w:r w:rsidRPr="00A56A42">
        <w:rPr>
          <w:rFonts w:ascii="Times New Roman" w:hAnsi="Times New Roman"/>
          <w:color w:val="000000"/>
          <w:sz w:val="24"/>
          <w:szCs w:val="24"/>
        </w:rPr>
        <w:t xml:space="preserve"> modernization. It is quite difficult to observe this process given the high need for active social performance, actions, moral and legal deeds for the benefit of the homeland, people, and loved ones. Patriotism belongs to forming the spiritual culture of the younger generation. However, in practice, it may be noted that the schoolchildren’s patriotic feelings are not </w:t>
      </w:r>
      <w:proofErr w:type="gramStart"/>
      <w:r w:rsidRPr="00A56A42">
        <w:rPr>
          <w:rFonts w:ascii="Times New Roman" w:hAnsi="Times New Roman"/>
          <w:color w:val="000000"/>
          <w:sz w:val="24"/>
          <w:szCs w:val="24"/>
        </w:rPr>
        <w:t>formed,</w:t>
      </w:r>
      <w:proofErr w:type="gramEnd"/>
      <w:r w:rsidRPr="00A56A42">
        <w:rPr>
          <w:rFonts w:ascii="Times New Roman" w:hAnsi="Times New Roman"/>
          <w:color w:val="000000"/>
          <w:sz w:val="24"/>
          <w:szCs w:val="24"/>
        </w:rPr>
        <w:t xml:space="preserve"> they are socially passive, have a low level of civic culture, etc.</w:t>
      </w:r>
    </w:p>
    <w:p w:rsidR="00617185" w:rsidRPr="00A56A42" w:rsidRDefault="00617185" w:rsidP="00617185">
      <w:pPr>
        <w:spacing w:after="0" w:line="360" w:lineRule="auto"/>
        <w:ind w:firstLine="709"/>
        <w:jc w:val="both"/>
        <w:rPr>
          <w:rFonts w:ascii="Times New Roman" w:eastAsia="Times New Roman" w:hAnsi="Times New Roman" w:cs="Times New Roman"/>
          <w:sz w:val="24"/>
          <w:szCs w:val="24"/>
        </w:rPr>
      </w:pPr>
      <w:r w:rsidRPr="00A56A42">
        <w:rPr>
          <w:rFonts w:ascii="Times New Roman" w:hAnsi="Times New Roman"/>
          <w:sz w:val="24"/>
          <w:szCs w:val="24"/>
        </w:rPr>
        <w:t xml:space="preserve">Emphasizing the importance of patriotic education of young people, the First President N.A. </w:t>
      </w:r>
      <w:proofErr w:type="spellStart"/>
      <w:r w:rsidRPr="00A56A42">
        <w:rPr>
          <w:rFonts w:ascii="Times New Roman" w:hAnsi="Times New Roman"/>
          <w:sz w:val="24"/>
          <w:szCs w:val="24"/>
        </w:rPr>
        <w:t>Nazarbayev</w:t>
      </w:r>
      <w:proofErr w:type="spellEnd"/>
      <w:r w:rsidRPr="00A56A42">
        <w:rPr>
          <w:rFonts w:ascii="Times New Roman" w:hAnsi="Times New Roman"/>
          <w:sz w:val="24"/>
          <w:szCs w:val="24"/>
        </w:rPr>
        <w:t xml:space="preserve"> in his annual Address to the people of Kazakhstan “Kazakhstan-2050 strategy: a new political course of the established state” noted, “the new Kazakhstani patriotism forms the basis for the success of our multinational and multi-confessional society. Our main goal in this direction is simple and clear: we must preserve and strengthen social harmony. This is an indispensable condition for our existence as a state, as a society, and as a nation. </w:t>
      </w:r>
    </w:p>
    <w:p w:rsidR="00617185" w:rsidRPr="00A56A42" w:rsidRDefault="00617185" w:rsidP="00617185">
      <w:pPr>
        <w:spacing w:after="0" w:line="360" w:lineRule="auto"/>
        <w:ind w:firstLine="709"/>
        <w:jc w:val="both"/>
        <w:rPr>
          <w:rFonts w:ascii="Times New Roman" w:eastAsiaTheme="minorEastAsia" w:hAnsi="Times New Roman" w:cs="Times New Roman"/>
          <w:sz w:val="24"/>
          <w:szCs w:val="24"/>
        </w:rPr>
      </w:pPr>
      <w:r w:rsidRPr="00A56A42">
        <w:rPr>
          <w:rFonts w:ascii="Times New Roman" w:hAnsi="Times New Roman"/>
          <w:sz w:val="24"/>
          <w:szCs w:val="24"/>
        </w:rPr>
        <w:t xml:space="preserve">The foundation of Kazakhstani patriotism is the equality of all citizens and their common responsibility for the honor of the Motherland” [1]. </w:t>
      </w:r>
    </w:p>
    <w:p w:rsidR="00C64A15" w:rsidRPr="00A56A42" w:rsidRDefault="00C64A15" w:rsidP="00C64A15">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color w:val="000000"/>
          <w:spacing w:val="2"/>
          <w:sz w:val="24"/>
          <w:szCs w:val="24"/>
        </w:rPr>
      </w:pPr>
      <w:r w:rsidRPr="00A56A42">
        <w:rPr>
          <w:rFonts w:ascii="Times New Roman" w:hAnsi="Times New Roman"/>
          <w:color w:val="000000"/>
          <w:sz w:val="24"/>
          <w:szCs w:val="24"/>
        </w:rPr>
        <w:t xml:space="preserve">The patriotic education of schoolchildren is an obligatory element of educational work in secondary schools. The fact is that patriotism, namely love for the homeland, for the country, </w:t>
      </w:r>
      <w:proofErr w:type="gramStart"/>
      <w:r w:rsidRPr="00A56A42">
        <w:rPr>
          <w:rFonts w:ascii="Times New Roman" w:hAnsi="Times New Roman"/>
          <w:color w:val="000000"/>
          <w:sz w:val="24"/>
          <w:szCs w:val="24"/>
        </w:rPr>
        <w:t>may</w:t>
      </w:r>
      <w:proofErr w:type="gramEnd"/>
      <w:r w:rsidRPr="00A56A42">
        <w:rPr>
          <w:rFonts w:ascii="Times New Roman" w:hAnsi="Times New Roman"/>
          <w:color w:val="000000"/>
          <w:sz w:val="24"/>
          <w:szCs w:val="24"/>
        </w:rPr>
        <w:t xml:space="preserve"> testify to the same attitude towards the world in general. It is through patriotic education that the formation of other positive personality traits is possible; such traits include respect for elders, teachers, parents; respect for nature, its wealth; prudent use of resources: water, light, time; responsible attitude to study, to life in general. All these traits can and should be understood in the context of respect for the native land, of which all its citizens, the personality itself, nature</w:t>
      </w:r>
      <w:r w:rsidR="00E97E9C" w:rsidRPr="00A56A42">
        <w:rPr>
          <w:rFonts w:ascii="Times New Roman" w:hAnsi="Times New Roman"/>
          <w:color w:val="000000"/>
          <w:sz w:val="24"/>
          <w:szCs w:val="24"/>
        </w:rPr>
        <w:t>,</w:t>
      </w:r>
      <w:r w:rsidRPr="00A56A42">
        <w:rPr>
          <w:rFonts w:ascii="Times New Roman" w:hAnsi="Times New Roman"/>
          <w:color w:val="000000"/>
          <w:sz w:val="24"/>
          <w:szCs w:val="24"/>
        </w:rPr>
        <w:t xml:space="preserve"> and its components are a part.</w:t>
      </w:r>
    </w:p>
    <w:p w:rsidR="00C64A15" w:rsidRPr="00A56A42" w:rsidRDefault="00C64A15" w:rsidP="00C64A15">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color w:val="000000"/>
          <w:spacing w:val="2"/>
          <w:sz w:val="24"/>
          <w:szCs w:val="24"/>
        </w:rPr>
      </w:pPr>
      <w:r w:rsidRPr="00A56A42">
        <w:rPr>
          <w:rFonts w:ascii="Times New Roman" w:hAnsi="Times New Roman"/>
          <w:color w:val="000000"/>
          <w:sz w:val="24"/>
          <w:szCs w:val="24"/>
        </w:rPr>
        <w:t>Several aspects are important in patriotic education: educational, imitative, and practical</w:t>
      </w:r>
      <w:r w:rsidR="0008168D" w:rsidRPr="00A56A42">
        <w:rPr>
          <w:rFonts w:ascii="Times New Roman" w:hAnsi="Times New Roman"/>
          <w:color w:val="000000"/>
          <w:sz w:val="24"/>
          <w:szCs w:val="24"/>
        </w:rPr>
        <w:t xml:space="preserve"> ones</w:t>
      </w:r>
      <w:r w:rsidRPr="00A56A42">
        <w:rPr>
          <w:rFonts w:ascii="Times New Roman" w:hAnsi="Times New Roman"/>
          <w:color w:val="000000"/>
          <w:sz w:val="24"/>
          <w:szCs w:val="24"/>
        </w:rPr>
        <w:t xml:space="preserve">. The educational aspect can be intensively realized through such academic subjects as Geography, History, Literature, etc. </w:t>
      </w:r>
    </w:p>
    <w:p w:rsidR="00C64A15" w:rsidRPr="00A56A42" w:rsidRDefault="00C64A15" w:rsidP="00C64A15">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color w:val="000000"/>
          <w:spacing w:val="2"/>
          <w:sz w:val="24"/>
          <w:szCs w:val="24"/>
        </w:rPr>
      </w:pPr>
      <w:r w:rsidRPr="00A56A42">
        <w:rPr>
          <w:rFonts w:ascii="Times New Roman" w:hAnsi="Times New Roman"/>
          <w:color w:val="000000"/>
          <w:sz w:val="24"/>
          <w:szCs w:val="24"/>
        </w:rPr>
        <w:t>In this respect, the “</w:t>
      </w:r>
      <w:proofErr w:type="spellStart"/>
      <w:r w:rsidR="00BC2B3E" w:rsidRPr="00A56A42">
        <w:rPr>
          <w:rFonts w:ascii="Times New Roman" w:hAnsi="Times New Roman"/>
          <w:color w:val="000000"/>
          <w:sz w:val="24"/>
          <w:szCs w:val="24"/>
        </w:rPr>
        <w:t>Mangilik</w:t>
      </w:r>
      <w:proofErr w:type="spellEnd"/>
      <w:r w:rsidR="00BC2B3E" w:rsidRPr="00A56A42">
        <w:rPr>
          <w:rFonts w:ascii="Times New Roman" w:hAnsi="Times New Roman"/>
          <w:color w:val="000000"/>
          <w:sz w:val="24"/>
          <w:szCs w:val="24"/>
        </w:rPr>
        <w:t xml:space="preserve"> El</w:t>
      </w:r>
      <w:r w:rsidRPr="00A56A42">
        <w:rPr>
          <w:rFonts w:ascii="Times New Roman" w:hAnsi="Times New Roman"/>
          <w:color w:val="000000"/>
          <w:sz w:val="24"/>
          <w:szCs w:val="24"/>
        </w:rPr>
        <w:t>” values are of great help. It is acceptable to interpret each of the seven values in the context of patriotism and use it in patriotic education.</w:t>
      </w:r>
    </w:p>
    <w:p w:rsidR="003F1607" w:rsidRPr="00A56A42" w:rsidRDefault="00246203" w:rsidP="003F1607">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color w:val="000000"/>
          <w:spacing w:val="2"/>
          <w:sz w:val="24"/>
          <w:szCs w:val="24"/>
        </w:rPr>
      </w:pPr>
      <w:r w:rsidRPr="00A56A42">
        <w:rPr>
          <w:rFonts w:ascii="Times New Roman" w:hAnsi="Times New Roman"/>
          <w:color w:val="000000"/>
          <w:sz w:val="24"/>
          <w:szCs w:val="24"/>
        </w:rPr>
        <w:t>Analyzing the values of the national idea “</w:t>
      </w:r>
      <w:proofErr w:type="spellStart"/>
      <w:r w:rsidR="00BC2B3E" w:rsidRPr="00A56A42">
        <w:rPr>
          <w:rFonts w:ascii="Times New Roman" w:hAnsi="Times New Roman"/>
          <w:color w:val="000000"/>
          <w:sz w:val="24"/>
          <w:szCs w:val="24"/>
          <w:shd w:val="clear" w:color="auto" w:fill="FFFFFF"/>
        </w:rPr>
        <w:t>Mangilik</w:t>
      </w:r>
      <w:proofErr w:type="spellEnd"/>
      <w:r w:rsidR="00BC2B3E" w:rsidRPr="00A56A42">
        <w:rPr>
          <w:rFonts w:ascii="Times New Roman" w:hAnsi="Times New Roman"/>
          <w:color w:val="000000"/>
          <w:sz w:val="24"/>
          <w:szCs w:val="24"/>
          <w:shd w:val="clear" w:color="auto" w:fill="FFFFFF"/>
        </w:rPr>
        <w:t xml:space="preserve"> El</w:t>
      </w:r>
      <w:r w:rsidRPr="00A56A42">
        <w:rPr>
          <w:rFonts w:ascii="Times New Roman" w:hAnsi="Times New Roman"/>
          <w:color w:val="000000"/>
          <w:sz w:val="24"/>
          <w:szCs w:val="24"/>
        </w:rPr>
        <w:t xml:space="preserve">” to use them in the patriotic education of schoolchildren is the project essence; the main emphasis here is laid on the methodological issues of this topic. </w:t>
      </w:r>
    </w:p>
    <w:p w:rsidR="00617185" w:rsidRPr="00A56A42" w:rsidRDefault="00617185" w:rsidP="00617185">
      <w:pPr>
        <w:tabs>
          <w:tab w:val="left" w:pos="851"/>
          <w:tab w:val="left" w:pos="993"/>
          <w:tab w:val="left" w:pos="1134"/>
        </w:tabs>
        <w:spacing w:after="0" w:line="360" w:lineRule="auto"/>
        <w:ind w:firstLine="709"/>
        <w:contextualSpacing/>
        <w:jc w:val="both"/>
        <w:rPr>
          <w:rFonts w:ascii="Times New Roman" w:eastAsia="Calibri" w:hAnsi="Times New Roman" w:cs="Times New Roman"/>
          <w:sz w:val="24"/>
          <w:szCs w:val="24"/>
        </w:rPr>
      </w:pPr>
      <w:r w:rsidRPr="00A56A42">
        <w:rPr>
          <w:rFonts w:ascii="Times New Roman" w:hAnsi="Times New Roman"/>
          <w:sz w:val="24"/>
          <w:szCs w:val="24"/>
        </w:rPr>
        <w:t>The relevance of this research is based on the lack of background including:</w:t>
      </w:r>
    </w:p>
    <w:p w:rsidR="00617185" w:rsidRPr="00A56A42" w:rsidRDefault="00617185" w:rsidP="00617185">
      <w:pPr>
        <w:numPr>
          <w:ilvl w:val="0"/>
          <w:numId w:val="8"/>
        </w:numPr>
        <w:shd w:val="clear" w:color="auto" w:fill="FFFFFF"/>
        <w:tabs>
          <w:tab w:val="left" w:pos="993"/>
          <w:tab w:val="left" w:pos="1134"/>
        </w:tabs>
        <w:suppressAutoHyphens/>
        <w:spacing w:after="0" w:line="360" w:lineRule="auto"/>
        <w:ind w:left="0" w:firstLine="709"/>
        <w:jc w:val="both"/>
        <w:textAlignment w:val="baseline"/>
        <w:rPr>
          <w:rFonts w:ascii="Times New Roman" w:eastAsia="Times New Roman" w:hAnsi="Times New Roman" w:cs="Times New Roman"/>
          <w:sz w:val="24"/>
          <w:szCs w:val="24"/>
        </w:rPr>
      </w:pPr>
      <w:r w:rsidRPr="00A56A42">
        <w:rPr>
          <w:rFonts w:ascii="Times New Roman" w:hAnsi="Times New Roman"/>
          <w:sz w:val="24"/>
          <w:szCs w:val="24"/>
        </w:rPr>
        <w:t>a system of scientific knowledge of the “patriotism” concept taking into account the modern realities of the rapidly changing world;</w:t>
      </w:r>
    </w:p>
    <w:p w:rsidR="00617185" w:rsidRPr="00A56A42" w:rsidRDefault="00617185" w:rsidP="00617185">
      <w:pPr>
        <w:numPr>
          <w:ilvl w:val="0"/>
          <w:numId w:val="8"/>
        </w:numPr>
        <w:shd w:val="clear" w:color="auto" w:fill="FFFFFF"/>
        <w:tabs>
          <w:tab w:val="left" w:pos="993"/>
          <w:tab w:val="left" w:pos="1134"/>
        </w:tabs>
        <w:suppressAutoHyphens/>
        <w:spacing w:after="0" w:line="360" w:lineRule="auto"/>
        <w:ind w:left="0" w:firstLine="709"/>
        <w:jc w:val="both"/>
        <w:textAlignment w:val="baseline"/>
        <w:rPr>
          <w:rFonts w:ascii="Times New Roman" w:eastAsia="Times New Roman" w:hAnsi="Times New Roman" w:cs="Times New Roman"/>
          <w:sz w:val="24"/>
          <w:szCs w:val="24"/>
        </w:rPr>
      </w:pPr>
      <w:r w:rsidRPr="00A56A42">
        <w:rPr>
          <w:rFonts w:ascii="Times New Roman" w:hAnsi="Times New Roman"/>
          <w:sz w:val="24"/>
          <w:szCs w:val="24"/>
        </w:rPr>
        <w:lastRenderedPageBreak/>
        <w:t>a comprehensive understanding of Kazakhstani patriotism, as there is a shortage of theoretical scientific developments in the pedagogical sphere;</w:t>
      </w:r>
    </w:p>
    <w:p w:rsidR="00617185" w:rsidRPr="00A56A42" w:rsidRDefault="00617185" w:rsidP="00617185">
      <w:pPr>
        <w:numPr>
          <w:ilvl w:val="0"/>
          <w:numId w:val="8"/>
        </w:numPr>
        <w:shd w:val="clear" w:color="auto" w:fill="FFFFFF"/>
        <w:tabs>
          <w:tab w:val="left" w:pos="993"/>
          <w:tab w:val="left" w:pos="1134"/>
        </w:tabs>
        <w:suppressAutoHyphens/>
        <w:spacing w:after="0" w:line="360" w:lineRule="auto"/>
        <w:ind w:left="0" w:firstLine="709"/>
        <w:jc w:val="both"/>
        <w:textAlignment w:val="baseline"/>
        <w:rPr>
          <w:rFonts w:ascii="Times New Roman" w:eastAsia="Times New Roman" w:hAnsi="Times New Roman" w:cs="Times New Roman"/>
          <w:sz w:val="24"/>
          <w:szCs w:val="24"/>
        </w:rPr>
      </w:pPr>
      <w:r w:rsidRPr="00A56A42">
        <w:rPr>
          <w:rFonts w:ascii="Times New Roman" w:hAnsi="Times New Roman"/>
          <w:sz w:val="24"/>
          <w:szCs w:val="24"/>
        </w:rPr>
        <w:t>a grounding consisting of scientific, popular science, journalistic publications, articles, and reports for public education;</w:t>
      </w:r>
    </w:p>
    <w:p w:rsidR="00617185" w:rsidRPr="00A56A42" w:rsidRDefault="00617185" w:rsidP="00617185">
      <w:pPr>
        <w:numPr>
          <w:ilvl w:val="0"/>
          <w:numId w:val="8"/>
        </w:numPr>
        <w:shd w:val="clear" w:color="auto" w:fill="FFFFFF"/>
        <w:tabs>
          <w:tab w:val="left" w:pos="993"/>
          <w:tab w:val="left" w:pos="1134"/>
        </w:tabs>
        <w:suppressAutoHyphens/>
        <w:spacing w:after="0" w:line="360" w:lineRule="auto"/>
        <w:ind w:left="0" w:firstLine="709"/>
        <w:jc w:val="both"/>
        <w:textAlignment w:val="baseline"/>
        <w:rPr>
          <w:rFonts w:ascii="Times New Roman" w:eastAsia="Times New Roman" w:hAnsi="Times New Roman" w:cs="Times New Roman"/>
          <w:sz w:val="24"/>
          <w:szCs w:val="24"/>
        </w:rPr>
      </w:pPr>
      <w:r w:rsidRPr="00A56A42">
        <w:rPr>
          <w:rFonts w:ascii="Times New Roman" w:hAnsi="Times New Roman"/>
          <w:sz w:val="24"/>
          <w:szCs w:val="24"/>
        </w:rPr>
        <w:t>special studies that explore the conditions for the effective use of innovative methods and techniques of influencing schoolchildren to actualize the activity-based expression of patriotism;</w:t>
      </w:r>
    </w:p>
    <w:p w:rsidR="00617185" w:rsidRPr="00A56A42" w:rsidRDefault="00617185" w:rsidP="00617185">
      <w:pPr>
        <w:numPr>
          <w:ilvl w:val="0"/>
          <w:numId w:val="8"/>
        </w:numPr>
        <w:shd w:val="clear" w:color="auto" w:fill="FFFFFF"/>
        <w:tabs>
          <w:tab w:val="left" w:pos="993"/>
          <w:tab w:val="left" w:pos="1134"/>
        </w:tabs>
        <w:suppressAutoHyphens/>
        <w:spacing w:after="0" w:line="360" w:lineRule="auto"/>
        <w:ind w:left="0" w:firstLine="709"/>
        <w:jc w:val="both"/>
        <w:textAlignment w:val="baseline"/>
        <w:rPr>
          <w:rFonts w:ascii="Times New Roman" w:eastAsia="Times New Roman" w:hAnsi="Times New Roman" w:cs="Times New Roman"/>
          <w:sz w:val="24"/>
          <w:szCs w:val="24"/>
        </w:rPr>
      </w:pPr>
      <w:proofErr w:type="gramStart"/>
      <w:r w:rsidRPr="00A56A42">
        <w:rPr>
          <w:rFonts w:ascii="Times New Roman" w:hAnsi="Times New Roman"/>
          <w:sz w:val="24"/>
          <w:szCs w:val="24"/>
        </w:rPr>
        <w:t>new</w:t>
      </w:r>
      <w:proofErr w:type="gramEnd"/>
      <w:r w:rsidRPr="00A56A42">
        <w:rPr>
          <w:rFonts w:ascii="Times New Roman" w:hAnsi="Times New Roman"/>
          <w:sz w:val="24"/>
          <w:szCs w:val="24"/>
        </w:rPr>
        <w:t xml:space="preserve"> theoretical approaches to patriotic education at this stage.</w:t>
      </w:r>
    </w:p>
    <w:p w:rsidR="00617185" w:rsidRPr="00A56A42" w:rsidRDefault="00617185" w:rsidP="00617185">
      <w:pPr>
        <w:shd w:val="clear" w:color="auto" w:fill="FFFFFF"/>
        <w:tabs>
          <w:tab w:val="left" w:pos="709"/>
          <w:tab w:val="left" w:pos="851"/>
          <w:tab w:val="left" w:pos="993"/>
          <w:tab w:val="left" w:pos="1134"/>
        </w:tabs>
        <w:suppressAutoHyphens/>
        <w:spacing w:after="0" w:line="360" w:lineRule="auto"/>
        <w:ind w:firstLine="709"/>
        <w:jc w:val="both"/>
        <w:textAlignment w:val="baseline"/>
        <w:rPr>
          <w:rFonts w:ascii="Times New Roman" w:eastAsia="Times New Roman" w:hAnsi="Times New Roman" w:cs="Times New Roman"/>
          <w:sz w:val="24"/>
          <w:szCs w:val="24"/>
        </w:rPr>
      </w:pPr>
      <w:r w:rsidRPr="00A56A42">
        <w:rPr>
          <w:rFonts w:ascii="Times New Roman" w:hAnsi="Times New Roman"/>
          <w:sz w:val="24"/>
          <w:szCs w:val="24"/>
        </w:rPr>
        <w:t xml:space="preserve">In this regard, we believe that it is </w:t>
      </w:r>
      <w:r w:rsidR="00DC0918" w:rsidRPr="00A56A42">
        <w:rPr>
          <w:rFonts w:ascii="Times New Roman" w:hAnsi="Times New Roman"/>
          <w:sz w:val="24"/>
          <w:szCs w:val="24"/>
        </w:rPr>
        <w:t>required</w:t>
      </w:r>
      <w:r w:rsidRPr="00A56A42">
        <w:rPr>
          <w:rFonts w:ascii="Times New Roman" w:hAnsi="Times New Roman"/>
          <w:sz w:val="24"/>
          <w:szCs w:val="24"/>
        </w:rPr>
        <w:t xml:space="preserve"> to conduct fundamental research addressing the patriotic education system of the modernized secondary school incorporated in the Republic of Kazakhstan based on the state-forming, national values of “</w:t>
      </w:r>
      <w:proofErr w:type="spellStart"/>
      <w:r w:rsidR="00BC2B3E" w:rsidRPr="00A56A42">
        <w:rPr>
          <w:rFonts w:ascii="Times New Roman" w:hAnsi="Times New Roman"/>
          <w:sz w:val="24"/>
          <w:szCs w:val="24"/>
        </w:rPr>
        <w:t>Mangilik</w:t>
      </w:r>
      <w:proofErr w:type="spellEnd"/>
      <w:r w:rsidR="00BC2B3E" w:rsidRPr="00A56A42">
        <w:rPr>
          <w:rFonts w:ascii="Times New Roman" w:hAnsi="Times New Roman"/>
          <w:sz w:val="24"/>
          <w:szCs w:val="24"/>
        </w:rPr>
        <w:t xml:space="preserve"> El</w:t>
      </w:r>
      <w:r w:rsidRPr="00A56A42">
        <w:rPr>
          <w:rFonts w:ascii="Times New Roman" w:hAnsi="Times New Roman"/>
          <w:sz w:val="24"/>
          <w:szCs w:val="24"/>
        </w:rPr>
        <w:t xml:space="preserve">”. </w:t>
      </w:r>
    </w:p>
    <w:p w:rsidR="003F1607" w:rsidRPr="00A56A42" w:rsidRDefault="003F1607" w:rsidP="00617185">
      <w:pPr>
        <w:spacing w:after="0" w:line="360" w:lineRule="auto"/>
        <w:ind w:firstLine="709"/>
        <w:jc w:val="both"/>
        <w:rPr>
          <w:rFonts w:ascii="Times New Roman" w:eastAsiaTheme="minorEastAsia" w:hAnsi="Times New Roman" w:cs="Times New Roman"/>
          <w:color w:val="000000"/>
          <w:spacing w:val="2"/>
          <w:sz w:val="24"/>
          <w:szCs w:val="24"/>
        </w:rPr>
      </w:pPr>
      <w:r w:rsidRPr="00A56A42">
        <w:rPr>
          <w:rFonts w:ascii="Times New Roman" w:hAnsi="Times New Roman"/>
          <w:color w:val="000000"/>
          <w:sz w:val="24"/>
          <w:szCs w:val="24"/>
        </w:rPr>
        <w:t>The research goal is to develop practical proposals for updating the content and modernizing the forms and methods of teaching and educating schoolchildren in keeping with the values of the national idea “</w:t>
      </w:r>
      <w:proofErr w:type="spellStart"/>
      <w:r w:rsidR="00BC2B3E" w:rsidRPr="00A56A42">
        <w:rPr>
          <w:rFonts w:ascii="Times New Roman" w:hAnsi="Times New Roman"/>
          <w:color w:val="000000"/>
          <w:sz w:val="24"/>
          <w:szCs w:val="24"/>
          <w:shd w:val="clear" w:color="auto" w:fill="FFFFFF"/>
        </w:rPr>
        <w:t>Mangilik</w:t>
      </w:r>
      <w:proofErr w:type="spellEnd"/>
      <w:r w:rsidR="00BC2B3E" w:rsidRPr="00A56A42">
        <w:rPr>
          <w:rFonts w:ascii="Times New Roman" w:hAnsi="Times New Roman"/>
          <w:color w:val="000000"/>
          <w:sz w:val="24"/>
          <w:szCs w:val="24"/>
          <w:shd w:val="clear" w:color="auto" w:fill="FFFFFF"/>
        </w:rPr>
        <w:t xml:space="preserve"> El</w:t>
      </w:r>
      <w:r w:rsidRPr="00A56A42">
        <w:rPr>
          <w:rFonts w:ascii="Times New Roman" w:hAnsi="Times New Roman"/>
          <w:color w:val="000000"/>
          <w:sz w:val="24"/>
          <w:szCs w:val="24"/>
        </w:rPr>
        <w:t xml:space="preserve">”. </w:t>
      </w:r>
    </w:p>
    <w:p w:rsidR="00617185" w:rsidRPr="00A56A42" w:rsidRDefault="00CD0275" w:rsidP="00617185">
      <w:pPr>
        <w:spacing w:after="0" w:line="360" w:lineRule="auto"/>
        <w:ind w:firstLine="709"/>
        <w:jc w:val="both"/>
        <w:rPr>
          <w:rFonts w:ascii="Times New Roman" w:eastAsia="Times New Roman" w:hAnsi="Times New Roman" w:cs="Times New Roman"/>
          <w:color w:val="000000"/>
          <w:spacing w:val="2"/>
          <w:sz w:val="24"/>
          <w:szCs w:val="24"/>
        </w:rPr>
      </w:pPr>
      <w:r w:rsidRPr="00A56A42">
        <w:rPr>
          <w:rFonts w:ascii="Times New Roman" w:hAnsi="Times New Roman"/>
          <w:color w:val="000000"/>
          <w:sz w:val="24"/>
          <w:szCs w:val="24"/>
        </w:rPr>
        <w:t xml:space="preserve">It is assumed that the matrix </w:t>
      </w:r>
      <w:r w:rsidR="00BC2B3E" w:rsidRPr="00A56A42">
        <w:rPr>
          <w:rFonts w:ascii="Times New Roman" w:hAnsi="Times New Roman"/>
          <w:color w:val="000000"/>
          <w:sz w:val="24"/>
          <w:szCs w:val="24"/>
        </w:rPr>
        <w:t>to implement</w:t>
      </w:r>
      <w:r w:rsidRPr="00A56A42">
        <w:rPr>
          <w:rFonts w:ascii="Times New Roman" w:hAnsi="Times New Roman"/>
          <w:color w:val="000000"/>
          <w:sz w:val="24"/>
          <w:szCs w:val="24"/>
        </w:rPr>
        <w:t xml:space="preserve"> the values of the national idea “</w:t>
      </w:r>
      <w:proofErr w:type="spellStart"/>
      <w:r w:rsidR="00BC2B3E" w:rsidRPr="00A56A42">
        <w:rPr>
          <w:rFonts w:ascii="Times New Roman" w:hAnsi="Times New Roman"/>
          <w:color w:val="000000"/>
          <w:sz w:val="24"/>
          <w:szCs w:val="24"/>
          <w:shd w:val="clear" w:color="auto" w:fill="FFFFFF"/>
        </w:rPr>
        <w:t>Mangilik</w:t>
      </w:r>
      <w:proofErr w:type="spellEnd"/>
      <w:r w:rsidR="00BC2B3E" w:rsidRPr="00A56A42">
        <w:rPr>
          <w:rFonts w:ascii="Times New Roman" w:hAnsi="Times New Roman"/>
          <w:color w:val="000000"/>
          <w:sz w:val="24"/>
          <w:szCs w:val="24"/>
          <w:shd w:val="clear" w:color="auto" w:fill="FFFFFF"/>
        </w:rPr>
        <w:t xml:space="preserve"> El</w:t>
      </w:r>
      <w:r w:rsidRPr="00A56A42">
        <w:rPr>
          <w:rFonts w:ascii="Times New Roman" w:hAnsi="Times New Roman"/>
          <w:color w:val="000000"/>
          <w:sz w:val="24"/>
          <w:szCs w:val="24"/>
        </w:rPr>
        <w:t>” in the educational process developed as a result of the work on the project, will serve as a reference point for the entire system of educational work in the general education school and reveal the essence of each of the seven “</w:t>
      </w:r>
      <w:proofErr w:type="spellStart"/>
      <w:r w:rsidR="00BC2B3E" w:rsidRPr="00A56A42">
        <w:rPr>
          <w:rFonts w:ascii="Times New Roman" w:hAnsi="Times New Roman"/>
          <w:color w:val="000000"/>
          <w:sz w:val="24"/>
          <w:szCs w:val="24"/>
        </w:rPr>
        <w:t>Mangilik</w:t>
      </w:r>
      <w:proofErr w:type="spellEnd"/>
      <w:r w:rsidR="00BC2B3E" w:rsidRPr="00A56A42">
        <w:rPr>
          <w:rFonts w:ascii="Times New Roman" w:hAnsi="Times New Roman"/>
          <w:color w:val="000000"/>
          <w:sz w:val="24"/>
          <w:szCs w:val="24"/>
        </w:rPr>
        <w:t xml:space="preserve"> El</w:t>
      </w:r>
      <w:r w:rsidRPr="00A56A42">
        <w:rPr>
          <w:rFonts w:ascii="Times New Roman" w:hAnsi="Times New Roman"/>
          <w:color w:val="000000"/>
          <w:sz w:val="24"/>
          <w:szCs w:val="24"/>
        </w:rPr>
        <w:t xml:space="preserve">” values. </w:t>
      </w:r>
    </w:p>
    <w:p w:rsidR="002D712D" w:rsidRPr="00A56A42" w:rsidRDefault="000731A8" w:rsidP="000731A8">
      <w:pPr>
        <w:spacing w:after="0" w:line="360" w:lineRule="auto"/>
        <w:ind w:firstLine="709"/>
        <w:jc w:val="both"/>
        <w:rPr>
          <w:rFonts w:ascii="Times New Roman" w:eastAsia="Times New Roman" w:hAnsi="Times New Roman" w:cs="Times New Roman"/>
          <w:color w:val="000000"/>
          <w:spacing w:val="2"/>
          <w:sz w:val="24"/>
          <w:szCs w:val="24"/>
        </w:rPr>
      </w:pPr>
      <w:r w:rsidRPr="00A56A42">
        <w:rPr>
          <w:rFonts w:ascii="Times New Roman" w:hAnsi="Times New Roman"/>
          <w:color w:val="000000"/>
          <w:sz w:val="24"/>
          <w:szCs w:val="24"/>
        </w:rPr>
        <w:t>The project comprises three stages. The project implementation period is 3 years (2018-2020). The main results obtained at the first and second stages are set out in the interim report on research work AR05131049 “</w:t>
      </w:r>
      <w:r w:rsidR="00460BA6" w:rsidRPr="00460BA6">
        <w:rPr>
          <w:rFonts w:ascii="Times New Roman" w:hAnsi="Times New Roman"/>
          <w:color w:val="000000"/>
          <w:sz w:val="24"/>
          <w:szCs w:val="24"/>
        </w:rPr>
        <w:t>Methodology of patriotic education of schoolchildren on the basis of the values of «</w:t>
      </w:r>
      <w:proofErr w:type="spellStart"/>
      <w:r w:rsidR="00460BA6" w:rsidRPr="00460BA6">
        <w:rPr>
          <w:rFonts w:ascii="Times New Roman" w:hAnsi="Times New Roman"/>
          <w:color w:val="000000"/>
          <w:sz w:val="24"/>
          <w:szCs w:val="24"/>
        </w:rPr>
        <w:t>Mangilik</w:t>
      </w:r>
      <w:proofErr w:type="spellEnd"/>
      <w:r w:rsidR="00460BA6" w:rsidRPr="00460BA6">
        <w:rPr>
          <w:rFonts w:ascii="Times New Roman" w:hAnsi="Times New Roman"/>
          <w:color w:val="000000"/>
          <w:sz w:val="24"/>
          <w:szCs w:val="24"/>
        </w:rPr>
        <w:t xml:space="preserve"> El»</w:t>
      </w:r>
      <w:r w:rsidRPr="00A56A42">
        <w:rPr>
          <w:rFonts w:ascii="Times New Roman" w:hAnsi="Times New Roman"/>
          <w:color w:val="000000"/>
          <w:sz w:val="24"/>
          <w:szCs w:val="24"/>
        </w:rPr>
        <w:t>” for 2018 (Inv. No. 0218RK00606), as well as in the interim report on research work AR05131049 “</w:t>
      </w:r>
      <w:r w:rsidR="00460BA6">
        <w:rPr>
          <w:rFonts w:ascii="Times New Roman" w:hAnsi="Times New Roman"/>
          <w:color w:val="000000"/>
          <w:sz w:val="24"/>
          <w:szCs w:val="24"/>
        </w:rPr>
        <w:t>Methodology of patriotic education of schoolchildren on the basis of the values of «</w:t>
      </w:r>
      <w:proofErr w:type="spellStart"/>
      <w:r w:rsidR="00460BA6">
        <w:rPr>
          <w:rFonts w:ascii="Times New Roman" w:hAnsi="Times New Roman"/>
          <w:color w:val="000000"/>
          <w:sz w:val="24"/>
          <w:szCs w:val="24"/>
        </w:rPr>
        <w:t>Mangilik</w:t>
      </w:r>
      <w:proofErr w:type="spellEnd"/>
      <w:r w:rsidR="00460BA6">
        <w:rPr>
          <w:rFonts w:ascii="Times New Roman" w:hAnsi="Times New Roman"/>
          <w:color w:val="000000"/>
          <w:sz w:val="24"/>
          <w:szCs w:val="24"/>
        </w:rPr>
        <w:t xml:space="preserve"> El»</w:t>
      </w:r>
      <w:r w:rsidRPr="00A56A42">
        <w:rPr>
          <w:rFonts w:ascii="Times New Roman" w:hAnsi="Times New Roman"/>
          <w:color w:val="000000"/>
          <w:sz w:val="24"/>
          <w:szCs w:val="24"/>
        </w:rPr>
        <w:t xml:space="preserve">” for 2019 (Inv. No. 0219РК00815). </w:t>
      </w:r>
    </w:p>
    <w:p w:rsidR="000731A8" w:rsidRPr="00A56A42" w:rsidRDefault="000731A8" w:rsidP="000731A8">
      <w:pPr>
        <w:spacing w:after="0" w:line="360" w:lineRule="auto"/>
        <w:ind w:firstLine="709"/>
        <w:jc w:val="both"/>
        <w:rPr>
          <w:rFonts w:ascii="Times New Roman" w:eastAsia="Times New Roman" w:hAnsi="Times New Roman" w:cs="Times New Roman"/>
          <w:color w:val="000000"/>
          <w:spacing w:val="2"/>
          <w:sz w:val="24"/>
          <w:szCs w:val="24"/>
        </w:rPr>
      </w:pPr>
      <w:r w:rsidRPr="00A56A42">
        <w:rPr>
          <w:rFonts w:ascii="Times New Roman" w:hAnsi="Times New Roman"/>
          <w:color w:val="000000"/>
          <w:sz w:val="24"/>
          <w:szCs w:val="24"/>
        </w:rPr>
        <w:t xml:space="preserve">At the third stage, which ends in 2020, the following objectives were addressed to achieve this goal: </w:t>
      </w:r>
    </w:p>
    <w:p w:rsidR="002D712D" w:rsidRPr="00A56A42" w:rsidRDefault="0008168D" w:rsidP="002D712D">
      <w:pPr>
        <w:pStyle w:val="a3"/>
        <w:numPr>
          <w:ilvl w:val="0"/>
          <w:numId w:val="9"/>
        </w:numPr>
        <w:tabs>
          <w:tab w:val="left" w:pos="1134"/>
        </w:tabs>
        <w:spacing w:after="0" w:line="360" w:lineRule="auto"/>
        <w:ind w:left="0" w:firstLine="709"/>
        <w:jc w:val="both"/>
        <w:rPr>
          <w:rFonts w:ascii="Times New Roman" w:eastAsia="Times New Roman" w:hAnsi="Times New Roman" w:cs="Times New Roman"/>
          <w:color w:val="000000"/>
          <w:spacing w:val="2"/>
          <w:sz w:val="24"/>
          <w:szCs w:val="24"/>
        </w:rPr>
      </w:pPr>
      <w:r w:rsidRPr="00A56A42">
        <w:rPr>
          <w:rFonts w:ascii="Times New Roman" w:hAnsi="Times New Roman"/>
          <w:color w:val="000000"/>
          <w:sz w:val="24"/>
          <w:szCs w:val="24"/>
        </w:rPr>
        <w:t xml:space="preserve">Analyze </w:t>
      </w:r>
      <w:r w:rsidR="002D712D" w:rsidRPr="00A56A42">
        <w:rPr>
          <w:rFonts w:ascii="Times New Roman" w:hAnsi="Times New Roman"/>
          <w:color w:val="000000"/>
          <w:sz w:val="24"/>
          <w:szCs w:val="24"/>
        </w:rPr>
        <w:t xml:space="preserve">the content of humanitarian and social disciplines amid the objectives set before the patriotic education of schoolchildren; </w:t>
      </w:r>
    </w:p>
    <w:p w:rsidR="002D712D" w:rsidRPr="00A56A42" w:rsidRDefault="0008168D" w:rsidP="002D712D">
      <w:pPr>
        <w:pStyle w:val="a3"/>
        <w:numPr>
          <w:ilvl w:val="0"/>
          <w:numId w:val="9"/>
        </w:numPr>
        <w:tabs>
          <w:tab w:val="left" w:pos="1134"/>
        </w:tabs>
        <w:spacing w:after="0" w:line="360" w:lineRule="auto"/>
        <w:ind w:left="0" w:firstLine="709"/>
        <w:jc w:val="both"/>
        <w:rPr>
          <w:rFonts w:ascii="Times New Roman" w:eastAsia="Times New Roman" w:hAnsi="Times New Roman" w:cs="Times New Roman"/>
          <w:color w:val="000000"/>
          <w:spacing w:val="2"/>
          <w:sz w:val="24"/>
          <w:szCs w:val="24"/>
        </w:rPr>
      </w:pPr>
      <w:r w:rsidRPr="00A56A42">
        <w:rPr>
          <w:rFonts w:ascii="Times New Roman" w:hAnsi="Times New Roman"/>
          <w:color w:val="000000"/>
          <w:sz w:val="24"/>
          <w:szCs w:val="24"/>
        </w:rPr>
        <w:t>Development of</w:t>
      </w:r>
      <w:r w:rsidR="002D712D" w:rsidRPr="00A56A42">
        <w:rPr>
          <w:rFonts w:ascii="Times New Roman" w:hAnsi="Times New Roman"/>
          <w:color w:val="000000"/>
          <w:sz w:val="24"/>
          <w:szCs w:val="24"/>
        </w:rPr>
        <w:t xml:space="preserve"> the conceptual framework of the “Matrix </w:t>
      </w:r>
      <w:r w:rsidR="00BC2B3E" w:rsidRPr="00A56A42">
        <w:rPr>
          <w:rFonts w:ascii="Times New Roman" w:hAnsi="Times New Roman"/>
          <w:color w:val="000000"/>
          <w:sz w:val="24"/>
          <w:szCs w:val="24"/>
        </w:rPr>
        <w:t>to implement</w:t>
      </w:r>
      <w:r w:rsidR="002D712D" w:rsidRPr="00A56A42">
        <w:rPr>
          <w:rFonts w:ascii="Times New Roman" w:hAnsi="Times New Roman"/>
          <w:color w:val="000000"/>
          <w:sz w:val="24"/>
          <w:szCs w:val="24"/>
        </w:rPr>
        <w:t xml:space="preserve"> the “</w:t>
      </w:r>
      <w:proofErr w:type="spellStart"/>
      <w:r w:rsidR="00BC2B3E" w:rsidRPr="00A56A42">
        <w:rPr>
          <w:rFonts w:ascii="Times New Roman" w:hAnsi="Times New Roman"/>
          <w:color w:val="000000"/>
          <w:sz w:val="24"/>
          <w:szCs w:val="24"/>
        </w:rPr>
        <w:t>Mangilik</w:t>
      </w:r>
      <w:proofErr w:type="spellEnd"/>
      <w:r w:rsidR="00BC2B3E" w:rsidRPr="00A56A42">
        <w:rPr>
          <w:rFonts w:ascii="Times New Roman" w:hAnsi="Times New Roman"/>
          <w:color w:val="000000"/>
          <w:sz w:val="24"/>
          <w:szCs w:val="24"/>
        </w:rPr>
        <w:t xml:space="preserve"> El</w:t>
      </w:r>
      <w:r w:rsidR="002D712D" w:rsidRPr="00A56A42">
        <w:rPr>
          <w:rFonts w:ascii="Times New Roman" w:hAnsi="Times New Roman"/>
          <w:color w:val="000000"/>
          <w:sz w:val="24"/>
          <w:szCs w:val="24"/>
        </w:rPr>
        <w:t xml:space="preserve">” values in the educational process of comprehensive schools”; developing the “Matrix </w:t>
      </w:r>
      <w:r w:rsidR="00BC2B3E" w:rsidRPr="00A56A42">
        <w:rPr>
          <w:rFonts w:ascii="Times New Roman" w:hAnsi="Times New Roman"/>
          <w:color w:val="000000"/>
          <w:sz w:val="24"/>
          <w:szCs w:val="24"/>
        </w:rPr>
        <w:t>to implement</w:t>
      </w:r>
      <w:r w:rsidR="002D712D" w:rsidRPr="00A56A42">
        <w:rPr>
          <w:rFonts w:ascii="Times New Roman" w:hAnsi="Times New Roman"/>
          <w:color w:val="000000"/>
          <w:sz w:val="24"/>
          <w:szCs w:val="24"/>
        </w:rPr>
        <w:t xml:space="preserve"> the “</w:t>
      </w:r>
      <w:proofErr w:type="spellStart"/>
      <w:r w:rsidR="00BC2B3E" w:rsidRPr="00A56A42">
        <w:rPr>
          <w:rFonts w:ascii="Times New Roman" w:hAnsi="Times New Roman"/>
          <w:color w:val="000000"/>
          <w:sz w:val="24"/>
          <w:szCs w:val="24"/>
        </w:rPr>
        <w:t>Mangilik</w:t>
      </w:r>
      <w:proofErr w:type="spellEnd"/>
      <w:r w:rsidR="00BC2B3E" w:rsidRPr="00A56A42">
        <w:rPr>
          <w:rFonts w:ascii="Times New Roman" w:hAnsi="Times New Roman"/>
          <w:color w:val="000000"/>
          <w:sz w:val="24"/>
          <w:szCs w:val="24"/>
        </w:rPr>
        <w:t xml:space="preserve"> El</w:t>
      </w:r>
      <w:r w:rsidR="002D712D" w:rsidRPr="00A56A42">
        <w:rPr>
          <w:rFonts w:ascii="Times New Roman" w:hAnsi="Times New Roman"/>
          <w:color w:val="000000"/>
          <w:sz w:val="24"/>
          <w:szCs w:val="24"/>
        </w:rPr>
        <w:t>” values in the educational process of comprehensive schools”;</w:t>
      </w:r>
    </w:p>
    <w:p w:rsidR="002D712D" w:rsidRPr="00A56A42" w:rsidRDefault="0008168D" w:rsidP="002D712D">
      <w:pPr>
        <w:pStyle w:val="a3"/>
        <w:numPr>
          <w:ilvl w:val="0"/>
          <w:numId w:val="9"/>
        </w:numPr>
        <w:tabs>
          <w:tab w:val="left" w:pos="1134"/>
        </w:tabs>
        <w:spacing w:after="0" w:line="360" w:lineRule="auto"/>
        <w:ind w:left="0" w:firstLine="709"/>
        <w:jc w:val="both"/>
        <w:rPr>
          <w:rFonts w:ascii="Times New Roman" w:eastAsia="Times New Roman" w:hAnsi="Times New Roman" w:cs="Times New Roman"/>
          <w:color w:val="000000"/>
          <w:spacing w:val="2"/>
          <w:sz w:val="24"/>
          <w:szCs w:val="24"/>
        </w:rPr>
      </w:pPr>
      <w:r w:rsidRPr="00A56A42">
        <w:rPr>
          <w:rFonts w:ascii="Times New Roman" w:hAnsi="Times New Roman"/>
          <w:color w:val="000000"/>
          <w:sz w:val="24"/>
          <w:szCs w:val="24"/>
        </w:rPr>
        <w:t>Development of and publication of</w:t>
      </w:r>
      <w:r w:rsidR="002D712D" w:rsidRPr="00A56A42">
        <w:rPr>
          <w:rFonts w:ascii="Times New Roman" w:hAnsi="Times New Roman"/>
          <w:color w:val="000000"/>
          <w:sz w:val="24"/>
          <w:szCs w:val="24"/>
        </w:rPr>
        <w:t xml:space="preserve"> scientific and methodological recommendations for the practical application of the “Matrix </w:t>
      </w:r>
      <w:r w:rsidR="00BC2B3E" w:rsidRPr="00A56A42">
        <w:rPr>
          <w:rFonts w:ascii="Times New Roman" w:hAnsi="Times New Roman"/>
          <w:color w:val="000000"/>
          <w:sz w:val="24"/>
          <w:szCs w:val="24"/>
        </w:rPr>
        <w:t>to implement</w:t>
      </w:r>
      <w:r w:rsidR="002D712D" w:rsidRPr="00A56A42">
        <w:rPr>
          <w:rFonts w:ascii="Times New Roman" w:hAnsi="Times New Roman"/>
          <w:color w:val="000000"/>
          <w:sz w:val="24"/>
          <w:szCs w:val="24"/>
        </w:rPr>
        <w:t xml:space="preserve"> the “</w:t>
      </w:r>
      <w:proofErr w:type="spellStart"/>
      <w:r w:rsidR="00BC2B3E" w:rsidRPr="00A56A42">
        <w:rPr>
          <w:rFonts w:ascii="Times New Roman" w:hAnsi="Times New Roman"/>
          <w:color w:val="000000"/>
          <w:sz w:val="24"/>
          <w:szCs w:val="24"/>
        </w:rPr>
        <w:t>Mangilik</w:t>
      </w:r>
      <w:proofErr w:type="spellEnd"/>
      <w:r w:rsidR="00BC2B3E" w:rsidRPr="00A56A42">
        <w:rPr>
          <w:rFonts w:ascii="Times New Roman" w:hAnsi="Times New Roman"/>
          <w:color w:val="000000"/>
          <w:sz w:val="24"/>
          <w:szCs w:val="24"/>
        </w:rPr>
        <w:t xml:space="preserve"> El</w:t>
      </w:r>
      <w:r w:rsidR="002D712D" w:rsidRPr="00A56A42">
        <w:rPr>
          <w:rFonts w:ascii="Times New Roman" w:hAnsi="Times New Roman"/>
          <w:color w:val="000000"/>
          <w:sz w:val="24"/>
          <w:szCs w:val="24"/>
        </w:rPr>
        <w:t>” values in the educational process of comprehensive schools”;</w:t>
      </w:r>
    </w:p>
    <w:p w:rsidR="002D712D" w:rsidRPr="00A56A42" w:rsidRDefault="0008168D" w:rsidP="002D712D">
      <w:pPr>
        <w:pStyle w:val="a3"/>
        <w:numPr>
          <w:ilvl w:val="0"/>
          <w:numId w:val="9"/>
        </w:numPr>
        <w:tabs>
          <w:tab w:val="left" w:pos="1134"/>
        </w:tabs>
        <w:spacing w:after="0" w:line="360" w:lineRule="auto"/>
        <w:ind w:left="0" w:firstLine="709"/>
        <w:jc w:val="both"/>
        <w:rPr>
          <w:rFonts w:ascii="Times New Roman" w:eastAsia="Times New Roman" w:hAnsi="Times New Roman" w:cs="Times New Roman"/>
          <w:color w:val="000000"/>
          <w:spacing w:val="2"/>
          <w:sz w:val="24"/>
          <w:szCs w:val="24"/>
        </w:rPr>
      </w:pPr>
      <w:r w:rsidRPr="00A56A42">
        <w:rPr>
          <w:rFonts w:ascii="Times New Roman" w:hAnsi="Times New Roman"/>
          <w:color w:val="000000"/>
          <w:sz w:val="24"/>
          <w:szCs w:val="24"/>
        </w:rPr>
        <w:lastRenderedPageBreak/>
        <w:t xml:space="preserve">Publication of </w:t>
      </w:r>
      <w:r w:rsidR="002D712D" w:rsidRPr="00A56A42">
        <w:rPr>
          <w:rFonts w:ascii="Times New Roman" w:hAnsi="Times New Roman"/>
          <w:color w:val="000000"/>
          <w:sz w:val="24"/>
          <w:szCs w:val="24"/>
        </w:rPr>
        <w:t>an article in a peer-reviewed foreign scientific journal with a non-zero impact factor;</w:t>
      </w:r>
    </w:p>
    <w:p w:rsidR="002D712D" w:rsidRPr="00A56A42" w:rsidRDefault="0008168D" w:rsidP="002D712D">
      <w:pPr>
        <w:pStyle w:val="a3"/>
        <w:numPr>
          <w:ilvl w:val="0"/>
          <w:numId w:val="9"/>
        </w:numPr>
        <w:tabs>
          <w:tab w:val="left" w:pos="1134"/>
        </w:tabs>
        <w:spacing w:after="0" w:line="360" w:lineRule="auto"/>
        <w:ind w:left="0" w:firstLine="709"/>
        <w:jc w:val="both"/>
        <w:rPr>
          <w:rFonts w:ascii="Times New Roman" w:eastAsia="Times New Roman" w:hAnsi="Times New Roman" w:cs="Times New Roman"/>
          <w:color w:val="000000"/>
          <w:spacing w:val="2"/>
          <w:sz w:val="24"/>
          <w:szCs w:val="24"/>
        </w:rPr>
      </w:pPr>
      <w:r w:rsidRPr="00A56A42">
        <w:rPr>
          <w:rFonts w:ascii="Times New Roman" w:hAnsi="Times New Roman"/>
          <w:color w:val="000000"/>
          <w:sz w:val="24"/>
          <w:szCs w:val="24"/>
        </w:rPr>
        <w:t>P</w:t>
      </w:r>
      <w:r w:rsidR="002D712D" w:rsidRPr="00A56A42">
        <w:rPr>
          <w:rFonts w:ascii="Times New Roman" w:hAnsi="Times New Roman"/>
          <w:color w:val="000000"/>
          <w:sz w:val="24"/>
          <w:szCs w:val="24"/>
        </w:rPr>
        <w:t>repar</w:t>
      </w:r>
      <w:r w:rsidRPr="00A56A42">
        <w:rPr>
          <w:rFonts w:ascii="Times New Roman" w:hAnsi="Times New Roman"/>
          <w:color w:val="000000"/>
          <w:sz w:val="24"/>
          <w:szCs w:val="24"/>
        </w:rPr>
        <w:t>ation of</w:t>
      </w:r>
      <w:r w:rsidR="002D712D" w:rsidRPr="00A56A42">
        <w:rPr>
          <w:rFonts w:ascii="Times New Roman" w:hAnsi="Times New Roman"/>
          <w:color w:val="000000"/>
          <w:sz w:val="24"/>
          <w:szCs w:val="24"/>
        </w:rPr>
        <w:t xml:space="preserve"> a joint monograph “Patriotic education of schoolchildren based on the “</w:t>
      </w:r>
      <w:proofErr w:type="spellStart"/>
      <w:r w:rsidR="00BC2B3E" w:rsidRPr="00A56A42">
        <w:rPr>
          <w:rFonts w:ascii="Times New Roman" w:hAnsi="Times New Roman"/>
          <w:color w:val="000000"/>
          <w:sz w:val="24"/>
          <w:szCs w:val="24"/>
        </w:rPr>
        <w:t>Mangilik</w:t>
      </w:r>
      <w:proofErr w:type="spellEnd"/>
      <w:r w:rsidR="00BC2B3E" w:rsidRPr="00A56A42">
        <w:rPr>
          <w:rFonts w:ascii="Times New Roman" w:hAnsi="Times New Roman"/>
          <w:color w:val="000000"/>
          <w:sz w:val="24"/>
          <w:szCs w:val="24"/>
        </w:rPr>
        <w:t xml:space="preserve"> El</w:t>
      </w:r>
      <w:r w:rsidR="002D712D" w:rsidRPr="00A56A42">
        <w:rPr>
          <w:rFonts w:ascii="Times New Roman" w:hAnsi="Times New Roman"/>
          <w:color w:val="000000"/>
          <w:sz w:val="24"/>
          <w:szCs w:val="24"/>
        </w:rPr>
        <w:t>” values”.</w:t>
      </w:r>
    </w:p>
    <w:p w:rsidR="002D712D" w:rsidRPr="00A56A42" w:rsidRDefault="002E286D" w:rsidP="002D712D">
      <w:pPr>
        <w:spacing w:after="0" w:line="360" w:lineRule="auto"/>
        <w:ind w:firstLine="709"/>
        <w:jc w:val="both"/>
        <w:rPr>
          <w:rFonts w:ascii="Times New Roman" w:eastAsia="Times New Roman" w:hAnsi="Times New Roman" w:cs="Times New Roman"/>
          <w:color w:val="000000"/>
          <w:spacing w:val="2"/>
          <w:sz w:val="24"/>
          <w:szCs w:val="24"/>
        </w:rPr>
      </w:pPr>
      <w:r w:rsidRPr="00A56A42">
        <w:rPr>
          <w:rFonts w:ascii="Times New Roman" w:hAnsi="Times New Roman"/>
          <w:color w:val="000000"/>
          <w:sz w:val="24"/>
          <w:szCs w:val="24"/>
        </w:rPr>
        <w:t>This research will make a significant contribution to the development of pedagogical science and the modernization of general secondary education, and will also contribute to increasing the effectiveness of patriotic education of schoolchildren in the Republic of Kazakhstan.</w:t>
      </w:r>
    </w:p>
    <w:p w:rsidR="00AE45DD" w:rsidRPr="00A56A42" w:rsidRDefault="00AE45DD" w:rsidP="000731A8">
      <w:pPr>
        <w:spacing w:after="0" w:line="360" w:lineRule="auto"/>
        <w:ind w:firstLine="709"/>
        <w:jc w:val="both"/>
        <w:rPr>
          <w:rFonts w:ascii="Times New Roman" w:eastAsia="Times New Roman" w:hAnsi="Times New Roman" w:cs="Times New Roman"/>
          <w:color w:val="000000"/>
          <w:spacing w:val="2"/>
          <w:sz w:val="24"/>
          <w:szCs w:val="24"/>
          <w:highlight w:val="yellow"/>
          <w:lang w:val="kk-KZ" w:eastAsia="ar-SA"/>
        </w:rPr>
      </w:pPr>
    </w:p>
    <w:p w:rsidR="003F1607" w:rsidRPr="00A56A42" w:rsidRDefault="003F1607" w:rsidP="003F1607">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rPr>
      </w:pPr>
      <w:r w:rsidRPr="00A56A42">
        <w:rPr>
          <w:rFonts w:ascii="Times New Roman" w:hAnsi="Times New Roman"/>
          <w:sz w:val="24"/>
          <w:szCs w:val="24"/>
        </w:rPr>
        <w:t xml:space="preserve"> </w:t>
      </w:r>
    </w:p>
    <w:p w:rsidR="00D71E84" w:rsidRPr="00A56A42" w:rsidRDefault="00D71E84">
      <w:pPr>
        <w:rPr>
          <w:rFonts w:ascii="Times New Roman" w:hAnsi="Times New Roman" w:cs="Times New Roman"/>
          <w:sz w:val="24"/>
          <w:szCs w:val="24"/>
        </w:rPr>
      </w:pPr>
      <w:r w:rsidRPr="00A56A42">
        <w:rPr>
          <w:sz w:val="24"/>
          <w:szCs w:val="24"/>
        </w:rPr>
        <w:br w:type="page"/>
      </w:r>
    </w:p>
    <w:p w:rsidR="00D71E84" w:rsidRPr="00A56A42" w:rsidRDefault="00CD0275" w:rsidP="00CD0275">
      <w:pPr>
        <w:spacing w:after="0" w:line="360" w:lineRule="auto"/>
        <w:ind w:firstLine="709"/>
        <w:jc w:val="both"/>
        <w:rPr>
          <w:rFonts w:ascii="Times New Roman" w:hAnsi="Times New Roman" w:cs="Times New Roman"/>
          <w:b/>
          <w:color w:val="000000"/>
          <w:spacing w:val="2"/>
          <w:sz w:val="24"/>
          <w:szCs w:val="24"/>
        </w:rPr>
      </w:pPr>
      <w:r w:rsidRPr="00A56A42">
        <w:rPr>
          <w:rFonts w:ascii="Times New Roman" w:hAnsi="Times New Roman"/>
          <w:b/>
          <w:color w:val="000000"/>
          <w:sz w:val="24"/>
          <w:szCs w:val="24"/>
        </w:rPr>
        <w:lastRenderedPageBreak/>
        <w:t xml:space="preserve">1 </w:t>
      </w:r>
      <w:r w:rsidR="00586A07" w:rsidRPr="00A56A42">
        <w:rPr>
          <w:rFonts w:ascii="Times New Roman" w:hAnsi="Times New Roman"/>
          <w:b/>
          <w:color w:val="000000"/>
          <w:sz w:val="24"/>
          <w:szCs w:val="24"/>
        </w:rPr>
        <w:t>Current state and prospects of teaching and educating schoolchildren in the context of patriotic education</w:t>
      </w:r>
    </w:p>
    <w:p w:rsidR="00D71E84" w:rsidRPr="00A56A42" w:rsidRDefault="00D71E84" w:rsidP="00CD0275">
      <w:pPr>
        <w:spacing w:after="0" w:line="360" w:lineRule="auto"/>
        <w:ind w:firstLine="709"/>
        <w:jc w:val="both"/>
        <w:rPr>
          <w:rFonts w:ascii="Times New Roman" w:hAnsi="Times New Roman" w:cs="Times New Roman"/>
          <w:b/>
          <w:color w:val="000000"/>
          <w:spacing w:val="2"/>
          <w:sz w:val="24"/>
          <w:szCs w:val="24"/>
        </w:rPr>
      </w:pPr>
      <w:r w:rsidRPr="00A56A42">
        <w:rPr>
          <w:rFonts w:ascii="Times New Roman" w:hAnsi="Times New Roman"/>
          <w:b/>
          <w:color w:val="000000"/>
          <w:sz w:val="24"/>
          <w:szCs w:val="24"/>
        </w:rPr>
        <w:t xml:space="preserve">1.1 Conceptual models of patriotic education in Kazakhstan and the world educational system </w:t>
      </w:r>
    </w:p>
    <w:p w:rsidR="00CD0275" w:rsidRPr="00A56A42" w:rsidRDefault="00CD0275" w:rsidP="00CD0275">
      <w:pPr>
        <w:spacing w:after="0" w:line="360" w:lineRule="auto"/>
        <w:ind w:firstLine="709"/>
        <w:rPr>
          <w:rFonts w:ascii="Times New Roman" w:hAnsi="Times New Roman" w:cs="Times New Roman"/>
          <w:color w:val="000000"/>
          <w:spacing w:val="2"/>
          <w:sz w:val="24"/>
          <w:szCs w:val="24"/>
        </w:rPr>
      </w:pPr>
    </w:p>
    <w:p w:rsidR="00D71E84" w:rsidRPr="00A56A42" w:rsidRDefault="00D71E84" w:rsidP="00D71E84">
      <w:pPr>
        <w:shd w:val="clear" w:color="auto" w:fill="FFFFFF"/>
        <w:tabs>
          <w:tab w:val="left" w:pos="993"/>
        </w:tabs>
        <w:spacing w:after="0" w:line="360" w:lineRule="auto"/>
        <w:ind w:firstLine="709"/>
        <w:jc w:val="both"/>
        <w:textAlignment w:val="baseline"/>
        <w:rPr>
          <w:rFonts w:ascii="Times New Roman" w:eastAsia="Times New Roman" w:hAnsi="Times New Roman" w:cs="Times New Roman"/>
          <w:bCs/>
          <w:sz w:val="24"/>
          <w:szCs w:val="24"/>
        </w:rPr>
      </w:pPr>
      <w:r w:rsidRPr="00A56A42">
        <w:rPr>
          <w:rFonts w:ascii="Times New Roman" w:hAnsi="Times New Roman"/>
          <w:sz w:val="24"/>
          <w:szCs w:val="24"/>
        </w:rPr>
        <w:t>The methodological framework for the formation of Kazakhstani patriotism is the Patriotic Act “</w:t>
      </w:r>
      <w:proofErr w:type="spellStart"/>
      <w:r w:rsidR="00BC2B3E" w:rsidRPr="00A56A42">
        <w:rPr>
          <w:rFonts w:ascii="Times New Roman" w:hAnsi="Times New Roman"/>
          <w:sz w:val="24"/>
          <w:szCs w:val="24"/>
        </w:rPr>
        <w:t>Mangilik</w:t>
      </w:r>
      <w:proofErr w:type="spellEnd"/>
      <w:r w:rsidR="00BC2B3E" w:rsidRPr="00A56A42">
        <w:rPr>
          <w:rFonts w:ascii="Times New Roman" w:hAnsi="Times New Roman"/>
          <w:sz w:val="24"/>
          <w:szCs w:val="24"/>
        </w:rPr>
        <w:t xml:space="preserve"> El</w:t>
      </w:r>
      <w:r w:rsidRPr="00A56A42">
        <w:rPr>
          <w:rFonts w:ascii="Times New Roman" w:hAnsi="Times New Roman"/>
          <w:sz w:val="24"/>
          <w:szCs w:val="24"/>
        </w:rPr>
        <w:t xml:space="preserve">” approved at the XXIV session of the ANC chaired by N.А. </w:t>
      </w:r>
      <w:proofErr w:type="spellStart"/>
      <w:r w:rsidRPr="00A56A42">
        <w:rPr>
          <w:rFonts w:ascii="Times New Roman" w:hAnsi="Times New Roman"/>
          <w:sz w:val="24"/>
          <w:szCs w:val="24"/>
        </w:rPr>
        <w:t>Nazarbayev</w:t>
      </w:r>
      <w:proofErr w:type="spellEnd"/>
      <w:r w:rsidRPr="00A56A42">
        <w:rPr>
          <w:rFonts w:ascii="Times New Roman" w:hAnsi="Times New Roman"/>
          <w:sz w:val="24"/>
          <w:szCs w:val="24"/>
        </w:rPr>
        <w:t xml:space="preserve">, the First President of the Republic of Kazakhstan, </w:t>
      </w:r>
      <w:proofErr w:type="gramStart"/>
      <w:r w:rsidRPr="00A56A42">
        <w:rPr>
          <w:rFonts w:ascii="Times New Roman" w:hAnsi="Times New Roman"/>
          <w:sz w:val="24"/>
          <w:szCs w:val="24"/>
        </w:rPr>
        <w:t>Chairman</w:t>
      </w:r>
      <w:proofErr w:type="gramEnd"/>
      <w:r w:rsidRPr="00A56A42">
        <w:rPr>
          <w:rFonts w:ascii="Times New Roman" w:hAnsi="Times New Roman"/>
          <w:sz w:val="24"/>
          <w:szCs w:val="24"/>
        </w:rPr>
        <w:t xml:space="preserve"> of the Assembly.</w:t>
      </w:r>
      <w:r w:rsidRPr="00A56A42">
        <w:rPr>
          <w:rFonts w:ascii="Times New Roman" w:hAnsi="Times New Roman"/>
          <w:bCs/>
          <w:sz w:val="24"/>
          <w:szCs w:val="24"/>
        </w:rPr>
        <w:t> </w:t>
      </w:r>
    </w:p>
    <w:p w:rsidR="00D71E84" w:rsidRPr="00A56A42" w:rsidRDefault="00D71E84" w:rsidP="00D71E84">
      <w:pPr>
        <w:shd w:val="clear" w:color="auto" w:fill="FFFFFF"/>
        <w:tabs>
          <w:tab w:val="left" w:pos="993"/>
        </w:tabs>
        <w:spacing w:after="0" w:line="360" w:lineRule="auto"/>
        <w:ind w:firstLine="709"/>
        <w:jc w:val="both"/>
        <w:textAlignment w:val="baseline"/>
        <w:rPr>
          <w:rFonts w:ascii="Times New Roman" w:eastAsia="Times New Roman" w:hAnsi="Times New Roman" w:cs="Times New Roman"/>
          <w:bCs/>
          <w:sz w:val="24"/>
          <w:szCs w:val="24"/>
          <w:shd w:val="clear" w:color="auto" w:fill="FFFFFF"/>
        </w:rPr>
      </w:pPr>
      <w:r w:rsidRPr="00A56A42">
        <w:rPr>
          <w:rFonts w:ascii="Times New Roman" w:hAnsi="Times New Roman"/>
          <w:sz w:val="24"/>
          <w:szCs w:val="24"/>
        </w:rPr>
        <w:t>The Patriotic Act emphasizes the need to strengthen, preserve</w:t>
      </w:r>
      <w:r w:rsidR="00E97E9C" w:rsidRPr="00A56A42">
        <w:rPr>
          <w:rFonts w:ascii="Times New Roman" w:hAnsi="Times New Roman"/>
          <w:sz w:val="24"/>
          <w:szCs w:val="24"/>
        </w:rPr>
        <w:t>,</w:t>
      </w:r>
      <w:r w:rsidRPr="00A56A42">
        <w:rPr>
          <w:rFonts w:ascii="Times New Roman" w:hAnsi="Times New Roman"/>
          <w:sz w:val="24"/>
          <w:szCs w:val="24"/>
        </w:rPr>
        <w:t xml:space="preserve"> and pass on the </w:t>
      </w:r>
      <w:proofErr w:type="gramStart"/>
      <w:r w:rsidRPr="00A56A42">
        <w:rPr>
          <w:rFonts w:ascii="Times New Roman" w:hAnsi="Times New Roman"/>
          <w:sz w:val="24"/>
          <w:szCs w:val="24"/>
        </w:rPr>
        <w:t>Seven</w:t>
      </w:r>
      <w:proofErr w:type="gramEnd"/>
      <w:r w:rsidRPr="00A56A42">
        <w:rPr>
          <w:rFonts w:ascii="Times New Roman" w:hAnsi="Times New Roman"/>
          <w:sz w:val="24"/>
          <w:szCs w:val="24"/>
        </w:rPr>
        <w:t xml:space="preserve"> unshakable foundations of </w:t>
      </w:r>
      <w:proofErr w:type="spellStart"/>
      <w:r w:rsidR="00BC2B3E" w:rsidRPr="00A56A42">
        <w:rPr>
          <w:rFonts w:ascii="Times New Roman" w:hAnsi="Times New Roman"/>
          <w:sz w:val="24"/>
          <w:szCs w:val="24"/>
        </w:rPr>
        <w:t>Mangilik</w:t>
      </w:r>
      <w:proofErr w:type="spellEnd"/>
      <w:r w:rsidR="00BC2B3E" w:rsidRPr="00A56A42">
        <w:rPr>
          <w:rFonts w:ascii="Times New Roman" w:hAnsi="Times New Roman"/>
          <w:sz w:val="24"/>
          <w:szCs w:val="24"/>
        </w:rPr>
        <w:t xml:space="preserve"> El</w:t>
      </w:r>
      <w:r w:rsidRPr="00A56A42">
        <w:rPr>
          <w:rFonts w:ascii="Times New Roman" w:hAnsi="Times New Roman"/>
          <w:sz w:val="24"/>
          <w:szCs w:val="24"/>
        </w:rPr>
        <w:t xml:space="preserve"> from generation to generation.</w:t>
      </w:r>
      <w:r w:rsidRPr="00A56A42">
        <w:rPr>
          <w:rFonts w:ascii="Times New Roman" w:hAnsi="Times New Roman"/>
          <w:bCs/>
          <w:sz w:val="24"/>
          <w:szCs w:val="24"/>
          <w:shd w:val="clear" w:color="auto" w:fill="FFFFFF"/>
        </w:rPr>
        <w:t xml:space="preserve"> They are as follows:</w:t>
      </w:r>
    </w:p>
    <w:p w:rsidR="00D71E84" w:rsidRPr="00A56A42" w:rsidRDefault="00D71E84" w:rsidP="00D71E84">
      <w:pPr>
        <w:tabs>
          <w:tab w:val="left" w:pos="993"/>
        </w:tabs>
        <w:spacing w:after="0" w:line="360" w:lineRule="auto"/>
        <w:ind w:firstLine="709"/>
        <w:jc w:val="both"/>
        <w:rPr>
          <w:rFonts w:ascii="Times New Roman" w:eastAsia="Calibri" w:hAnsi="Times New Roman" w:cs="Times New Roman"/>
          <w:bCs/>
          <w:sz w:val="24"/>
          <w:szCs w:val="24"/>
          <w:shd w:val="clear" w:color="auto" w:fill="FFFFFF"/>
        </w:rPr>
      </w:pPr>
      <w:r w:rsidRPr="00A56A42">
        <w:rPr>
          <w:rFonts w:ascii="Times New Roman" w:hAnsi="Times New Roman"/>
          <w:bCs/>
          <w:sz w:val="24"/>
          <w:szCs w:val="24"/>
          <w:shd w:val="clear" w:color="auto" w:fill="FFFFFF"/>
        </w:rPr>
        <w:t>– Independence of Kazakhstan and Astana;</w:t>
      </w:r>
    </w:p>
    <w:p w:rsidR="00D71E84" w:rsidRPr="00A56A42" w:rsidRDefault="00D71E84" w:rsidP="00D71E84">
      <w:pPr>
        <w:tabs>
          <w:tab w:val="left" w:pos="993"/>
        </w:tabs>
        <w:spacing w:after="0" w:line="360" w:lineRule="auto"/>
        <w:ind w:firstLine="709"/>
        <w:jc w:val="both"/>
        <w:rPr>
          <w:rFonts w:ascii="Times New Roman" w:eastAsia="Calibri" w:hAnsi="Times New Roman" w:cs="Times New Roman"/>
          <w:bCs/>
          <w:sz w:val="24"/>
          <w:szCs w:val="24"/>
          <w:shd w:val="clear" w:color="auto" w:fill="FFFFFF"/>
        </w:rPr>
      </w:pPr>
      <w:r w:rsidRPr="00A56A42">
        <w:rPr>
          <w:rFonts w:ascii="Times New Roman" w:hAnsi="Times New Roman"/>
          <w:bCs/>
          <w:sz w:val="24"/>
          <w:szCs w:val="24"/>
          <w:shd w:val="clear" w:color="auto" w:fill="FFFFFF"/>
        </w:rPr>
        <w:t>– National unity, peace</w:t>
      </w:r>
      <w:r w:rsidR="00E97E9C" w:rsidRPr="00A56A42">
        <w:rPr>
          <w:rFonts w:ascii="Times New Roman" w:hAnsi="Times New Roman"/>
          <w:bCs/>
          <w:sz w:val="24"/>
          <w:szCs w:val="24"/>
          <w:shd w:val="clear" w:color="auto" w:fill="FFFFFF"/>
        </w:rPr>
        <w:t>,</w:t>
      </w:r>
      <w:r w:rsidRPr="00A56A42">
        <w:rPr>
          <w:rFonts w:ascii="Times New Roman" w:hAnsi="Times New Roman"/>
          <w:bCs/>
          <w:sz w:val="24"/>
          <w:szCs w:val="24"/>
          <w:shd w:val="clear" w:color="auto" w:fill="FFFFFF"/>
        </w:rPr>
        <w:t xml:space="preserve"> and harmony;</w:t>
      </w:r>
    </w:p>
    <w:p w:rsidR="00D71E84" w:rsidRPr="00A56A42" w:rsidRDefault="00D71E84" w:rsidP="00D71E84">
      <w:pPr>
        <w:tabs>
          <w:tab w:val="left" w:pos="993"/>
        </w:tabs>
        <w:spacing w:after="0" w:line="360" w:lineRule="auto"/>
        <w:ind w:firstLine="709"/>
        <w:jc w:val="both"/>
        <w:rPr>
          <w:rFonts w:ascii="Times New Roman" w:eastAsia="Calibri" w:hAnsi="Times New Roman" w:cs="Times New Roman"/>
          <w:bCs/>
          <w:sz w:val="24"/>
          <w:szCs w:val="24"/>
          <w:shd w:val="clear" w:color="auto" w:fill="FFFFFF"/>
        </w:rPr>
      </w:pPr>
      <w:r w:rsidRPr="00A56A42">
        <w:rPr>
          <w:rFonts w:ascii="Times New Roman" w:hAnsi="Times New Roman"/>
          <w:bCs/>
          <w:sz w:val="24"/>
          <w:szCs w:val="24"/>
          <w:shd w:val="clear" w:color="auto" w:fill="FFFFFF"/>
        </w:rPr>
        <w:t>– Secular state and high spirituality;</w:t>
      </w:r>
    </w:p>
    <w:p w:rsidR="00D71E84" w:rsidRPr="00A56A42" w:rsidRDefault="00D71E84" w:rsidP="00D71E84">
      <w:pPr>
        <w:tabs>
          <w:tab w:val="left" w:pos="993"/>
        </w:tabs>
        <w:spacing w:after="0" w:line="360" w:lineRule="auto"/>
        <w:ind w:firstLine="709"/>
        <w:jc w:val="both"/>
        <w:rPr>
          <w:rFonts w:ascii="Times New Roman" w:eastAsia="Calibri" w:hAnsi="Times New Roman" w:cs="Times New Roman"/>
          <w:bCs/>
          <w:sz w:val="24"/>
          <w:szCs w:val="24"/>
          <w:shd w:val="clear" w:color="auto" w:fill="FFFFFF"/>
        </w:rPr>
      </w:pPr>
      <w:r w:rsidRPr="00A56A42">
        <w:rPr>
          <w:rFonts w:ascii="Times New Roman" w:hAnsi="Times New Roman"/>
          <w:bCs/>
          <w:sz w:val="24"/>
          <w:szCs w:val="24"/>
          <w:shd w:val="clear" w:color="auto" w:fill="FFFFFF"/>
        </w:rPr>
        <w:t>– Sustainable economic growth based on innovation;</w:t>
      </w:r>
    </w:p>
    <w:p w:rsidR="00D71E84" w:rsidRPr="00A56A42" w:rsidRDefault="00D71E84" w:rsidP="00D71E84">
      <w:pPr>
        <w:shd w:val="clear" w:color="auto" w:fill="FFFFFF"/>
        <w:tabs>
          <w:tab w:val="left" w:pos="993"/>
        </w:tabs>
        <w:spacing w:after="0" w:line="360" w:lineRule="auto"/>
        <w:ind w:firstLine="709"/>
        <w:jc w:val="both"/>
        <w:textAlignment w:val="baseline"/>
        <w:rPr>
          <w:rFonts w:ascii="Times New Roman" w:eastAsia="Times New Roman" w:hAnsi="Times New Roman" w:cs="Times New Roman"/>
          <w:bCs/>
          <w:sz w:val="24"/>
          <w:szCs w:val="24"/>
          <w:shd w:val="clear" w:color="auto" w:fill="FFFFFF"/>
        </w:rPr>
      </w:pPr>
      <w:r w:rsidRPr="00A56A42">
        <w:rPr>
          <w:rFonts w:ascii="Times New Roman" w:hAnsi="Times New Roman"/>
          <w:bCs/>
          <w:sz w:val="24"/>
          <w:szCs w:val="24"/>
          <w:shd w:val="clear" w:color="auto" w:fill="FFFFFF"/>
        </w:rPr>
        <w:t>– Universal labor society;</w:t>
      </w:r>
    </w:p>
    <w:p w:rsidR="00D71E84" w:rsidRPr="00A56A42" w:rsidRDefault="00D71E84" w:rsidP="00D71E84">
      <w:pPr>
        <w:shd w:val="clear" w:color="auto" w:fill="FFFFFF"/>
        <w:tabs>
          <w:tab w:val="left" w:pos="993"/>
        </w:tabs>
        <w:spacing w:after="0" w:line="360" w:lineRule="auto"/>
        <w:ind w:firstLine="709"/>
        <w:jc w:val="both"/>
        <w:textAlignment w:val="baseline"/>
        <w:rPr>
          <w:rFonts w:ascii="Times New Roman" w:eastAsia="Times New Roman" w:hAnsi="Times New Roman" w:cs="Times New Roman"/>
          <w:bCs/>
          <w:sz w:val="24"/>
          <w:szCs w:val="24"/>
          <w:shd w:val="clear" w:color="auto" w:fill="FFFFFF"/>
        </w:rPr>
      </w:pPr>
      <w:r w:rsidRPr="00A56A42">
        <w:rPr>
          <w:rFonts w:ascii="Times New Roman" w:hAnsi="Times New Roman"/>
          <w:bCs/>
          <w:sz w:val="24"/>
          <w:szCs w:val="24"/>
          <w:shd w:val="clear" w:color="auto" w:fill="FFFFFF"/>
        </w:rPr>
        <w:t>– Commonality of history, culture, and language;</w:t>
      </w:r>
    </w:p>
    <w:p w:rsidR="00D71E84" w:rsidRPr="00A56A42" w:rsidRDefault="00D71E84" w:rsidP="00D71E84">
      <w:pPr>
        <w:tabs>
          <w:tab w:val="left" w:pos="993"/>
        </w:tabs>
        <w:spacing w:after="0" w:line="360" w:lineRule="auto"/>
        <w:ind w:firstLine="709"/>
        <w:jc w:val="both"/>
        <w:rPr>
          <w:rFonts w:ascii="Times New Roman" w:eastAsia="Calibri" w:hAnsi="Times New Roman" w:cs="Times New Roman"/>
          <w:bCs/>
          <w:sz w:val="24"/>
          <w:szCs w:val="24"/>
          <w:shd w:val="clear" w:color="auto" w:fill="FFFFFF"/>
        </w:rPr>
      </w:pPr>
      <w:r w:rsidRPr="00A56A42">
        <w:rPr>
          <w:rFonts w:ascii="Times New Roman" w:hAnsi="Times New Roman"/>
          <w:bCs/>
          <w:sz w:val="24"/>
          <w:szCs w:val="24"/>
          <w:shd w:val="clear" w:color="auto" w:fill="FFFFFF"/>
        </w:rPr>
        <w:t xml:space="preserve">– National security and global participation of Kazakhstan in solving global and regional problems </w:t>
      </w:r>
      <w:r w:rsidRPr="00A56A42">
        <w:rPr>
          <w:rFonts w:ascii="Times New Roman" w:hAnsi="Times New Roman"/>
          <w:sz w:val="24"/>
          <w:szCs w:val="24"/>
        </w:rPr>
        <w:t>[2].</w:t>
      </w:r>
    </w:p>
    <w:p w:rsidR="00D71E84" w:rsidRPr="00A56A42" w:rsidRDefault="00D71E84" w:rsidP="00D71E84">
      <w:pPr>
        <w:tabs>
          <w:tab w:val="left" w:pos="993"/>
        </w:tabs>
        <w:spacing w:after="0" w:line="360" w:lineRule="auto"/>
        <w:ind w:firstLine="709"/>
        <w:jc w:val="both"/>
        <w:rPr>
          <w:rFonts w:ascii="Times New Roman" w:eastAsia="Calibri" w:hAnsi="Times New Roman" w:cs="Times New Roman"/>
          <w:sz w:val="24"/>
          <w:szCs w:val="24"/>
        </w:rPr>
      </w:pPr>
      <w:r w:rsidRPr="00A56A42">
        <w:rPr>
          <w:rFonts w:ascii="Times New Roman" w:hAnsi="Times New Roman"/>
          <w:sz w:val="24"/>
          <w:szCs w:val="24"/>
        </w:rPr>
        <w:t>For the Turkic philosophical tradition, the idea of the “Eternal People” (“</w:t>
      </w:r>
      <w:proofErr w:type="spellStart"/>
      <w:r w:rsidR="00BC2B3E" w:rsidRPr="00A56A42">
        <w:rPr>
          <w:rFonts w:ascii="Times New Roman" w:hAnsi="Times New Roman"/>
          <w:sz w:val="24"/>
          <w:szCs w:val="24"/>
        </w:rPr>
        <w:t>Mangilik</w:t>
      </w:r>
      <w:proofErr w:type="spellEnd"/>
      <w:r w:rsidR="00BC2B3E" w:rsidRPr="00A56A42">
        <w:rPr>
          <w:rFonts w:ascii="Times New Roman" w:hAnsi="Times New Roman"/>
          <w:sz w:val="24"/>
          <w:szCs w:val="24"/>
        </w:rPr>
        <w:t xml:space="preserve"> El</w:t>
      </w:r>
      <w:r w:rsidRPr="00A56A42">
        <w:rPr>
          <w:rFonts w:ascii="Times New Roman" w:hAnsi="Times New Roman"/>
          <w:sz w:val="24"/>
          <w:szCs w:val="24"/>
        </w:rPr>
        <w:t xml:space="preserve">”) is one of the key ones. This idea embodied the </w:t>
      </w:r>
      <w:proofErr w:type="spellStart"/>
      <w:r w:rsidRPr="00A56A42">
        <w:rPr>
          <w:rFonts w:ascii="Times New Roman" w:hAnsi="Times New Roman"/>
          <w:sz w:val="24"/>
          <w:szCs w:val="24"/>
        </w:rPr>
        <w:t>Turkis</w:t>
      </w:r>
      <w:proofErr w:type="spellEnd"/>
      <w:r w:rsidRPr="00A56A42">
        <w:rPr>
          <w:rFonts w:ascii="Times New Roman" w:hAnsi="Times New Roman"/>
          <w:sz w:val="24"/>
          <w:szCs w:val="24"/>
        </w:rPr>
        <w:t>’ understanding of an ideal society, which can exist “forever” due to its qualities. They gave different names to such a society: “</w:t>
      </w:r>
      <w:proofErr w:type="spellStart"/>
      <w:r w:rsidR="0008168D" w:rsidRPr="00A56A42">
        <w:rPr>
          <w:rFonts w:ascii="Times New Roman" w:hAnsi="Times New Roman"/>
          <w:sz w:val="24"/>
          <w:szCs w:val="24"/>
        </w:rPr>
        <w:t>Mangi</w:t>
      </w:r>
      <w:proofErr w:type="spellEnd"/>
      <w:r w:rsidR="0008168D" w:rsidRPr="00A56A42">
        <w:rPr>
          <w:rFonts w:ascii="Times New Roman" w:hAnsi="Times New Roman"/>
          <w:sz w:val="24"/>
          <w:szCs w:val="24"/>
        </w:rPr>
        <w:t xml:space="preserve"> El</w:t>
      </w:r>
      <w:r w:rsidRPr="00A56A42">
        <w:rPr>
          <w:rFonts w:ascii="Times New Roman" w:hAnsi="Times New Roman"/>
          <w:sz w:val="24"/>
          <w:szCs w:val="24"/>
        </w:rPr>
        <w:t>”, “</w:t>
      </w:r>
      <w:proofErr w:type="spellStart"/>
      <w:r w:rsidR="0008168D" w:rsidRPr="00A56A42">
        <w:rPr>
          <w:rFonts w:ascii="Times New Roman" w:hAnsi="Times New Roman"/>
          <w:sz w:val="24"/>
          <w:szCs w:val="24"/>
        </w:rPr>
        <w:t>Otuken</w:t>
      </w:r>
      <w:proofErr w:type="spellEnd"/>
      <w:r w:rsidRPr="00A56A42">
        <w:rPr>
          <w:rFonts w:ascii="Times New Roman" w:hAnsi="Times New Roman"/>
          <w:sz w:val="24"/>
          <w:szCs w:val="24"/>
        </w:rPr>
        <w:t>”, “</w:t>
      </w:r>
      <w:proofErr w:type="spellStart"/>
      <w:r w:rsidR="0008168D" w:rsidRPr="00A56A42">
        <w:rPr>
          <w:rFonts w:ascii="Times New Roman" w:hAnsi="Times New Roman"/>
          <w:sz w:val="24"/>
          <w:szCs w:val="24"/>
        </w:rPr>
        <w:t>Jeruıyq</w:t>
      </w:r>
      <w:proofErr w:type="spellEnd"/>
      <w:r w:rsidRPr="00A56A42">
        <w:rPr>
          <w:rFonts w:ascii="Times New Roman" w:hAnsi="Times New Roman"/>
          <w:sz w:val="24"/>
          <w:szCs w:val="24"/>
        </w:rPr>
        <w:t>”, and “virtuous city”. In the Turkic philosophical tradition, the “</w:t>
      </w:r>
      <w:proofErr w:type="spellStart"/>
      <w:r w:rsidR="00BC2B3E" w:rsidRPr="00A56A42">
        <w:rPr>
          <w:rFonts w:ascii="Times New Roman" w:hAnsi="Times New Roman"/>
          <w:sz w:val="24"/>
          <w:szCs w:val="24"/>
        </w:rPr>
        <w:t>Mangilik</w:t>
      </w:r>
      <w:proofErr w:type="spellEnd"/>
      <w:r w:rsidR="00BC2B3E" w:rsidRPr="00A56A42">
        <w:rPr>
          <w:rFonts w:ascii="Times New Roman" w:hAnsi="Times New Roman"/>
          <w:sz w:val="24"/>
          <w:szCs w:val="24"/>
        </w:rPr>
        <w:t xml:space="preserve"> El</w:t>
      </w:r>
      <w:r w:rsidRPr="00A56A42">
        <w:rPr>
          <w:rFonts w:ascii="Times New Roman" w:hAnsi="Times New Roman"/>
          <w:sz w:val="24"/>
          <w:szCs w:val="24"/>
        </w:rPr>
        <w:t xml:space="preserve">” idea has the following semantic connotations: </w:t>
      </w:r>
    </w:p>
    <w:p w:rsidR="00D71E84" w:rsidRPr="00A56A42" w:rsidRDefault="00D71E84" w:rsidP="00D71E84">
      <w:pPr>
        <w:numPr>
          <w:ilvl w:val="0"/>
          <w:numId w:val="5"/>
        </w:numPr>
        <w:tabs>
          <w:tab w:val="left" w:pos="993"/>
        </w:tabs>
        <w:spacing w:after="0" w:line="360" w:lineRule="auto"/>
        <w:ind w:left="709" w:firstLine="0"/>
        <w:contextualSpacing/>
        <w:jc w:val="both"/>
        <w:rPr>
          <w:rFonts w:ascii="Times New Roman" w:eastAsia="Calibri" w:hAnsi="Times New Roman" w:cs="Times New Roman"/>
          <w:sz w:val="24"/>
          <w:szCs w:val="24"/>
        </w:rPr>
      </w:pPr>
      <w:r w:rsidRPr="00A56A42">
        <w:rPr>
          <w:rFonts w:ascii="Times New Roman" w:hAnsi="Times New Roman"/>
          <w:sz w:val="24"/>
          <w:szCs w:val="24"/>
        </w:rPr>
        <w:t xml:space="preserve">a strong state, the building of which requires such conditions as a wise ruler, supportive relations among residents, fair laws, a desire for knowledge, etc.; </w:t>
      </w:r>
    </w:p>
    <w:p w:rsidR="00D71E84" w:rsidRPr="00A56A42" w:rsidRDefault="00D71E84" w:rsidP="00D71E84">
      <w:pPr>
        <w:numPr>
          <w:ilvl w:val="0"/>
          <w:numId w:val="5"/>
        </w:numPr>
        <w:tabs>
          <w:tab w:val="left" w:pos="993"/>
        </w:tabs>
        <w:spacing w:after="0" w:line="360" w:lineRule="auto"/>
        <w:ind w:left="709" w:firstLine="0"/>
        <w:contextualSpacing/>
        <w:jc w:val="both"/>
        <w:rPr>
          <w:rFonts w:ascii="Times New Roman" w:eastAsia="Calibri" w:hAnsi="Times New Roman" w:cs="Times New Roman"/>
          <w:sz w:val="24"/>
          <w:szCs w:val="24"/>
        </w:rPr>
      </w:pPr>
      <w:r w:rsidRPr="00A56A42">
        <w:rPr>
          <w:rFonts w:ascii="Times New Roman" w:hAnsi="Times New Roman"/>
          <w:sz w:val="24"/>
          <w:szCs w:val="24"/>
        </w:rPr>
        <w:t>an ideal society, “</w:t>
      </w:r>
      <w:proofErr w:type="spellStart"/>
      <w:r w:rsidR="0008168D" w:rsidRPr="00A56A42">
        <w:rPr>
          <w:rFonts w:ascii="Times New Roman" w:hAnsi="Times New Roman"/>
          <w:sz w:val="24"/>
          <w:szCs w:val="24"/>
        </w:rPr>
        <w:t>Jeruıyq</w:t>
      </w:r>
      <w:proofErr w:type="spellEnd"/>
      <w:r w:rsidRPr="00A56A42">
        <w:rPr>
          <w:rFonts w:ascii="Times New Roman" w:hAnsi="Times New Roman"/>
          <w:sz w:val="24"/>
          <w:szCs w:val="24"/>
        </w:rPr>
        <w:t xml:space="preserve">”, which embodied the people’s aspirations for a peaceful country and prosperous people living in comfortable natural conditions; </w:t>
      </w:r>
    </w:p>
    <w:p w:rsidR="00D71E84" w:rsidRPr="00A56A42" w:rsidRDefault="00D71E84" w:rsidP="00D71E84">
      <w:pPr>
        <w:numPr>
          <w:ilvl w:val="0"/>
          <w:numId w:val="5"/>
        </w:numPr>
        <w:tabs>
          <w:tab w:val="left" w:pos="993"/>
        </w:tabs>
        <w:spacing w:after="0" w:line="360" w:lineRule="auto"/>
        <w:ind w:left="709" w:firstLine="0"/>
        <w:contextualSpacing/>
        <w:jc w:val="both"/>
        <w:rPr>
          <w:rFonts w:ascii="Times New Roman" w:eastAsia="Calibri" w:hAnsi="Times New Roman" w:cs="Times New Roman"/>
          <w:sz w:val="24"/>
          <w:szCs w:val="24"/>
        </w:rPr>
      </w:pPr>
      <w:proofErr w:type="gramStart"/>
      <w:r w:rsidRPr="00A56A42">
        <w:rPr>
          <w:rFonts w:ascii="Times New Roman" w:hAnsi="Times New Roman"/>
          <w:sz w:val="24"/>
          <w:szCs w:val="24"/>
        </w:rPr>
        <w:t>striving</w:t>
      </w:r>
      <w:proofErr w:type="gramEnd"/>
      <w:r w:rsidRPr="00A56A42">
        <w:rPr>
          <w:rFonts w:ascii="Times New Roman" w:hAnsi="Times New Roman"/>
          <w:sz w:val="24"/>
          <w:szCs w:val="24"/>
        </w:rPr>
        <w:t xml:space="preserve"> for “</w:t>
      </w:r>
      <w:proofErr w:type="spellStart"/>
      <w:r w:rsidR="0008168D" w:rsidRPr="00A56A42">
        <w:rPr>
          <w:rFonts w:ascii="Times New Roman" w:hAnsi="Times New Roman"/>
          <w:sz w:val="24"/>
          <w:szCs w:val="24"/>
        </w:rPr>
        <w:t>Mangi</w:t>
      </w:r>
      <w:proofErr w:type="spellEnd"/>
      <w:r w:rsidR="0008168D" w:rsidRPr="00A56A42">
        <w:rPr>
          <w:rFonts w:ascii="Times New Roman" w:hAnsi="Times New Roman"/>
          <w:sz w:val="24"/>
          <w:szCs w:val="24"/>
        </w:rPr>
        <w:t xml:space="preserve"> </w:t>
      </w:r>
      <w:proofErr w:type="spellStart"/>
      <w:r w:rsidR="0008168D" w:rsidRPr="00A56A42">
        <w:rPr>
          <w:rFonts w:ascii="Times New Roman" w:hAnsi="Times New Roman"/>
          <w:sz w:val="24"/>
          <w:szCs w:val="24"/>
        </w:rPr>
        <w:t>omir</w:t>
      </w:r>
      <w:proofErr w:type="spellEnd"/>
      <w:r w:rsidRPr="00A56A42">
        <w:rPr>
          <w:rFonts w:ascii="Times New Roman" w:hAnsi="Times New Roman"/>
          <w:sz w:val="24"/>
          <w:szCs w:val="24"/>
        </w:rPr>
        <w:t>”, eternal life, which is not opposed to Death in the end, but is understood as the immortality of good deeds and a glorious name that remains in the descendants’ memory forever.</w:t>
      </w:r>
    </w:p>
    <w:p w:rsidR="00D71E84" w:rsidRPr="00A56A42" w:rsidRDefault="00D71E84" w:rsidP="00D71E84">
      <w:pPr>
        <w:tabs>
          <w:tab w:val="left" w:pos="993"/>
        </w:tabs>
        <w:spacing w:after="0" w:line="360" w:lineRule="auto"/>
        <w:ind w:firstLine="709"/>
        <w:jc w:val="both"/>
        <w:rPr>
          <w:rFonts w:ascii="Times New Roman" w:hAnsi="Times New Roman" w:cs="Times New Roman"/>
          <w:sz w:val="24"/>
          <w:szCs w:val="24"/>
        </w:rPr>
      </w:pPr>
      <w:r w:rsidRPr="00A56A42">
        <w:rPr>
          <w:rFonts w:ascii="Times New Roman" w:hAnsi="Times New Roman"/>
          <w:sz w:val="24"/>
          <w:szCs w:val="24"/>
        </w:rPr>
        <w:t xml:space="preserve">The Conceptual Framework of Education, developed in keeping with the </w:t>
      </w:r>
      <w:proofErr w:type="spellStart"/>
      <w:r w:rsidR="00BC2B3E" w:rsidRPr="00A56A42">
        <w:rPr>
          <w:rFonts w:ascii="Times New Roman" w:hAnsi="Times New Roman"/>
          <w:sz w:val="24"/>
          <w:szCs w:val="24"/>
        </w:rPr>
        <w:t>Mangilik</w:t>
      </w:r>
      <w:proofErr w:type="spellEnd"/>
      <w:r w:rsidR="00BC2B3E" w:rsidRPr="00A56A42">
        <w:rPr>
          <w:rFonts w:ascii="Times New Roman" w:hAnsi="Times New Roman"/>
          <w:sz w:val="24"/>
          <w:szCs w:val="24"/>
        </w:rPr>
        <w:t xml:space="preserve"> El</w:t>
      </w:r>
      <w:r w:rsidRPr="00A56A42">
        <w:rPr>
          <w:rFonts w:ascii="Times New Roman" w:hAnsi="Times New Roman"/>
          <w:sz w:val="24"/>
          <w:szCs w:val="24"/>
        </w:rPr>
        <w:t xml:space="preserve"> values and approved by order of the Minister of Education and Science of the Republic of Kazakhstan dated April 22, 2015 No. 227, defines the goal of educating Kazakhstani patriotism and citizenship, legal education as the formation of a patriot and a citizen capable of living in a new democratic society; the formation of </w:t>
      </w:r>
      <w:r w:rsidR="00E97E9C" w:rsidRPr="00A56A42">
        <w:rPr>
          <w:rFonts w:ascii="Times New Roman" w:hAnsi="Times New Roman"/>
          <w:sz w:val="24"/>
          <w:szCs w:val="24"/>
        </w:rPr>
        <w:t xml:space="preserve">the </w:t>
      </w:r>
      <w:r w:rsidRPr="00A56A42">
        <w:rPr>
          <w:rFonts w:ascii="Times New Roman" w:hAnsi="Times New Roman"/>
          <w:sz w:val="24"/>
          <w:szCs w:val="24"/>
        </w:rPr>
        <w:t xml:space="preserve">political, legal and anti-corruption culture of the </w:t>
      </w:r>
      <w:r w:rsidRPr="00A56A42">
        <w:rPr>
          <w:rFonts w:ascii="Times New Roman" w:hAnsi="Times New Roman"/>
          <w:sz w:val="24"/>
          <w:szCs w:val="24"/>
        </w:rPr>
        <w:lastRenderedPageBreak/>
        <w:t>individual; the formation of legal awareness of children and youth, their readiness to resist acts of cruelty and violence in children and youth.</w:t>
      </w:r>
    </w:p>
    <w:p w:rsidR="00D71E84" w:rsidRPr="00A56A42" w:rsidRDefault="00D71E84" w:rsidP="004E5596">
      <w:pPr>
        <w:tabs>
          <w:tab w:val="left" w:pos="993"/>
        </w:tabs>
        <w:spacing w:after="0" w:line="360" w:lineRule="auto"/>
        <w:ind w:firstLine="709"/>
        <w:jc w:val="both"/>
        <w:rPr>
          <w:rFonts w:ascii="Times New Roman" w:hAnsi="Times New Roman" w:cs="Times New Roman"/>
          <w:sz w:val="24"/>
          <w:szCs w:val="24"/>
        </w:rPr>
      </w:pPr>
      <w:r w:rsidRPr="00A56A42">
        <w:rPr>
          <w:rFonts w:ascii="Times New Roman" w:hAnsi="Times New Roman"/>
          <w:sz w:val="24"/>
          <w:szCs w:val="24"/>
        </w:rPr>
        <w:t xml:space="preserve">An important component within the national model of patriotic education is the maximum involvement of the younger generation in social movements. The interaction of schools, further education establishments, and children’s public organizations, associations based on partnership, voluntariness, </w:t>
      </w:r>
      <w:proofErr w:type="gramStart"/>
      <w:r w:rsidRPr="00A56A42">
        <w:rPr>
          <w:rFonts w:ascii="Times New Roman" w:hAnsi="Times New Roman"/>
          <w:sz w:val="24"/>
          <w:szCs w:val="24"/>
        </w:rPr>
        <w:t>mutual</w:t>
      </w:r>
      <w:proofErr w:type="gramEnd"/>
      <w:r w:rsidRPr="00A56A42">
        <w:rPr>
          <w:rFonts w:ascii="Times New Roman" w:hAnsi="Times New Roman"/>
          <w:sz w:val="24"/>
          <w:szCs w:val="24"/>
        </w:rPr>
        <w:t xml:space="preserve"> profit is an important condition for creating an educational system.</w:t>
      </w:r>
    </w:p>
    <w:p w:rsidR="00D71E84" w:rsidRPr="00A56A42" w:rsidRDefault="00D71E84" w:rsidP="004E5596">
      <w:pPr>
        <w:spacing w:after="0" w:line="360" w:lineRule="auto"/>
        <w:ind w:firstLine="709"/>
        <w:jc w:val="both"/>
        <w:rPr>
          <w:rFonts w:ascii="Times New Roman" w:hAnsi="Times New Roman" w:cs="Times New Roman"/>
          <w:color w:val="000000"/>
          <w:spacing w:val="2"/>
          <w:sz w:val="24"/>
          <w:szCs w:val="24"/>
        </w:rPr>
      </w:pPr>
      <w:r w:rsidRPr="00A56A42">
        <w:rPr>
          <w:rFonts w:ascii="Times New Roman" w:hAnsi="Times New Roman"/>
          <w:color w:val="000000"/>
          <w:sz w:val="24"/>
          <w:szCs w:val="24"/>
        </w:rPr>
        <w:t>On February 11, 2011</w:t>
      </w:r>
      <w:r w:rsidR="00E97E9C" w:rsidRPr="00A56A42">
        <w:rPr>
          <w:rFonts w:ascii="Times New Roman" w:hAnsi="Times New Roman"/>
          <w:color w:val="000000"/>
          <w:sz w:val="24"/>
          <w:szCs w:val="24"/>
        </w:rPr>
        <w:t>,</w:t>
      </w:r>
      <w:r w:rsidRPr="00A56A42">
        <w:rPr>
          <w:rFonts w:ascii="Times New Roman" w:hAnsi="Times New Roman"/>
          <w:color w:val="000000"/>
          <w:sz w:val="24"/>
          <w:szCs w:val="24"/>
        </w:rPr>
        <w:t xml:space="preserve"> at the XIII Congress of the </w:t>
      </w:r>
      <w:proofErr w:type="spellStart"/>
      <w:r w:rsidRPr="00A56A42">
        <w:rPr>
          <w:rFonts w:ascii="Times New Roman" w:hAnsi="Times New Roman"/>
          <w:color w:val="000000"/>
          <w:sz w:val="24"/>
          <w:szCs w:val="24"/>
        </w:rPr>
        <w:t>Nur</w:t>
      </w:r>
      <w:proofErr w:type="spellEnd"/>
      <w:r w:rsidRPr="00A56A42">
        <w:rPr>
          <w:rFonts w:ascii="Times New Roman" w:hAnsi="Times New Roman"/>
          <w:color w:val="000000"/>
          <w:sz w:val="24"/>
          <w:szCs w:val="24"/>
        </w:rPr>
        <w:t xml:space="preserve"> </w:t>
      </w:r>
      <w:proofErr w:type="spellStart"/>
      <w:r w:rsidRPr="00A56A42">
        <w:rPr>
          <w:rFonts w:ascii="Times New Roman" w:hAnsi="Times New Roman"/>
          <w:color w:val="000000"/>
          <w:sz w:val="24"/>
          <w:szCs w:val="24"/>
        </w:rPr>
        <w:t>Otan</w:t>
      </w:r>
      <w:proofErr w:type="spellEnd"/>
      <w:r w:rsidRPr="00A56A42">
        <w:rPr>
          <w:rFonts w:ascii="Times New Roman" w:hAnsi="Times New Roman"/>
          <w:color w:val="000000"/>
          <w:sz w:val="24"/>
          <w:szCs w:val="24"/>
        </w:rPr>
        <w:t xml:space="preserve"> PDP, President N.A. </w:t>
      </w:r>
      <w:proofErr w:type="spellStart"/>
      <w:r w:rsidRPr="00A56A42">
        <w:rPr>
          <w:rFonts w:ascii="Times New Roman" w:hAnsi="Times New Roman"/>
          <w:color w:val="000000"/>
          <w:sz w:val="24"/>
          <w:szCs w:val="24"/>
        </w:rPr>
        <w:t>Nazarbayev</w:t>
      </w:r>
      <w:proofErr w:type="spellEnd"/>
      <w:r w:rsidRPr="00A56A42">
        <w:rPr>
          <w:rFonts w:ascii="Times New Roman" w:hAnsi="Times New Roman"/>
          <w:color w:val="000000"/>
          <w:sz w:val="24"/>
          <w:szCs w:val="24"/>
        </w:rPr>
        <w:t xml:space="preserve"> noted the need to unite the country’s youth by creating a single movement “</w:t>
      </w:r>
      <w:r w:rsidR="0008168D" w:rsidRPr="00A56A42">
        <w:rPr>
          <w:rFonts w:ascii="Times New Roman" w:hAnsi="Times New Roman"/>
          <w:color w:val="000000"/>
          <w:sz w:val="24"/>
          <w:szCs w:val="24"/>
        </w:rPr>
        <w:t>Jas Ulan</w:t>
      </w:r>
      <w:r w:rsidRPr="00A56A42">
        <w:rPr>
          <w:rFonts w:ascii="Times New Roman" w:hAnsi="Times New Roman"/>
          <w:color w:val="000000"/>
          <w:sz w:val="24"/>
          <w:szCs w:val="24"/>
        </w:rPr>
        <w:t>” and a new system of children’s organizations “</w:t>
      </w:r>
      <w:r w:rsidR="0008168D" w:rsidRPr="00A56A42">
        <w:rPr>
          <w:rFonts w:ascii="Times New Roman" w:hAnsi="Times New Roman"/>
          <w:color w:val="000000"/>
          <w:sz w:val="24"/>
          <w:szCs w:val="24"/>
        </w:rPr>
        <w:t xml:space="preserve">Jas </w:t>
      </w:r>
      <w:proofErr w:type="spellStart"/>
      <w:r w:rsidR="0008168D" w:rsidRPr="00A56A42">
        <w:rPr>
          <w:rFonts w:ascii="Times New Roman" w:hAnsi="Times New Roman"/>
          <w:color w:val="000000"/>
          <w:sz w:val="24"/>
          <w:szCs w:val="24"/>
        </w:rPr>
        <w:t>Qyran</w:t>
      </w:r>
      <w:proofErr w:type="spellEnd"/>
      <w:r w:rsidRPr="00A56A42">
        <w:rPr>
          <w:rFonts w:ascii="Times New Roman" w:hAnsi="Times New Roman"/>
          <w:color w:val="000000"/>
          <w:sz w:val="24"/>
          <w:szCs w:val="24"/>
        </w:rPr>
        <w:t>”. On July 6, 2011, the Republican Public Association “United Children and Youth Organization “</w:t>
      </w:r>
      <w:r w:rsidR="0008168D" w:rsidRPr="00A56A42">
        <w:rPr>
          <w:rFonts w:ascii="Times New Roman" w:hAnsi="Times New Roman"/>
          <w:color w:val="000000"/>
          <w:sz w:val="24"/>
          <w:szCs w:val="24"/>
        </w:rPr>
        <w:t>Jas Ulan</w:t>
      </w:r>
      <w:r w:rsidRPr="00A56A42">
        <w:rPr>
          <w:rFonts w:ascii="Times New Roman" w:hAnsi="Times New Roman"/>
          <w:color w:val="000000"/>
          <w:sz w:val="24"/>
          <w:szCs w:val="24"/>
        </w:rPr>
        <w:t>” was established. The organization aims to educate the younger generation as the Motherland patriots based on love and devotion to the Kazakh people, culture, traditions of tolerance and peacemaking, national values, a relentless desire for knowledge, and self-improvement. The senior link “</w:t>
      </w:r>
      <w:r w:rsidR="0008168D" w:rsidRPr="00A56A42">
        <w:rPr>
          <w:rFonts w:ascii="Times New Roman" w:hAnsi="Times New Roman"/>
          <w:color w:val="000000"/>
          <w:sz w:val="24"/>
          <w:szCs w:val="24"/>
        </w:rPr>
        <w:t>Jas Ulan</w:t>
      </w:r>
      <w:r w:rsidRPr="00A56A42">
        <w:rPr>
          <w:rFonts w:ascii="Times New Roman" w:hAnsi="Times New Roman"/>
          <w:color w:val="000000"/>
          <w:sz w:val="24"/>
          <w:szCs w:val="24"/>
        </w:rPr>
        <w:t>” members are schoolchildren of grades 5-10 and the junior link “</w:t>
      </w:r>
      <w:r w:rsidR="0008168D" w:rsidRPr="00A56A42">
        <w:rPr>
          <w:rFonts w:ascii="Times New Roman" w:hAnsi="Times New Roman"/>
          <w:color w:val="000000"/>
          <w:sz w:val="24"/>
          <w:szCs w:val="24"/>
        </w:rPr>
        <w:t xml:space="preserve">Jas </w:t>
      </w:r>
      <w:proofErr w:type="spellStart"/>
      <w:r w:rsidR="0008168D" w:rsidRPr="00A56A42">
        <w:rPr>
          <w:rFonts w:ascii="Times New Roman" w:hAnsi="Times New Roman"/>
          <w:color w:val="000000"/>
          <w:sz w:val="24"/>
          <w:szCs w:val="24"/>
        </w:rPr>
        <w:t>Qyran</w:t>
      </w:r>
      <w:proofErr w:type="spellEnd"/>
      <w:r w:rsidRPr="00A56A42">
        <w:rPr>
          <w:rFonts w:ascii="Times New Roman" w:hAnsi="Times New Roman"/>
          <w:color w:val="000000"/>
          <w:sz w:val="24"/>
          <w:szCs w:val="24"/>
        </w:rPr>
        <w:t>” members are schoolchildren of grades 1-4.</w:t>
      </w:r>
    </w:p>
    <w:p w:rsidR="00D71E84" w:rsidRPr="00A56A42" w:rsidRDefault="00D71E84" w:rsidP="004E5596">
      <w:pPr>
        <w:spacing w:after="0" w:line="360" w:lineRule="auto"/>
        <w:ind w:firstLine="709"/>
        <w:jc w:val="both"/>
        <w:rPr>
          <w:rFonts w:ascii="Times New Roman" w:hAnsi="Times New Roman" w:cs="Times New Roman"/>
          <w:color w:val="000000"/>
          <w:spacing w:val="2"/>
          <w:sz w:val="24"/>
          <w:szCs w:val="24"/>
        </w:rPr>
      </w:pPr>
      <w:r w:rsidRPr="00A56A42">
        <w:rPr>
          <w:rFonts w:ascii="Times New Roman" w:hAnsi="Times New Roman"/>
          <w:color w:val="000000"/>
          <w:sz w:val="24"/>
          <w:szCs w:val="24"/>
        </w:rPr>
        <w:t xml:space="preserve">In November 1989, the first scout squads were created in Kazakhstan. In March 2017, the Council established by the Organization of the Scout Movement of Kazakhstan (OSMK) decided to change the name of the Organization “Scouts of Kazakhstan” to “Scouts of the Great Steppe” (SGS). In 2017, the Scouts of the Great Steppe adopted a Youth Program. Its main goal is to form the inner core in youth; education should be based on the values of the Great Steppe. The program defines 3 educational levels, and also applies the Scout ladder of incentives. As a result, the program makes it possible to form independent, purposeful young people who </w:t>
      </w:r>
      <w:r w:rsidR="00E97E9C" w:rsidRPr="00A56A42">
        <w:rPr>
          <w:rFonts w:ascii="Times New Roman" w:hAnsi="Times New Roman"/>
          <w:color w:val="000000"/>
          <w:sz w:val="24"/>
          <w:szCs w:val="24"/>
        </w:rPr>
        <w:t>can</w:t>
      </w:r>
      <w:r w:rsidRPr="00A56A42">
        <w:rPr>
          <w:rFonts w:ascii="Times New Roman" w:hAnsi="Times New Roman"/>
          <w:color w:val="000000"/>
          <w:sz w:val="24"/>
          <w:szCs w:val="24"/>
        </w:rPr>
        <w:t xml:space="preserve"> withstand life’s difficulties and cris</w:t>
      </w:r>
      <w:r w:rsidR="00E97E9C" w:rsidRPr="00A56A42">
        <w:rPr>
          <w:rFonts w:ascii="Times New Roman" w:hAnsi="Times New Roman"/>
          <w:color w:val="000000"/>
          <w:sz w:val="24"/>
          <w:szCs w:val="24"/>
        </w:rPr>
        <w:t>e</w:t>
      </w:r>
      <w:r w:rsidRPr="00A56A42">
        <w:rPr>
          <w:rFonts w:ascii="Times New Roman" w:hAnsi="Times New Roman"/>
          <w:color w:val="000000"/>
          <w:sz w:val="24"/>
          <w:szCs w:val="24"/>
        </w:rPr>
        <w:t xml:space="preserve">s [3]-[4]. </w:t>
      </w:r>
    </w:p>
    <w:p w:rsidR="00D71E84" w:rsidRPr="00A56A42" w:rsidRDefault="00D71E84" w:rsidP="004E5596">
      <w:pPr>
        <w:spacing w:after="0" w:line="360" w:lineRule="auto"/>
        <w:ind w:firstLine="709"/>
        <w:jc w:val="both"/>
        <w:rPr>
          <w:rFonts w:ascii="Times New Roman" w:hAnsi="Times New Roman" w:cs="Times New Roman"/>
          <w:color w:val="000000"/>
          <w:spacing w:val="2"/>
          <w:sz w:val="24"/>
          <w:szCs w:val="24"/>
        </w:rPr>
      </w:pPr>
      <w:r w:rsidRPr="00A56A42">
        <w:rPr>
          <w:rFonts w:ascii="Times New Roman" w:hAnsi="Times New Roman"/>
          <w:color w:val="000000"/>
          <w:sz w:val="24"/>
          <w:szCs w:val="24"/>
        </w:rPr>
        <w:t xml:space="preserve">On February 22, 2016, </w:t>
      </w:r>
      <w:proofErr w:type="spellStart"/>
      <w:r w:rsidRPr="00A56A42">
        <w:rPr>
          <w:rFonts w:ascii="Times New Roman" w:hAnsi="Times New Roman"/>
          <w:color w:val="000000"/>
          <w:sz w:val="24"/>
          <w:szCs w:val="24"/>
        </w:rPr>
        <w:t>Baldauren</w:t>
      </w:r>
      <w:proofErr w:type="spellEnd"/>
      <w:r w:rsidRPr="00A56A42">
        <w:rPr>
          <w:rFonts w:ascii="Times New Roman" w:hAnsi="Times New Roman"/>
          <w:color w:val="000000"/>
          <w:sz w:val="24"/>
          <w:szCs w:val="24"/>
        </w:rPr>
        <w:t xml:space="preserve">, Republican Education Health Center, established a new children’s and youth organization “Academy of young Kazakhstani patriots” aimed at conducting targeted organizational activities to provide means for effective patriotic education of schoolchildren; contributing to the formation of an effective system of patriotic education providing optimal conditions for the development of each student’s loyalty to the Fatherland, readiness to benefit society and Kazakhstan [5]. </w:t>
      </w:r>
    </w:p>
    <w:p w:rsidR="0009307A" w:rsidRPr="00A56A42" w:rsidRDefault="00D71E84" w:rsidP="004E5596">
      <w:pPr>
        <w:spacing w:after="0" w:line="360" w:lineRule="auto"/>
        <w:ind w:firstLine="709"/>
        <w:jc w:val="both"/>
        <w:rPr>
          <w:rFonts w:ascii="Times New Roman" w:hAnsi="Times New Roman" w:cs="Times New Roman"/>
          <w:color w:val="000000"/>
          <w:spacing w:val="2"/>
          <w:sz w:val="24"/>
          <w:szCs w:val="24"/>
        </w:rPr>
      </w:pPr>
      <w:r w:rsidRPr="00A56A42">
        <w:rPr>
          <w:rFonts w:ascii="Times New Roman" w:hAnsi="Times New Roman"/>
          <w:color w:val="000000"/>
          <w:sz w:val="24"/>
          <w:szCs w:val="24"/>
        </w:rPr>
        <w:t>In 1991, the “</w:t>
      </w:r>
      <w:proofErr w:type="spellStart"/>
      <w:r w:rsidR="0008168D" w:rsidRPr="00A56A42">
        <w:rPr>
          <w:rFonts w:ascii="Times New Roman" w:hAnsi="Times New Roman"/>
          <w:color w:val="000000"/>
          <w:sz w:val="24"/>
          <w:szCs w:val="24"/>
        </w:rPr>
        <w:t>Jyldyz</w:t>
      </w:r>
      <w:proofErr w:type="spellEnd"/>
      <w:r w:rsidRPr="00A56A42">
        <w:rPr>
          <w:rFonts w:ascii="Times New Roman" w:hAnsi="Times New Roman"/>
          <w:color w:val="000000"/>
          <w:sz w:val="24"/>
          <w:szCs w:val="24"/>
        </w:rPr>
        <w:t>” program was developed and recommended for implementation by the Ministry of Education of the Republic of Kazakhstan. In August 2004, the Republican Union “</w:t>
      </w:r>
      <w:proofErr w:type="spellStart"/>
      <w:r w:rsidR="0008168D" w:rsidRPr="00A56A42">
        <w:rPr>
          <w:rFonts w:ascii="Times New Roman" w:hAnsi="Times New Roman"/>
          <w:color w:val="000000"/>
          <w:sz w:val="24"/>
          <w:szCs w:val="24"/>
        </w:rPr>
        <w:t>Jyldyz</w:t>
      </w:r>
      <w:proofErr w:type="spellEnd"/>
      <w:r w:rsidRPr="00A56A42">
        <w:rPr>
          <w:rFonts w:ascii="Times New Roman" w:hAnsi="Times New Roman"/>
          <w:color w:val="000000"/>
          <w:sz w:val="24"/>
          <w:szCs w:val="24"/>
        </w:rPr>
        <w:t xml:space="preserve">” was registered; its representative offices operate in ten regions of Kazakhstan. Today the Union is a public non-governmental organization that consolidates </w:t>
      </w:r>
      <w:r w:rsidR="00E97E9C" w:rsidRPr="00A56A42">
        <w:rPr>
          <w:rFonts w:ascii="Times New Roman" w:hAnsi="Times New Roman"/>
          <w:color w:val="000000"/>
          <w:sz w:val="24"/>
          <w:szCs w:val="24"/>
        </w:rPr>
        <w:t>voluntarily</w:t>
      </w:r>
      <w:r w:rsidRPr="00A56A42">
        <w:rPr>
          <w:rFonts w:ascii="Times New Roman" w:hAnsi="Times New Roman"/>
          <w:color w:val="000000"/>
          <w:sz w:val="24"/>
          <w:szCs w:val="24"/>
        </w:rPr>
        <w:t xml:space="preserve"> a wide variety of children and youth groups that recognize the Union’s charter and program documents. The </w:t>
      </w:r>
      <w:r w:rsidRPr="00A56A42">
        <w:rPr>
          <w:rFonts w:ascii="Times New Roman" w:hAnsi="Times New Roman"/>
          <w:color w:val="000000"/>
          <w:sz w:val="24"/>
          <w:szCs w:val="24"/>
        </w:rPr>
        <w:lastRenderedPageBreak/>
        <w:t xml:space="preserve">Union has its symbols: a banner, an emblem, a motto, ties, flags, ribbons, badges, various insignia, and other attributes [6]. </w:t>
      </w:r>
    </w:p>
    <w:p w:rsidR="00D71E84" w:rsidRPr="00A56A42" w:rsidRDefault="00D71E84" w:rsidP="004E5596">
      <w:pPr>
        <w:spacing w:after="0" w:line="360" w:lineRule="auto"/>
        <w:ind w:firstLine="709"/>
        <w:jc w:val="both"/>
        <w:rPr>
          <w:rFonts w:ascii="Times New Roman" w:hAnsi="Times New Roman" w:cs="Times New Roman"/>
          <w:color w:val="000000"/>
          <w:spacing w:val="2"/>
          <w:sz w:val="24"/>
          <w:szCs w:val="24"/>
        </w:rPr>
      </w:pPr>
      <w:r w:rsidRPr="00A56A42">
        <w:rPr>
          <w:rFonts w:ascii="Times New Roman" w:hAnsi="Times New Roman"/>
          <w:color w:val="000000"/>
          <w:sz w:val="24"/>
          <w:szCs w:val="24"/>
        </w:rPr>
        <w:t>We have analyzed the experience acquired by foreign countries to study the problem.</w:t>
      </w:r>
    </w:p>
    <w:p w:rsidR="00D71E84" w:rsidRPr="00A56A42" w:rsidRDefault="00D71E84" w:rsidP="004E5596">
      <w:pPr>
        <w:spacing w:after="0" w:line="360" w:lineRule="auto"/>
        <w:ind w:firstLine="709"/>
        <w:jc w:val="both"/>
        <w:rPr>
          <w:rFonts w:ascii="Times New Roman" w:hAnsi="Times New Roman" w:cs="Times New Roman"/>
          <w:color w:val="000000"/>
          <w:spacing w:val="2"/>
          <w:sz w:val="24"/>
          <w:szCs w:val="24"/>
        </w:rPr>
      </w:pPr>
      <w:r w:rsidRPr="00A56A42">
        <w:rPr>
          <w:rFonts w:ascii="Times New Roman" w:hAnsi="Times New Roman"/>
          <w:color w:val="000000"/>
          <w:sz w:val="24"/>
          <w:szCs w:val="24"/>
        </w:rPr>
        <w:t xml:space="preserve">The United States does not have a unified state program of national-patriotic education; nevertheless, elements of state policy on patriotic education can be observed in American society. </w:t>
      </w:r>
    </w:p>
    <w:p w:rsidR="00D71E84" w:rsidRPr="00A56A42" w:rsidRDefault="00D71E84" w:rsidP="004E5596">
      <w:pPr>
        <w:tabs>
          <w:tab w:val="left" w:pos="1134"/>
        </w:tabs>
        <w:spacing w:after="0" w:line="360" w:lineRule="auto"/>
        <w:ind w:firstLine="709"/>
        <w:jc w:val="both"/>
        <w:rPr>
          <w:rFonts w:ascii="Times New Roman" w:eastAsia="Calibri" w:hAnsi="Times New Roman" w:cs="Times New Roman"/>
          <w:sz w:val="24"/>
          <w:szCs w:val="24"/>
        </w:rPr>
      </w:pPr>
      <w:r w:rsidRPr="00A56A42">
        <w:rPr>
          <w:rFonts w:ascii="Times New Roman" w:hAnsi="Times New Roman"/>
          <w:color w:val="000000"/>
          <w:sz w:val="24"/>
          <w:szCs w:val="24"/>
        </w:rPr>
        <w:t xml:space="preserve">Samuel Huntington (American sociologist and political scientist) studied the phenomenon of American patriotism and defined it “not only as a love of one’s territory or history but also as a commitment to the ideas and ideals that the American state professes. He called their totality “the American </w:t>
      </w:r>
      <w:r w:rsidR="0008168D" w:rsidRPr="00A56A42">
        <w:rPr>
          <w:rFonts w:ascii="Times New Roman" w:hAnsi="Times New Roman"/>
          <w:color w:val="000000"/>
          <w:sz w:val="24"/>
          <w:szCs w:val="24"/>
        </w:rPr>
        <w:t>credo”.</w:t>
      </w:r>
      <w:r w:rsidRPr="00A56A42">
        <w:rPr>
          <w:rFonts w:ascii="Times New Roman" w:hAnsi="Times New Roman"/>
          <w:color w:val="000000"/>
          <w:sz w:val="24"/>
          <w:szCs w:val="24"/>
        </w:rPr>
        <w:t xml:space="preserve"> It includes ideological and cultural principles, in the strength and steadfastness of which every American believes. These are freedom, power, law, individualism, progress, and cultural pluralism [7]. </w:t>
      </w:r>
    </w:p>
    <w:p w:rsidR="00D71E84" w:rsidRPr="00A56A42" w:rsidRDefault="00D71E84" w:rsidP="00D71E84">
      <w:pPr>
        <w:tabs>
          <w:tab w:val="left" w:pos="993"/>
        </w:tabs>
        <w:spacing w:after="0" w:line="360" w:lineRule="auto"/>
        <w:ind w:firstLine="709"/>
        <w:jc w:val="both"/>
        <w:rPr>
          <w:rFonts w:ascii="Times New Roman" w:hAnsi="Times New Roman" w:cs="Times New Roman"/>
          <w:sz w:val="24"/>
          <w:szCs w:val="24"/>
        </w:rPr>
      </w:pPr>
      <w:r w:rsidRPr="00A56A42">
        <w:rPr>
          <w:rFonts w:ascii="Times New Roman" w:hAnsi="Times New Roman"/>
          <w:sz w:val="24"/>
          <w:szCs w:val="24"/>
        </w:rPr>
        <w:t xml:space="preserve">In Turkey, patriotic education of children begins from the first day, and the very first responsibility and homework </w:t>
      </w:r>
      <w:r w:rsidR="00E97E9C" w:rsidRPr="00A56A42">
        <w:rPr>
          <w:rFonts w:ascii="Times New Roman" w:hAnsi="Times New Roman"/>
          <w:sz w:val="24"/>
          <w:szCs w:val="24"/>
        </w:rPr>
        <w:t>are</w:t>
      </w:r>
      <w:r w:rsidRPr="00A56A42">
        <w:rPr>
          <w:rFonts w:ascii="Times New Roman" w:hAnsi="Times New Roman"/>
          <w:sz w:val="24"/>
          <w:szCs w:val="24"/>
        </w:rPr>
        <w:t xml:space="preserve"> to learn the country’s national anthem by heart because every morning children sing it before entering school or in class in the first lesson. The educational program is ideological and glorifies the leader Kemal Ataturk. Almost all textbooks contain his stories from childhood or further life, and his portrait is an obligatory decoration in all classes. Exam questions often mention his name, and test tasks refer to various dates associated with his life [8]. </w:t>
      </w:r>
    </w:p>
    <w:p w:rsidR="00D71E84" w:rsidRPr="00A56A42" w:rsidRDefault="00D71E84" w:rsidP="00D71E84">
      <w:pPr>
        <w:tabs>
          <w:tab w:val="left" w:pos="993"/>
        </w:tabs>
        <w:spacing w:after="0" w:line="360" w:lineRule="auto"/>
        <w:ind w:firstLine="709"/>
        <w:jc w:val="both"/>
        <w:rPr>
          <w:rFonts w:ascii="Times New Roman" w:hAnsi="Times New Roman" w:cs="Times New Roman"/>
          <w:sz w:val="24"/>
          <w:szCs w:val="24"/>
        </w:rPr>
      </w:pPr>
      <w:r w:rsidRPr="00A56A42">
        <w:rPr>
          <w:rFonts w:ascii="Times New Roman" w:hAnsi="Times New Roman"/>
          <w:sz w:val="24"/>
          <w:szCs w:val="24"/>
        </w:rPr>
        <w:t>Germany uses the method of unobtrusive patriotic education. Thus, schools have introduced the programs “Voluntary Social Year” and “Voluntary Environmental Year”, which help the younger generation to successfully join the society’s social problems and develop a sense of civic responsibility and patriotism [9].</w:t>
      </w:r>
    </w:p>
    <w:p w:rsidR="00D71E84" w:rsidRPr="00A56A42" w:rsidRDefault="00D71E84" w:rsidP="00D71E84">
      <w:pPr>
        <w:tabs>
          <w:tab w:val="left" w:pos="993"/>
        </w:tabs>
        <w:spacing w:after="0" w:line="360" w:lineRule="auto"/>
        <w:ind w:firstLine="709"/>
        <w:jc w:val="both"/>
        <w:rPr>
          <w:rFonts w:ascii="Times New Roman" w:hAnsi="Times New Roman" w:cs="Times New Roman"/>
          <w:sz w:val="24"/>
          <w:szCs w:val="24"/>
        </w:rPr>
      </w:pPr>
      <w:r w:rsidRPr="00A56A42">
        <w:rPr>
          <w:rFonts w:ascii="Times New Roman" w:hAnsi="Times New Roman"/>
          <w:sz w:val="24"/>
          <w:szCs w:val="24"/>
        </w:rPr>
        <w:t>In Japan, the national character of the Japanese nation plays a significant role in patriotic education. In 1962, Japan adopted the Person Formation Program (</w:t>
      </w:r>
      <w:proofErr w:type="spellStart"/>
      <w:r w:rsidRPr="00A56A42">
        <w:rPr>
          <w:rFonts w:ascii="Times New Roman" w:hAnsi="Times New Roman"/>
          <w:sz w:val="24"/>
          <w:szCs w:val="24"/>
        </w:rPr>
        <w:t>Hitozukuri</w:t>
      </w:r>
      <w:proofErr w:type="spellEnd"/>
      <w:r w:rsidRPr="00A56A42">
        <w:rPr>
          <w:rFonts w:ascii="Times New Roman" w:hAnsi="Times New Roman"/>
          <w:sz w:val="24"/>
          <w:szCs w:val="24"/>
        </w:rPr>
        <w:t>), the content of which is the statement of the need for harmonious education of an individual: intellectual and physical development, moral education, cultural and artistic improvement. At the same time, “the formation of virtues and patriotism in young people, loyalty and defense consciousness” and “increasing labor productivity for their happiness and the happiness of other people” were considered the main goal [10].</w:t>
      </w:r>
    </w:p>
    <w:p w:rsidR="00D71E84" w:rsidRPr="00A56A42" w:rsidRDefault="00D71E84" w:rsidP="004E5596">
      <w:pPr>
        <w:spacing w:after="0" w:line="360" w:lineRule="auto"/>
        <w:ind w:firstLine="709"/>
        <w:jc w:val="both"/>
        <w:rPr>
          <w:rFonts w:ascii="Times New Roman" w:hAnsi="Times New Roman" w:cs="Times New Roman"/>
          <w:color w:val="000000"/>
          <w:spacing w:val="2"/>
          <w:sz w:val="24"/>
          <w:szCs w:val="24"/>
        </w:rPr>
      </w:pPr>
      <w:r w:rsidRPr="00A56A42">
        <w:rPr>
          <w:rFonts w:ascii="Times New Roman" w:hAnsi="Times New Roman"/>
          <w:color w:val="000000"/>
          <w:sz w:val="24"/>
          <w:szCs w:val="24"/>
        </w:rPr>
        <w:t>The Concept of educating youth in a military-patriotic spirit was approved by Resolution No. 140 adopted by the Cabinet of Ministers of Uzbekistan on February 23, 2018. Basic concepts and patriotic feelings for the protection and glorification of the Motherland, devotion</w:t>
      </w:r>
      <w:r w:rsidR="00E97E9C" w:rsidRPr="00A56A42">
        <w:rPr>
          <w:rFonts w:ascii="Times New Roman" w:hAnsi="Times New Roman"/>
          <w:color w:val="000000"/>
          <w:sz w:val="24"/>
          <w:szCs w:val="24"/>
        </w:rPr>
        <w:t>,</w:t>
      </w:r>
      <w:r w:rsidRPr="00A56A42">
        <w:rPr>
          <w:rFonts w:ascii="Times New Roman" w:hAnsi="Times New Roman"/>
          <w:color w:val="000000"/>
          <w:sz w:val="24"/>
          <w:szCs w:val="24"/>
        </w:rPr>
        <w:t xml:space="preserve"> and readiness to fulfill young people’s civic duty and constitutional duty to protect public and state interests are the aspects addressed by the main content of this document to form youth from </w:t>
      </w:r>
      <w:r w:rsidRPr="00A56A42">
        <w:rPr>
          <w:rFonts w:ascii="Times New Roman" w:hAnsi="Times New Roman"/>
          <w:color w:val="000000"/>
          <w:sz w:val="24"/>
          <w:szCs w:val="24"/>
        </w:rPr>
        <w:lastRenderedPageBreak/>
        <w:t>early childhood. The Concept also defines the system, principles, methods and forms, stages</w:t>
      </w:r>
      <w:r w:rsidR="00E97E9C" w:rsidRPr="00A56A42">
        <w:rPr>
          <w:rFonts w:ascii="Times New Roman" w:hAnsi="Times New Roman"/>
          <w:color w:val="000000"/>
          <w:sz w:val="24"/>
          <w:szCs w:val="24"/>
        </w:rPr>
        <w:t>,</w:t>
      </w:r>
      <w:r w:rsidRPr="00A56A42">
        <w:rPr>
          <w:rFonts w:ascii="Times New Roman" w:hAnsi="Times New Roman"/>
          <w:color w:val="000000"/>
          <w:sz w:val="24"/>
          <w:szCs w:val="24"/>
        </w:rPr>
        <w:t xml:space="preserve"> and directions, the procedure for assessing the effectiveness of educating young people in a military-patriotic spirit [11].</w:t>
      </w:r>
    </w:p>
    <w:p w:rsidR="00D71E84" w:rsidRPr="00A56A42" w:rsidRDefault="00D71E84" w:rsidP="004E5596">
      <w:pPr>
        <w:spacing w:after="0" w:line="360" w:lineRule="auto"/>
        <w:ind w:firstLine="709"/>
        <w:jc w:val="both"/>
        <w:rPr>
          <w:rFonts w:ascii="Times New Roman" w:hAnsi="Times New Roman" w:cs="Times New Roman"/>
          <w:color w:val="000000"/>
          <w:spacing w:val="2"/>
          <w:sz w:val="24"/>
          <w:szCs w:val="24"/>
        </w:rPr>
      </w:pPr>
      <w:r w:rsidRPr="00A56A42">
        <w:rPr>
          <w:rFonts w:ascii="Times New Roman" w:hAnsi="Times New Roman"/>
          <w:color w:val="000000"/>
          <w:sz w:val="24"/>
          <w:szCs w:val="24"/>
        </w:rPr>
        <w:t xml:space="preserve">At the same time, the traditional concept of patriotic education is being replaced by another conceptual approach in many countries, especially Western Europe. Due to the danger of replacing the patriotism concept with the radical nationalism concept, the patriotism concept was reconsidered, and patriotic education was replaced by the formation of citizenship as a new integrative personality trait that contributes to the socialization of young people in the modern world.  </w:t>
      </w:r>
      <w:proofErr w:type="spellStart"/>
      <w:r w:rsidRPr="00A56A42">
        <w:rPr>
          <w:rFonts w:ascii="Times New Roman" w:hAnsi="Times New Roman"/>
          <w:color w:val="000000"/>
          <w:sz w:val="24"/>
          <w:szCs w:val="24"/>
        </w:rPr>
        <w:t>Dzhurinsky</w:t>
      </w:r>
      <w:proofErr w:type="spellEnd"/>
      <w:r w:rsidR="009E2ADD" w:rsidRPr="00A56A42">
        <w:rPr>
          <w:rFonts w:ascii="Times New Roman" w:hAnsi="Times New Roman"/>
          <w:color w:val="000000"/>
          <w:sz w:val="24"/>
          <w:szCs w:val="24"/>
        </w:rPr>
        <w:t xml:space="preserve"> A.N.</w:t>
      </w:r>
      <w:r w:rsidRPr="00A56A42">
        <w:rPr>
          <w:rFonts w:ascii="Times New Roman" w:hAnsi="Times New Roman"/>
          <w:color w:val="000000"/>
          <w:sz w:val="24"/>
          <w:szCs w:val="24"/>
        </w:rPr>
        <w:t xml:space="preserve">, </w:t>
      </w:r>
      <w:proofErr w:type="spellStart"/>
      <w:r w:rsidRPr="00A56A42">
        <w:rPr>
          <w:rFonts w:ascii="Times New Roman" w:hAnsi="Times New Roman"/>
          <w:color w:val="000000"/>
          <w:sz w:val="24"/>
          <w:szCs w:val="24"/>
        </w:rPr>
        <w:t>Poddubnyak</w:t>
      </w:r>
      <w:proofErr w:type="spellEnd"/>
      <w:r w:rsidR="009E2ADD" w:rsidRPr="00A56A42">
        <w:rPr>
          <w:rFonts w:ascii="Times New Roman" w:hAnsi="Times New Roman"/>
          <w:color w:val="000000"/>
          <w:sz w:val="24"/>
          <w:szCs w:val="24"/>
        </w:rPr>
        <w:t xml:space="preserve"> S.</w:t>
      </w:r>
      <w:r w:rsidRPr="00A56A42">
        <w:rPr>
          <w:rFonts w:ascii="Times New Roman" w:hAnsi="Times New Roman"/>
          <w:color w:val="000000"/>
          <w:sz w:val="24"/>
          <w:szCs w:val="24"/>
        </w:rPr>
        <w:t>, and other scientists mention this. This education direction pursues the following goals: educating a harmonious expression of patriotic feelings, tolerance, humanism, self-esteem</w:t>
      </w:r>
      <w:r w:rsidR="00E97E9C" w:rsidRPr="00A56A42">
        <w:rPr>
          <w:rFonts w:ascii="Times New Roman" w:hAnsi="Times New Roman"/>
          <w:color w:val="000000"/>
          <w:sz w:val="24"/>
          <w:szCs w:val="24"/>
        </w:rPr>
        <w:t>,</w:t>
      </w:r>
      <w:r w:rsidRPr="00A56A42">
        <w:rPr>
          <w:rFonts w:ascii="Times New Roman" w:hAnsi="Times New Roman"/>
          <w:color w:val="000000"/>
          <w:sz w:val="24"/>
          <w:szCs w:val="24"/>
        </w:rPr>
        <w:t xml:space="preserve"> and inner freedom, discipline, and respect for government in citizens [12].</w:t>
      </w:r>
    </w:p>
    <w:p w:rsidR="00D71E84" w:rsidRPr="00A56A42" w:rsidRDefault="00D71E84" w:rsidP="004E5596">
      <w:pPr>
        <w:spacing w:after="0" w:line="360" w:lineRule="auto"/>
        <w:ind w:firstLine="709"/>
        <w:jc w:val="both"/>
        <w:rPr>
          <w:rFonts w:ascii="Times New Roman" w:hAnsi="Times New Roman" w:cs="Times New Roman"/>
          <w:color w:val="000000"/>
          <w:spacing w:val="2"/>
          <w:sz w:val="24"/>
          <w:szCs w:val="24"/>
        </w:rPr>
      </w:pPr>
      <w:r w:rsidRPr="00A56A42">
        <w:rPr>
          <w:rFonts w:ascii="Times New Roman" w:hAnsi="Times New Roman"/>
          <w:color w:val="000000"/>
          <w:sz w:val="24"/>
          <w:szCs w:val="24"/>
        </w:rPr>
        <w:t>Thus, each country has its conceptual approaches to the patriotic education of children and youth, taking into account national interests, and there are many different models applied to form patriotic feelings.</w:t>
      </w:r>
    </w:p>
    <w:p w:rsidR="00D71E84" w:rsidRPr="00A56A42" w:rsidRDefault="00D71E84" w:rsidP="00D71E84">
      <w:pPr>
        <w:spacing w:after="0" w:line="360" w:lineRule="auto"/>
        <w:rPr>
          <w:rFonts w:ascii="Times New Roman" w:hAnsi="Times New Roman" w:cs="Times New Roman"/>
          <w:color w:val="000000"/>
          <w:spacing w:val="2"/>
          <w:sz w:val="24"/>
          <w:szCs w:val="24"/>
          <w:lang w:val="kk-KZ"/>
        </w:rPr>
      </w:pPr>
    </w:p>
    <w:p w:rsidR="00D71E84" w:rsidRPr="00A56A42" w:rsidRDefault="00D71E84" w:rsidP="00913891">
      <w:pPr>
        <w:spacing w:after="0" w:line="360" w:lineRule="auto"/>
        <w:ind w:firstLine="709"/>
        <w:jc w:val="both"/>
        <w:rPr>
          <w:rFonts w:ascii="Times New Roman" w:hAnsi="Times New Roman" w:cs="Times New Roman"/>
          <w:b/>
          <w:color w:val="000000"/>
          <w:spacing w:val="2"/>
          <w:sz w:val="24"/>
          <w:szCs w:val="24"/>
        </w:rPr>
      </w:pPr>
      <w:r w:rsidRPr="00A56A42">
        <w:rPr>
          <w:rFonts w:ascii="Times New Roman" w:hAnsi="Times New Roman"/>
          <w:b/>
          <w:color w:val="000000"/>
          <w:sz w:val="24"/>
          <w:szCs w:val="24"/>
        </w:rPr>
        <w:t xml:space="preserve">1.2 </w:t>
      </w:r>
      <w:r w:rsidR="0008168D" w:rsidRPr="00A56A42">
        <w:rPr>
          <w:rFonts w:ascii="Times New Roman" w:hAnsi="Times New Roman"/>
          <w:b/>
          <w:color w:val="000000"/>
          <w:sz w:val="24"/>
          <w:szCs w:val="24"/>
        </w:rPr>
        <w:t>Regulatory</w:t>
      </w:r>
      <w:r w:rsidRPr="00A56A42">
        <w:rPr>
          <w:rFonts w:ascii="Times New Roman" w:hAnsi="Times New Roman"/>
          <w:b/>
          <w:color w:val="000000"/>
          <w:sz w:val="24"/>
          <w:szCs w:val="24"/>
        </w:rPr>
        <w:t xml:space="preserve"> legal and program documents on education issues</w:t>
      </w:r>
    </w:p>
    <w:p w:rsidR="004E5596" w:rsidRPr="00A56A42" w:rsidRDefault="004E5596" w:rsidP="00A56A42">
      <w:pPr>
        <w:tabs>
          <w:tab w:val="left" w:pos="993"/>
        </w:tabs>
        <w:spacing w:after="0" w:line="360" w:lineRule="auto"/>
        <w:ind w:firstLineChars="295" w:firstLine="708"/>
        <w:jc w:val="both"/>
        <w:rPr>
          <w:rFonts w:ascii="Times New Roman" w:eastAsia="Calibri" w:hAnsi="Times New Roman" w:cs="Times New Roman"/>
          <w:sz w:val="24"/>
          <w:szCs w:val="24"/>
        </w:rPr>
      </w:pPr>
    </w:p>
    <w:p w:rsidR="00D71E84" w:rsidRPr="00A56A42" w:rsidRDefault="00D71E84" w:rsidP="00A56A42">
      <w:pPr>
        <w:tabs>
          <w:tab w:val="left" w:pos="993"/>
        </w:tabs>
        <w:spacing w:after="0" w:line="360" w:lineRule="auto"/>
        <w:ind w:firstLineChars="295" w:firstLine="708"/>
        <w:jc w:val="both"/>
        <w:rPr>
          <w:rFonts w:ascii="Times New Roman" w:eastAsia="Calibri" w:hAnsi="Times New Roman" w:cs="Times New Roman"/>
          <w:sz w:val="24"/>
          <w:szCs w:val="24"/>
        </w:rPr>
      </w:pPr>
      <w:r w:rsidRPr="00A56A42">
        <w:rPr>
          <w:rFonts w:ascii="Times New Roman" w:hAnsi="Times New Roman"/>
          <w:sz w:val="24"/>
          <w:szCs w:val="24"/>
        </w:rPr>
        <w:t>Thus far, Kazakhstan has put into effect several national legislative documents that define the implementation of the state education policy as the priority activity area:</w:t>
      </w:r>
    </w:p>
    <w:p w:rsidR="00D71E84" w:rsidRPr="00A56A42" w:rsidRDefault="00D71E84" w:rsidP="00861461">
      <w:pPr>
        <w:numPr>
          <w:ilvl w:val="0"/>
          <w:numId w:val="6"/>
        </w:numPr>
        <w:tabs>
          <w:tab w:val="left" w:pos="993"/>
        </w:tabs>
        <w:spacing w:after="0" w:line="360" w:lineRule="auto"/>
        <w:ind w:leftChars="321" w:left="707" w:hanging="1"/>
        <w:contextualSpacing/>
        <w:jc w:val="both"/>
        <w:rPr>
          <w:rFonts w:ascii="Times New Roman" w:eastAsia="Calibri" w:hAnsi="Times New Roman" w:cs="Times New Roman"/>
          <w:sz w:val="24"/>
          <w:szCs w:val="24"/>
        </w:rPr>
      </w:pPr>
      <w:r w:rsidRPr="00A56A42">
        <w:rPr>
          <w:rFonts w:ascii="Times New Roman" w:hAnsi="Times New Roman"/>
          <w:sz w:val="24"/>
          <w:szCs w:val="24"/>
        </w:rPr>
        <w:t xml:space="preserve">Law “On Education” No. 319-III dated </w:t>
      </w:r>
      <w:r w:rsidR="009E2ADD" w:rsidRPr="00A56A42">
        <w:rPr>
          <w:rFonts w:ascii="Times New Roman" w:hAnsi="Times New Roman"/>
          <w:sz w:val="24"/>
          <w:szCs w:val="24"/>
        </w:rPr>
        <w:t>27.07.</w:t>
      </w:r>
      <w:r w:rsidRPr="00A56A42">
        <w:rPr>
          <w:rFonts w:ascii="Times New Roman" w:hAnsi="Times New Roman"/>
          <w:sz w:val="24"/>
          <w:szCs w:val="24"/>
        </w:rPr>
        <w:t xml:space="preserve">2007; </w:t>
      </w:r>
    </w:p>
    <w:p w:rsidR="00D71E84" w:rsidRPr="00A56A42" w:rsidRDefault="00D71E84" w:rsidP="00861461">
      <w:pPr>
        <w:numPr>
          <w:ilvl w:val="0"/>
          <w:numId w:val="6"/>
        </w:numPr>
        <w:tabs>
          <w:tab w:val="left" w:pos="993"/>
        </w:tabs>
        <w:spacing w:after="0" w:line="360" w:lineRule="auto"/>
        <w:ind w:leftChars="321" w:left="707" w:hanging="1"/>
        <w:contextualSpacing/>
        <w:jc w:val="both"/>
        <w:rPr>
          <w:rFonts w:ascii="Times New Roman" w:eastAsia="Calibri" w:hAnsi="Times New Roman" w:cs="Times New Roman"/>
          <w:sz w:val="24"/>
          <w:szCs w:val="24"/>
        </w:rPr>
      </w:pPr>
      <w:r w:rsidRPr="00A56A42">
        <w:rPr>
          <w:rFonts w:ascii="Times New Roman" w:hAnsi="Times New Roman"/>
          <w:sz w:val="24"/>
          <w:szCs w:val="24"/>
        </w:rPr>
        <w:t>Law of the Republic of Kazakhstan “On the Rights of the Child” No. 345-II dated August 8, 2002;</w:t>
      </w:r>
    </w:p>
    <w:p w:rsidR="00D71E84" w:rsidRPr="00A56A42" w:rsidRDefault="00D71E84" w:rsidP="00861461">
      <w:pPr>
        <w:numPr>
          <w:ilvl w:val="0"/>
          <w:numId w:val="6"/>
        </w:numPr>
        <w:tabs>
          <w:tab w:val="left" w:pos="993"/>
        </w:tabs>
        <w:spacing w:after="0" w:line="360" w:lineRule="auto"/>
        <w:ind w:leftChars="321" w:left="707" w:hanging="1"/>
        <w:contextualSpacing/>
        <w:jc w:val="both"/>
        <w:rPr>
          <w:rFonts w:ascii="Times New Roman" w:eastAsia="Calibri" w:hAnsi="Times New Roman" w:cs="Times New Roman"/>
          <w:sz w:val="24"/>
          <w:szCs w:val="24"/>
        </w:rPr>
      </w:pPr>
      <w:r w:rsidRPr="00A56A42">
        <w:rPr>
          <w:rFonts w:ascii="Times New Roman" w:hAnsi="Times New Roman"/>
          <w:sz w:val="24"/>
          <w:szCs w:val="24"/>
        </w:rPr>
        <w:t>Law of the Republic of Kazakhstan “On State Youth Policy” No. 285-V LRK dated February 9, 2015;</w:t>
      </w:r>
    </w:p>
    <w:p w:rsidR="00D71E84" w:rsidRPr="00A56A42" w:rsidRDefault="00D71E84" w:rsidP="00861461">
      <w:pPr>
        <w:numPr>
          <w:ilvl w:val="0"/>
          <w:numId w:val="6"/>
        </w:numPr>
        <w:tabs>
          <w:tab w:val="left" w:pos="993"/>
        </w:tabs>
        <w:spacing w:after="0" w:line="360" w:lineRule="auto"/>
        <w:ind w:leftChars="321" w:left="707" w:hanging="1"/>
        <w:contextualSpacing/>
        <w:jc w:val="both"/>
        <w:rPr>
          <w:rFonts w:ascii="Times New Roman" w:eastAsia="Times New Roman" w:hAnsi="Times New Roman" w:cs="Times New Roman"/>
          <w:sz w:val="24"/>
          <w:szCs w:val="24"/>
        </w:rPr>
      </w:pPr>
      <w:r w:rsidRPr="00A56A42">
        <w:rPr>
          <w:rFonts w:ascii="Times New Roman" w:hAnsi="Times New Roman"/>
          <w:sz w:val="24"/>
          <w:szCs w:val="24"/>
        </w:rPr>
        <w:t>“Kazakhstan-2050” strategy;</w:t>
      </w:r>
    </w:p>
    <w:p w:rsidR="00D71E84" w:rsidRPr="00A56A42" w:rsidRDefault="00D71E84" w:rsidP="00861461">
      <w:pPr>
        <w:numPr>
          <w:ilvl w:val="0"/>
          <w:numId w:val="6"/>
        </w:numPr>
        <w:tabs>
          <w:tab w:val="left" w:pos="993"/>
        </w:tabs>
        <w:spacing w:after="0" w:line="360" w:lineRule="auto"/>
        <w:ind w:leftChars="321" w:left="707" w:hanging="1"/>
        <w:contextualSpacing/>
        <w:jc w:val="both"/>
        <w:rPr>
          <w:rFonts w:ascii="Times New Roman" w:eastAsia="Calibri" w:hAnsi="Times New Roman" w:cs="Times New Roman"/>
          <w:sz w:val="24"/>
          <w:szCs w:val="24"/>
        </w:rPr>
      </w:pPr>
      <w:r w:rsidRPr="00A56A42">
        <w:rPr>
          <w:rFonts w:ascii="Times New Roman" w:hAnsi="Times New Roman"/>
          <w:sz w:val="24"/>
          <w:szCs w:val="24"/>
        </w:rPr>
        <w:t>Strategic Development Plan of the Republic of Kazakhstan until 2025 dated February 15, 2018;</w:t>
      </w:r>
    </w:p>
    <w:p w:rsidR="00D71E84" w:rsidRPr="00A56A42" w:rsidRDefault="00D71E84" w:rsidP="00861461">
      <w:pPr>
        <w:numPr>
          <w:ilvl w:val="0"/>
          <w:numId w:val="6"/>
        </w:numPr>
        <w:tabs>
          <w:tab w:val="left" w:pos="993"/>
        </w:tabs>
        <w:spacing w:after="0" w:line="360" w:lineRule="auto"/>
        <w:ind w:leftChars="321" w:left="707" w:hanging="1"/>
        <w:contextualSpacing/>
        <w:jc w:val="both"/>
        <w:rPr>
          <w:rFonts w:ascii="Times New Roman" w:eastAsia="Calibri" w:hAnsi="Times New Roman" w:cs="Times New Roman"/>
          <w:bCs/>
          <w:sz w:val="24"/>
          <w:szCs w:val="24"/>
        </w:rPr>
      </w:pPr>
      <w:r w:rsidRPr="00A56A42">
        <w:rPr>
          <w:rFonts w:ascii="Times New Roman" w:hAnsi="Times New Roman"/>
          <w:bCs/>
          <w:sz w:val="24"/>
          <w:szCs w:val="24"/>
        </w:rPr>
        <w:t xml:space="preserve">Address of N. </w:t>
      </w:r>
      <w:proofErr w:type="spellStart"/>
      <w:r w:rsidRPr="00A56A42">
        <w:rPr>
          <w:rFonts w:ascii="Times New Roman" w:hAnsi="Times New Roman"/>
          <w:bCs/>
          <w:sz w:val="24"/>
          <w:szCs w:val="24"/>
        </w:rPr>
        <w:t>Nazarbayev</w:t>
      </w:r>
      <w:proofErr w:type="spellEnd"/>
      <w:r w:rsidRPr="00A56A42">
        <w:rPr>
          <w:rFonts w:ascii="Times New Roman" w:hAnsi="Times New Roman"/>
          <w:bCs/>
          <w:sz w:val="24"/>
          <w:szCs w:val="24"/>
        </w:rPr>
        <w:t xml:space="preserve">, the President of the Republic of Kazakhstan, to the people of Kazakhstan dated January 17, 2014;  </w:t>
      </w:r>
    </w:p>
    <w:p w:rsidR="00D71E84" w:rsidRPr="00A56A42" w:rsidRDefault="00D71E84" w:rsidP="00861461">
      <w:pPr>
        <w:numPr>
          <w:ilvl w:val="0"/>
          <w:numId w:val="6"/>
        </w:numPr>
        <w:tabs>
          <w:tab w:val="left" w:pos="993"/>
        </w:tabs>
        <w:spacing w:after="0" w:line="360" w:lineRule="auto"/>
        <w:ind w:leftChars="321" w:left="707" w:hanging="1"/>
        <w:contextualSpacing/>
        <w:jc w:val="both"/>
        <w:rPr>
          <w:rFonts w:ascii="Times New Roman" w:eastAsia="Calibri" w:hAnsi="Times New Roman" w:cs="Times New Roman"/>
          <w:sz w:val="24"/>
          <w:szCs w:val="24"/>
        </w:rPr>
      </w:pPr>
      <w:r w:rsidRPr="00A56A42">
        <w:rPr>
          <w:rFonts w:ascii="Times New Roman" w:hAnsi="Times New Roman"/>
          <w:bCs/>
          <w:sz w:val="24"/>
          <w:szCs w:val="24"/>
        </w:rPr>
        <w:t xml:space="preserve">Address of K. </w:t>
      </w:r>
      <w:proofErr w:type="spellStart"/>
      <w:r w:rsidRPr="00A56A42">
        <w:rPr>
          <w:rFonts w:ascii="Times New Roman" w:hAnsi="Times New Roman"/>
          <w:bCs/>
          <w:sz w:val="24"/>
          <w:szCs w:val="24"/>
        </w:rPr>
        <w:t>Tokayev</w:t>
      </w:r>
      <w:proofErr w:type="spellEnd"/>
      <w:r w:rsidRPr="00A56A42">
        <w:rPr>
          <w:rFonts w:ascii="Times New Roman" w:hAnsi="Times New Roman"/>
          <w:bCs/>
          <w:sz w:val="24"/>
          <w:szCs w:val="24"/>
        </w:rPr>
        <w:t xml:space="preserve">, the President of the Republic of Kazakhstan, to the people of Kazakhstan dated September 1, 2020;  </w:t>
      </w:r>
      <w:r w:rsidRPr="00A56A42">
        <w:rPr>
          <w:rFonts w:ascii="Times New Roman" w:hAnsi="Times New Roman"/>
          <w:sz w:val="24"/>
          <w:szCs w:val="24"/>
        </w:rPr>
        <w:t xml:space="preserve"> </w:t>
      </w:r>
    </w:p>
    <w:p w:rsidR="00D71E84" w:rsidRPr="00A56A42" w:rsidRDefault="00D71E84" w:rsidP="00861461">
      <w:pPr>
        <w:numPr>
          <w:ilvl w:val="0"/>
          <w:numId w:val="6"/>
        </w:numPr>
        <w:tabs>
          <w:tab w:val="left" w:pos="993"/>
        </w:tabs>
        <w:spacing w:after="0" w:line="360" w:lineRule="auto"/>
        <w:ind w:leftChars="321" w:left="707" w:hanging="1"/>
        <w:contextualSpacing/>
        <w:jc w:val="both"/>
        <w:rPr>
          <w:rFonts w:ascii="Times New Roman" w:eastAsia="Calibri" w:hAnsi="Times New Roman" w:cs="Times New Roman"/>
          <w:bCs/>
          <w:sz w:val="24"/>
          <w:szCs w:val="24"/>
        </w:rPr>
      </w:pPr>
      <w:r w:rsidRPr="00A56A42">
        <w:rPr>
          <w:rFonts w:ascii="Times New Roman" w:hAnsi="Times New Roman"/>
          <w:bCs/>
          <w:sz w:val="24"/>
          <w:szCs w:val="24"/>
        </w:rPr>
        <w:t>State education and science development program in the Republic of Kazakhstan for 2020-2025.</w:t>
      </w:r>
    </w:p>
    <w:p w:rsidR="00D71E84" w:rsidRPr="00A56A42" w:rsidRDefault="00D71E84" w:rsidP="00861461">
      <w:pPr>
        <w:shd w:val="clear" w:color="auto" w:fill="FFFFFF"/>
        <w:tabs>
          <w:tab w:val="left" w:pos="993"/>
        </w:tabs>
        <w:spacing w:after="0" w:line="360" w:lineRule="auto"/>
        <w:ind w:firstLine="709"/>
        <w:jc w:val="both"/>
        <w:textAlignment w:val="baseline"/>
        <w:rPr>
          <w:rFonts w:ascii="Times New Roman" w:eastAsia="Times New Roman" w:hAnsi="Times New Roman" w:cs="Times New Roman"/>
          <w:i/>
          <w:iCs/>
          <w:sz w:val="24"/>
          <w:szCs w:val="24"/>
        </w:rPr>
      </w:pPr>
      <w:r w:rsidRPr="00A56A42">
        <w:rPr>
          <w:rFonts w:ascii="Times New Roman" w:hAnsi="Times New Roman"/>
          <w:sz w:val="24"/>
          <w:szCs w:val="24"/>
        </w:rPr>
        <w:lastRenderedPageBreak/>
        <w:t xml:space="preserve"> Since 2015, several articles of the Law “On Education” No. 319-III dated </w:t>
      </w:r>
      <w:r w:rsidR="009E2ADD" w:rsidRPr="00A56A42">
        <w:rPr>
          <w:rFonts w:ascii="Times New Roman" w:hAnsi="Times New Roman"/>
          <w:sz w:val="24"/>
          <w:szCs w:val="24"/>
        </w:rPr>
        <w:t>27.07.</w:t>
      </w:r>
      <w:r w:rsidRPr="00A56A42">
        <w:rPr>
          <w:rFonts w:ascii="Times New Roman" w:hAnsi="Times New Roman"/>
          <w:sz w:val="24"/>
          <w:szCs w:val="24"/>
        </w:rPr>
        <w:t xml:space="preserve">2007 </w:t>
      </w:r>
      <w:r w:rsidRPr="00A56A42">
        <w:rPr>
          <w:rFonts w:ascii="Times New Roman" w:hAnsi="Times New Roman"/>
          <w:sz w:val="24"/>
          <w:szCs w:val="24"/>
          <w:shd w:val="clear" w:color="auto" w:fill="FFFFFF"/>
        </w:rPr>
        <w:t>[13]</w:t>
      </w:r>
      <w:r w:rsidRPr="00A56A42">
        <w:rPr>
          <w:rFonts w:ascii="Times New Roman" w:hAnsi="Times New Roman"/>
          <w:sz w:val="24"/>
          <w:szCs w:val="24"/>
        </w:rPr>
        <w:t xml:space="preserve"> have been amended and supplemented. The very concept of “education” has undergone a fundamental reconsideration. It is understood primarily not as a learning process, but as a process of education: </w:t>
      </w:r>
    </w:p>
    <w:p w:rsidR="00D71E84" w:rsidRPr="00A56A42" w:rsidRDefault="00D71E84" w:rsidP="00A56A42">
      <w:pPr>
        <w:shd w:val="clear" w:color="auto" w:fill="FFFFFF"/>
        <w:tabs>
          <w:tab w:val="left" w:pos="993"/>
        </w:tabs>
        <w:spacing w:after="0" w:line="360" w:lineRule="auto"/>
        <w:ind w:firstLineChars="295" w:firstLine="708"/>
        <w:jc w:val="both"/>
        <w:textAlignment w:val="baseline"/>
        <w:rPr>
          <w:rFonts w:ascii="Times New Roman" w:eastAsia="Times New Roman" w:hAnsi="Times New Roman" w:cs="Times New Roman"/>
          <w:sz w:val="24"/>
          <w:szCs w:val="24"/>
        </w:rPr>
      </w:pPr>
      <w:r w:rsidRPr="00A56A42">
        <w:rPr>
          <w:rFonts w:ascii="Times New Roman" w:hAnsi="Times New Roman"/>
          <w:sz w:val="24"/>
          <w:szCs w:val="24"/>
        </w:rPr>
        <w:t>9-1) education is a continuous process of educating and training implemented for moral, intellectual, cultural, physical development, and the formation of professional competence.</w:t>
      </w:r>
    </w:p>
    <w:p w:rsidR="00D71E84" w:rsidRPr="00A56A42" w:rsidRDefault="00D71E84" w:rsidP="00A56A42">
      <w:pPr>
        <w:shd w:val="clear" w:color="auto" w:fill="FFFFFF"/>
        <w:tabs>
          <w:tab w:val="left" w:pos="993"/>
        </w:tabs>
        <w:spacing w:after="0" w:line="360" w:lineRule="auto"/>
        <w:ind w:firstLineChars="295" w:firstLine="708"/>
        <w:jc w:val="both"/>
        <w:textAlignment w:val="baseline"/>
        <w:rPr>
          <w:rFonts w:ascii="Times New Roman" w:eastAsia="Times New Roman" w:hAnsi="Times New Roman" w:cs="Times New Roman"/>
          <w:sz w:val="24"/>
          <w:szCs w:val="24"/>
        </w:rPr>
      </w:pPr>
      <w:r w:rsidRPr="00A56A42">
        <w:rPr>
          <w:rFonts w:ascii="Times New Roman" w:hAnsi="Times New Roman"/>
          <w:sz w:val="24"/>
          <w:szCs w:val="24"/>
        </w:rPr>
        <w:t>It should be emphasized that the stated goals were reconsidered from many positions: following a competency-based approach, conceptual directions of education in the Republic of Kazakhstan, and priorities of the state education policy.</w:t>
      </w:r>
    </w:p>
    <w:p w:rsidR="00D71E84" w:rsidRPr="00A56A42" w:rsidRDefault="00D71E84" w:rsidP="00A56A42">
      <w:pPr>
        <w:shd w:val="clear" w:color="auto" w:fill="FFFFFF"/>
        <w:tabs>
          <w:tab w:val="left" w:pos="993"/>
        </w:tabs>
        <w:spacing w:after="0" w:line="360" w:lineRule="auto"/>
        <w:ind w:firstLineChars="295" w:firstLine="708"/>
        <w:jc w:val="both"/>
        <w:rPr>
          <w:rFonts w:ascii="Times New Roman" w:eastAsia="Times New Roman" w:hAnsi="Times New Roman" w:cs="Times New Roman"/>
          <w:sz w:val="24"/>
          <w:szCs w:val="24"/>
        </w:rPr>
      </w:pPr>
      <w:r w:rsidRPr="00A56A42">
        <w:rPr>
          <w:rFonts w:ascii="Times New Roman" w:hAnsi="Times New Roman"/>
          <w:sz w:val="24"/>
          <w:szCs w:val="24"/>
        </w:rPr>
        <w:t xml:space="preserve">The legislative base, which regulates the youth policy issues in our state, is being improved. </w:t>
      </w:r>
      <w:r w:rsidRPr="00A56A42">
        <w:rPr>
          <w:rFonts w:ascii="Times New Roman" w:hAnsi="Times New Roman"/>
          <w:bCs/>
          <w:sz w:val="24"/>
          <w:szCs w:val="24"/>
        </w:rPr>
        <w:t>The Law of the Republic of Kazakhstan “On State Youth Policy” No. 285-V LRK was adopted on February 9, 2015</w:t>
      </w:r>
      <w:r w:rsidRPr="00A56A42">
        <w:rPr>
          <w:rFonts w:ascii="Times New Roman" w:hAnsi="Times New Roman"/>
          <w:sz w:val="24"/>
          <w:szCs w:val="24"/>
        </w:rPr>
        <w:t xml:space="preserve"> </w:t>
      </w:r>
      <w:r w:rsidRPr="00A56A42">
        <w:rPr>
          <w:rFonts w:ascii="Times New Roman" w:hAnsi="Times New Roman"/>
          <w:sz w:val="24"/>
          <w:szCs w:val="24"/>
          <w:shd w:val="clear" w:color="auto" w:fill="FFFFFF"/>
        </w:rPr>
        <w:t>[14]</w:t>
      </w:r>
      <w:r w:rsidRPr="00A56A42">
        <w:rPr>
          <w:rFonts w:ascii="Times New Roman" w:hAnsi="Times New Roman"/>
          <w:sz w:val="24"/>
          <w:szCs w:val="24"/>
        </w:rPr>
        <w:t>;</w:t>
      </w:r>
      <w:r w:rsidRPr="00A56A42">
        <w:rPr>
          <w:rFonts w:ascii="Times New Roman" w:hAnsi="Times New Roman"/>
          <w:bCs/>
          <w:sz w:val="24"/>
          <w:szCs w:val="24"/>
        </w:rPr>
        <w:t xml:space="preserve"> through it, the state provides for educating citizenship and strengthening the feeling of Kazakhstani patriotism.</w:t>
      </w:r>
      <w:r w:rsidRPr="00A56A42">
        <w:rPr>
          <w:rFonts w:ascii="Times New Roman" w:hAnsi="Times New Roman"/>
          <w:sz w:val="24"/>
          <w:szCs w:val="24"/>
        </w:rPr>
        <w:t xml:space="preserve"> </w:t>
      </w:r>
    </w:p>
    <w:p w:rsidR="00D71E84" w:rsidRPr="00A56A42" w:rsidRDefault="00D71E84" w:rsidP="00A56A42">
      <w:pPr>
        <w:shd w:val="clear" w:color="auto" w:fill="FFFFFF"/>
        <w:tabs>
          <w:tab w:val="left" w:pos="993"/>
        </w:tabs>
        <w:spacing w:after="0" w:line="360" w:lineRule="auto"/>
        <w:ind w:firstLineChars="295" w:firstLine="708"/>
        <w:jc w:val="both"/>
        <w:rPr>
          <w:rFonts w:ascii="Times New Roman" w:eastAsia="Times New Roman" w:hAnsi="Times New Roman" w:cs="Times New Roman"/>
          <w:sz w:val="24"/>
          <w:szCs w:val="24"/>
        </w:rPr>
      </w:pPr>
      <w:r w:rsidRPr="00A56A42">
        <w:rPr>
          <w:rFonts w:ascii="Times New Roman" w:hAnsi="Times New Roman"/>
          <w:sz w:val="24"/>
          <w:szCs w:val="24"/>
        </w:rPr>
        <w:t>According to Article 3, Paragraph 3, the state youth policy is based on the following principles:</w:t>
      </w:r>
    </w:p>
    <w:p w:rsidR="00D71E84" w:rsidRPr="00A56A42" w:rsidRDefault="00D71E84" w:rsidP="00A56A42">
      <w:pPr>
        <w:shd w:val="clear" w:color="auto" w:fill="FFFFFF"/>
        <w:tabs>
          <w:tab w:val="left" w:pos="993"/>
        </w:tabs>
        <w:spacing w:after="0" w:line="360" w:lineRule="auto"/>
        <w:ind w:firstLineChars="295" w:firstLine="708"/>
        <w:jc w:val="both"/>
        <w:rPr>
          <w:rFonts w:ascii="Times New Roman" w:eastAsia="Times New Roman" w:hAnsi="Times New Roman" w:cs="Times New Roman"/>
          <w:sz w:val="24"/>
          <w:szCs w:val="24"/>
        </w:rPr>
      </w:pPr>
      <w:r w:rsidRPr="00A56A42">
        <w:rPr>
          <w:rFonts w:ascii="Times New Roman" w:hAnsi="Times New Roman"/>
          <w:sz w:val="24"/>
          <w:szCs w:val="24"/>
        </w:rPr>
        <w:t xml:space="preserve">1) </w:t>
      </w:r>
      <w:proofErr w:type="gramStart"/>
      <w:r w:rsidRPr="00A56A42">
        <w:rPr>
          <w:rFonts w:ascii="Times New Roman" w:hAnsi="Times New Roman"/>
          <w:sz w:val="24"/>
          <w:szCs w:val="24"/>
        </w:rPr>
        <w:t>the</w:t>
      </w:r>
      <w:proofErr w:type="gramEnd"/>
      <w:r w:rsidRPr="00A56A42">
        <w:rPr>
          <w:rFonts w:ascii="Times New Roman" w:hAnsi="Times New Roman"/>
          <w:sz w:val="24"/>
          <w:szCs w:val="24"/>
        </w:rPr>
        <w:t xml:space="preserve"> priority of cultural, moral, and spiritual values;</w:t>
      </w:r>
    </w:p>
    <w:p w:rsidR="00D71E84" w:rsidRPr="00A56A42" w:rsidRDefault="00D71E84" w:rsidP="00A56A42">
      <w:pPr>
        <w:shd w:val="clear" w:color="auto" w:fill="FFFFFF"/>
        <w:tabs>
          <w:tab w:val="left" w:pos="993"/>
        </w:tabs>
        <w:spacing w:after="0" w:line="360" w:lineRule="auto"/>
        <w:ind w:firstLineChars="295" w:firstLine="708"/>
        <w:jc w:val="both"/>
        <w:rPr>
          <w:rFonts w:ascii="Times New Roman" w:eastAsia="Times New Roman" w:hAnsi="Times New Roman" w:cs="Times New Roman"/>
          <w:sz w:val="24"/>
          <w:szCs w:val="24"/>
        </w:rPr>
      </w:pPr>
      <w:r w:rsidRPr="00A56A42">
        <w:rPr>
          <w:rFonts w:ascii="Times New Roman" w:hAnsi="Times New Roman"/>
          <w:sz w:val="24"/>
          <w:szCs w:val="24"/>
        </w:rPr>
        <w:t xml:space="preserve">2) </w:t>
      </w:r>
      <w:proofErr w:type="gramStart"/>
      <w:r w:rsidRPr="00A56A42">
        <w:rPr>
          <w:rFonts w:ascii="Times New Roman" w:hAnsi="Times New Roman"/>
          <w:sz w:val="24"/>
          <w:szCs w:val="24"/>
        </w:rPr>
        <w:t>citizenship</w:t>
      </w:r>
      <w:proofErr w:type="gramEnd"/>
      <w:r w:rsidRPr="00A56A42">
        <w:rPr>
          <w:rFonts w:ascii="Times New Roman" w:hAnsi="Times New Roman"/>
          <w:sz w:val="24"/>
          <w:szCs w:val="24"/>
        </w:rPr>
        <w:t>, responsibility, and hard work;</w:t>
      </w:r>
    </w:p>
    <w:p w:rsidR="00D71E84" w:rsidRPr="00A56A42" w:rsidRDefault="00D71E84" w:rsidP="00A56A42">
      <w:pPr>
        <w:shd w:val="clear" w:color="auto" w:fill="FFFFFF"/>
        <w:tabs>
          <w:tab w:val="left" w:pos="993"/>
        </w:tabs>
        <w:spacing w:after="0" w:line="360" w:lineRule="auto"/>
        <w:ind w:firstLineChars="295" w:firstLine="708"/>
        <w:jc w:val="both"/>
        <w:rPr>
          <w:rFonts w:ascii="Times New Roman" w:eastAsia="Times New Roman" w:hAnsi="Times New Roman" w:cs="Times New Roman"/>
          <w:sz w:val="24"/>
          <w:szCs w:val="24"/>
        </w:rPr>
      </w:pPr>
      <w:r w:rsidRPr="00A56A42">
        <w:rPr>
          <w:rFonts w:ascii="Times New Roman" w:hAnsi="Times New Roman"/>
          <w:sz w:val="24"/>
          <w:szCs w:val="24"/>
        </w:rPr>
        <w:t xml:space="preserve">3) </w:t>
      </w:r>
      <w:proofErr w:type="gramStart"/>
      <w:r w:rsidRPr="00A56A42">
        <w:rPr>
          <w:rFonts w:ascii="Times New Roman" w:hAnsi="Times New Roman"/>
          <w:sz w:val="24"/>
          <w:szCs w:val="24"/>
        </w:rPr>
        <w:t>inter-faith</w:t>
      </w:r>
      <w:proofErr w:type="gramEnd"/>
      <w:r w:rsidRPr="00A56A42">
        <w:rPr>
          <w:rFonts w:ascii="Times New Roman" w:hAnsi="Times New Roman"/>
          <w:sz w:val="24"/>
          <w:szCs w:val="24"/>
        </w:rPr>
        <w:t xml:space="preserve"> harmony and inter-ethnic tolerance;</w:t>
      </w:r>
    </w:p>
    <w:p w:rsidR="00D71E84" w:rsidRPr="00A56A42" w:rsidRDefault="00D71E84" w:rsidP="00A56A42">
      <w:pPr>
        <w:shd w:val="clear" w:color="auto" w:fill="FFFFFF"/>
        <w:tabs>
          <w:tab w:val="left" w:pos="993"/>
        </w:tabs>
        <w:spacing w:after="0" w:line="360" w:lineRule="auto"/>
        <w:ind w:firstLineChars="295" w:firstLine="708"/>
        <w:jc w:val="both"/>
        <w:rPr>
          <w:rFonts w:ascii="Times New Roman" w:eastAsia="Times New Roman" w:hAnsi="Times New Roman" w:cs="Times New Roman"/>
          <w:sz w:val="24"/>
          <w:szCs w:val="24"/>
        </w:rPr>
      </w:pPr>
      <w:r w:rsidRPr="00A56A42">
        <w:rPr>
          <w:rFonts w:ascii="Times New Roman" w:hAnsi="Times New Roman"/>
          <w:sz w:val="24"/>
          <w:szCs w:val="24"/>
        </w:rPr>
        <w:t xml:space="preserve">4) </w:t>
      </w:r>
      <w:proofErr w:type="gramStart"/>
      <w:r w:rsidRPr="00A56A42">
        <w:rPr>
          <w:rFonts w:ascii="Times New Roman" w:hAnsi="Times New Roman"/>
          <w:sz w:val="24"/>
          <w:szCs w:val="24"/>
        </w:rPr>
        <w:t>the</w:t>
      </w:r>
      <w:proofErr w:type="gramEnd"/>
      <w:r w:rsidRPr="00A56A42">
        <w:rPr>
          <w:rFonts w:ascii="Times New Roman" w:hAnsi="Times New Roman"/>
          <w:sz w:val="24"/>
          <w:szCs w:val="24"/>
        </w:rPr>
        <w:t xml:space="preserve"> continuity of generations, the priority of family education;</w:t>
      </w:r>
    </w:p>
    <w:p w:rsidR="00D71E84" w:rsidRPr="00A56A42" w:rsidRDefault="00D71E84" w:rsidP="00A56A42">
      <w:pPr>
        <w:shd w:val="clear" w:color="auto" w:fill="FFFFFF"/>
        <w:tabs>
          <w:tab w:val="left" w:pos="993"/>
        </w:tabs>
        <w:spacing w:after="0" w:line="360" w:lineRule="auto"/>
        <w:ind w:firstLineChars="295" w:firstLine="708"/>
        <w:jc w:val="both"/>
        <w:rPr>
          <w:rFonts w:ascii="Times New Roman" w:eastAsia="Times New Roman" w:hAnsi="Times New Roman" w:cs="Times New Roman"/>
          <w:sz w:val="24"/>
          <w:szCs w:val="24"/>
        </w:rPr>
      </w:pPr>
      <w:r w:rsidRPr="00A56A42">
        <w:rPr>
          <w:rFonts w:ascii="Times New Roman" w:hAnsi="Times New Roman"/>
          <w:sz w:val="24"/>
          <w:szCs w:val="24"/>
        </w:rPr>
        <w:t xml:space="preserve">5) </w:t>
      </w:r>
      <w:proofErr w:type="gramStart"/>
      <w:r w:rsidRPr="00A56A42">
        <w:rPr>
          <w:rFonts w:ascii="Times New Roman" w:hAnsi="Times New Roman"/>
          <w:sz w:val="24"/>
          <w:szCs w:val="24"/>
        </w:rPr>
        <w:t>the</w:t>
      </w:r>
      <w:proofErr w:type="gramEnd"/>
      <w:r w:rsidRPr="00A56A42">
        <w:rPr>
          <w:rFonts w:ascii="Times New Roman" w:hAnsi="Times New Roman"/>
          <w:sz w:val="24"/>
          <w:szCs w:val="24"/>
        </w:rPr>
        <w:t xml:space="preserve"> participation of youth in the formation and implementation of the state youth policy;</w:t>
      </w:r>
    </w:p>
    <w:p w:rsidR="00D71E84" w:rsidRPr="00A56A42" w:rsidRDefault="00D71E84" w:rsidP="00A56A42">
      <w:pPr>
        <w:shd w:val="clear" w:color="auto" w:fill="FFFFFF"/>
        <w:tabs>
          <w:tab w:val="left" w:pos="993"/>
        </w:tabs>
        <w:spacing w:after="0" w:line="360" w:lineRule="auto"/>
        <w:ind w:firstLineChars="295" w:firstLine="708"/>
        <w:jc w:val="both"/>
        <w:rPr>
          <w:rFonts w:ascii="Times New Roman" w:eastAsia="Times New Roman" w:hAnsi="Times New Roman" w:cs="Times New Roman"/>
          <w:sz w:val="24"/>
          <w:szCs w:val="24"/>
        </w:rPr>
      </w:pPr>
      <w:r w:rsidRPr="00A56A42">
        <w:rPr>
          <w:rFonts w:ascii="Times New Roman" w:hAnsi="Times New Roman"/>
          <w:sz w:val="24"/>
          <w:szCs w:val="24"/>
        </w:rPr>
        <w:t xml:space="preserve">6) </w:t>
      </w:r>
      <w:proofErr w:type="gramStart"/>
      <w:r w:rsidRPr="00A56A42">
        <w:rPr>
          <w:rFonts w:ascii="Times New Roman" w:hAnsi="Times New Roman"/>
          <w:sz w:val="24"/>
          <w:szCs w:val="24"/>
        </w:rPr>
        <w:t>a</w:t>
      </w:r>
      <w:proofErr w:type="gramEnd"/>
      <w:r w:rsidRPr="00A56A42">
        <w:rPr>
          <w:rFonts w:ascii="Times New Roman" w:hAnsi="Times New Roman"/>
          <w:sz w:val="24"/>
          <w:szCs w:val="24"/>
        </w:rPr>
        <w:t xml:space="preserve"> scientific, comprehensive</w:t>
      </w:r>
      <w:r w:rsidR="00E97E9C" w:rsidRPr="00A56A42">
        <w:rPr>
          <w:rFonts w:ascii="Times New Roman" w:hAnsi="Times New Roman"/>
          <w:sz w:val="24"/>
          <w:szCs w:val="24"/>
        </w:rPr>
        <w:t>,</w:t>
      </w:r>
      <w:r w:rsidRPr="00A56A42">
        <w:rPr>
          <w:rFonts w:ascii="Times New Roman" w:hAnsi="Times New Roman"/>
          <w:sz w:val="24"/>
          <w:szCs w:val="24"/>
        </w:rPr>
        <w:t xml:space="preserve"> and consistent approach to the formation and implementation of the state youth policy.</w:t>
      </w:r>
    </w:p>
    <w:p w:rsidR="00D71E84" w:rsidRPr="00A56A42" w:rsidRDefault="00D71E84" w:rsidP="00A56A42">
      <w:pPr>
        <w:shd w:val="clear" w:color="auto" w:fill="FFFFFF"/>
        <w:tabs>
          <w:tab w:val="left" w:pos="426"/>
          <w:tab w:val="left" w:pos="993"/>
        </w:tabs>
        <w:spacing w:after="0" w:line="360" w:lineRule="auto"/>
        <w:ind w:firstLineChars="295" w:firstLine="708"/>
        <w:jc w:val="both"/>
        <w:rPr>
          <w:rFonts w:ascii="Times New Roman" w:eastAsia="Times New Roman" w:hAnsi="Times New Roman" w:cs="Times New Roman"/>
          <w:sz w:val="24"/>
          <w:szCs w:val="24"/>
        </w:rPr>
      </w:pPr>
      <w:r w:rsidRPr="00A56A42">
        <w:rPr>
          <w:rFonts w:ascii="Times New Roman" w:hAnsi="Times New Roman"/>
          <w:sz w:val="24"/>
          <w:szCs w:val="24"/>
        </w:rPr>
        <w:t xml:space="preserve">Undoubtedly, a high educational potential lies in youth organizations assembling pupils, schoolchildren, activists, and target groups of youth non-governmental organizations. The law creates the </w:t>
      </w:r>
      <w:r w:rsidR="00DC0918" w:rsidRPr="00A56A42">
        <w:rPr>
          <w:rFonts w:ascii="Times New Roman" w:hAnsi="Times New Roman"/>
          <w:sz w:val="24"/>
          <w:szCs w:val="24"/>
        </w:rPr>
        <w:t>required</w:t>
      </w:r>
      <w:r w:rsidRPr="00A56A42">
        <w:rPr>
          <w:rFonts w:ascii="Times New Roman" w:hAnsi="Times New Roman"/>
          <w:sz w:val="24"/>
          <w:szCs w:val="24"/>
        </w:rPr>
        <w:t xml:space="preserve"> prerequisites for the successful implementation of educational tasks to strengthen Kazakhstani patriotism, inter-faith harmony, and inter-ethnic tolerance within the framework of the youth organizations functioning in the Republic.</w:t>
      </w:r>
    </w:p>
    <w:p w:rsidR="00D71E84" w:rsidRPr="00A56A42" w:rsidRDefault="00D71E84" w:rsidP="00A56A42">
      <w:pPr>
        <w:shd w:val="clear" w:color="auto" w:fill="FFFFFF"/>
        <w:tabs>
          <w:tab w:val="left" w:pos="426"/>
          <w:tab w:val="left" w:pos="993"/>
        </w:tabs>
        <w:spacing w:after="0" w:line="360" w:lineRule="auto"/>
        <w:ind w:firstLineChars="295" w:firstLine="708"/>
        <w:jc w:val="both"/>
        <w:rPr>
          <w:rFonts w:ascii="Times New Roman" w:eastAsia="Times New Roman" w:hAnsi="Times New Roman" w:cs="Times New Roman"/>
          <w:sz w:val="24"/>
          <w:szCs w:val="24"/>
        </w:rPr>
      </w:pPr>
      <w:r w:rsidRPr="00A56A42">
        <w:rPr>
          <w:rFonts w:ascii="Times New Roman" w:hAnsi="Times New Roman"/>
          <w:sz w:val="24"/>
          <w:szCs w:val="24"/>
        </w:rPr>
        <w:t xml:space="preserve">The education conditions rely on the Strategies and programs of the Republic of Kazakhstan. </w:t>
      </w:r>
    </w:p>
    <w:p w:rsidR="00D71E84" w:rsidRPr="00A56A42" w:rsidRDefault="00D71E84" w:rsidP="00A56A42">
      <w:pPr>
        <w:tabs>
          <w:tab w:val="left" w:pos="426"/>
          <w:tab w:val="left" w:pos="993"/>
        </w:tabs>
        <w:spacing w:after="0" w:line="360" w:lineRule="auto"/>
        <w:ind w:firstLineChars="295" w:firstLine="708"/>
        <w:jc w:val="both"/>
        <w:rPr>
          <w:rFonts w:ascii="Times New Roman" w:eastAsia="Calibri" w:hAnsi="Times New Roman" w:cs="Times New Roman"/>
          <w:sz w:val="24"/>
          <w:szCs w:val="24"/>
        </w:rPr>
      </w:pPr>
      <w:r w:rsidRPr="00A56A42">
        <w:rPr>
          <w:rFonts w:ascii="Times New Roman" w:hAnsi="Times New Roman"/>
          <w:sz w:val="24"/>
          <w:szCs w:val="24"/>
        </w:rPr>
        <w:t>In December 2012, the Address of the Head of the State to the people of the country presented the Development Strategy</w:t>
      </w:r>
      <w:r w:rsidRPr="00A56A42">
        <w:rPr>
          <w:rFonts w:ascii="Times New Roman" w:hAnsi="Times New Roman"/>
          <w:sz w:val="24"/>
          <w:szCs w:val="24"/>
          <w:shd w:val="clear" w:color="auto" w:fill="F9F9F9"/>
        </w:rPr>
        <w:t xml:space="preserve"> </w:t>
      </w:r>
      <w:r w:rsidRPr="00A56A42">
        <w:rPr>
          <w:rFonts w:ascii="Times New Roman" w:hAnsi="Times New Roman"/>
          <w:sz w:val="24"/>
          <w:szCs w:val="24"/>
        </w:rPr>
        <w:t xml:space="preserve">of the Republic of Kazakhstan until 2050 </w:t>
      </w:r>
      <w:r w:rsidRPr="00A56A42">
        <w:rPr>
          <w:rFonts w:ascii="Times New Roman" w:hAnsi="Times New Roman"/>
          <w:sz w:val="24"/>
          <w:szCs w:val="24"/>
          <w:shd w:val="clear" w:color="auto" w:fill="FFFFFF"/>
        </w:rPr>
        <w:t>[15]</w:t>
      </w:r>
      <w:r w:rsidRPr="00A56A42">
        <w:rPr>
          <w:rFonts w:ascii="Times New Roman" w:hAnsi="Times New Roman"/>
          <w:sz w:val="24"/>
          <w:szCs w:val="24"/>
        </w:rPr>
        <w:t>.</w:t>
      </w:r>
      <w:r w:rsidRPr="00A56A42">
        <w:rPr>
          <w:rFonts w:ascii="Times New Roman" w:hAnsi="Times New Roman"/>
          <w:i/>
          <w:sz w:val="24"/>
          <w:szCs w:val="24"/>
        </w:rPr>
        <w:t xml:space="preserve"> </w:t>
      </w:r>
      <w:r w:rsidRPr="00A56A42">
        <w:rPr>
          <w:rFonts w:ascii="Times New Roman" w:hAnsi="Times New Roman"/>
          <w:sz w:val="24"/>
          <w:szCs w:val="24"/>
        </w:rPr>
        <w:t>Its main goal is to create a welfare society based on a powerful state, a developed economy, and universal labor openings, Kazakhstan’s entry into the thirty most developed countries in the world.</w:t>
      </w:r>
    </w:p>
    <w:p w:rsidR="00D71E84" w:rsidRPr="00A56A42" w:rsidRDefault="00D71E84" w:rsidP="00A56A42">
      <w:pPr>
        <w:tabs>
          <w:tab w:val="left" w:pos="426"/>
          <w:tab w:val="left" w:pos="993"/>
        </w:tabs>
        <w:spacing w:after="0" w:line="360" w:lineRule="auto"/>
        <w:ind w:firstLineChars="295" w:firstLine="708"/>
        <w:jc w:val="both"/>
        <w:rPr>
          <w:rFonts w:ascii="Times New Roman" w:eastAsia="Calibri" w:hAnsi="Times New Roman" w:cs="Times New Roman"/>
          <w:sz w:val="24"/>
          <w:szCs w:val="24"/>
        </w:rPr>
      </w:pPr>
      <w:r w:rsidRPr="00A56A42">
        <w:rPr>
          <w:rFonts w:ascii="Times New Roman" w:hAnsi="Times New Roman"/>
          <w:sz w:val="24"/>
          <w:szCs w:val="24"/>
        </w:rPr>
        <w:t>To achieve this goal, a long-term priority is envisaged:</w:t>
      </w:r>
    </w:p>
    <w:p w:rsidR="00D71E84" w:rsidRPr="00A56A42" w:rsidRDefault="00D71E84" w:rsidP="00A56A42">
      <w:pPr>
        <w:tabs>
          <w:tab w:val="left" w:pos="426"/>
          <w:tab w:val="left" w:pos="993"/>
        </w:tabs>
        <w:spacing w:after="0" w:line="360" w:lineRule="auto"/>
        <w:ind w:firstLineChars="295" w:firstLine="708"/>
        <w:jc w:val="both"/>
        <w:rPr>
          <w:rFonts w:ascii="Times New Roman" w:eastAsia="Times New Roman" w:hAnsi="Times New Roman" w:cs="Times New Roman"/>
          <w:sz w:val="24"/>
          <w:szCs w:val="24"/>
        </w:rPr>
      </w:pPr>
      <w:r w:rsidRPr="00A56A42">
        <w:rPr>
          <w:rFonts w:ascii="Times New Roman" w:hAnsi="Times New Roman"/>
          <w:sz w:val="24"/>
          <w:szCs w:val="24"/>
        </w:rPr>
        <w:lastRenderedPageBreak/>
        <w:t>7. New Kazakhstani patriotism forms the basis for the success of our multinational and multi-confessional society.</w:t>
      </w:r>
    </w:p>
    <w:p w:rsidR="00890CAD" w:rsidRPr="00A56A42" w:rsidRDefault="00D71E84" w:rsidP="00A56A42">
      <w:pPr>
        <w:shd w:val="clear" w:color="auto" w:fill="FFFFFF"/>
        <w:tabs>
          <w:tab w:val="left" w:pos="993"/>
        </w:tabs>
        <w:spacing w:after="0" w:line="360" w:lineRule="auto"/>
        <w:ind w:firstLineChars="295" w:firstLine="708"/>
        <w:jc w:val="both"/>
        <w:rPr>
          <w:rFonts w:ascii="Times New Roman" w:eastAsia="Calibri" w:hAnsi="Times New Roman" w:cs="Times New Roman"/>
          <w:sz w:val="24"/>
          <w:szCs w:val="24"/>
          <w:shd w:val="clear" w:color="auto" w:fill="FFFFFF"/>
        </w:rPr>
      </w:pPr>
      <w:r w:rsidRPr="00A56A42">
        <w:rPr>
          <w:rFonts w:ascii="Times New Roman" w:hAnsi="Times New Roman"/>
          <w:bCs/>
          <w:sz w:val="24"/>
          <w:szCs w:val="24"/>
        </w:rPr>
        <w:t>Among the documents regulating education issues, it is worth to highlight the State education and science development program in the Republic of Kazakhstan for 2020-2025. According to the Passport, one of the program objectives is as follows: “</w:t>
      </w:r>
      <w:r w:rsidRPr="00A56A42">
        <w:rPr>
          <w:rFonts w:ascii="Times New Roman" w:hAnsi="Times New Roman"/>
          <w:sz w:val="24"/>
          <w:szCs w:val="24"/>
          <w:shd w:val="clear" w:color="auto" w:fill="FFFFFF"/>
        </w:rPr>
        <w:t xml:space="preserve">To ensure the intellectual, spiritual, moral, and physical development of schoolchildren” [16]. </w:t>
      </w:r>
    </w:p>
    <w:p w:rsidR="00D71E84" w:rsidRPr="00A56A42" w:rsidRDefault="00D71E84" w:rsidP="00A56A42">
      <w:pPr>
        <w:shd w:val="clear" w:color="auto" w:fill="FFFFFF"/>
        <w:tabs>
          <w:tab w:val="left" w:pos="993"/>
        </w:tabs>
        <w:spacing w:after="0" w:line="360" w:lineRule="auto"/>
        <w:ind w:firstLineChars="295" w:firstLine="708"/>
        <w:jc w:val="both"/>
        <w:rPr>
          <w:rFonts w:ascii="Times New Roman" w:eastAsia="Calibri" w:hAnsi="Times New Roman" w:cs="Times New Roman"/>
          <w:bCs/>
          <w:sz w:val="24"/>
          <w:szCs w:val="24"/>
        </w:rPr>
      </w:pPr>
      <w:r w:rsidRPr="00A56A42">
        <w:rPr>
          <w:rFonts w:ascii="Times New Roman" w:hAnsi="Times New Roman"/>
          <w:sz w:val="24"/>
          <w:szCs w:val="24"/>
        </w:rPr>
        <w:t xml:space="preserve">Thus, a review of the existing legislative and regulatory documents shows that the education sphere operates based on qualitatively new effective strategies and mechanisms </w:t>
      </w:r>
      <w:r w:rsidR="00DC0918" w:rsidRPr="00A56A42">
        <w:rPr>
          <w:rFonts w:ascii="Times New Roman" w:hAnsi="Times New Roman"/>
          <w:sz w:val="24"/>
          <w:szCs w:val="24"/>
        </w:rPr>
        <w:t>required</w:t>
      </w:r>
      <w:r w:rsidRPr="00A56A42">
        <w:rPr>
          <w:rFonts w:ascii="Times New Roman" w:hAnsi="Times New Roman"/>
          <w:sz w:val="24"/>
          <w:szCs w:val="24"/>
        </w:rPr>
        <w:t xml:space="preserve"> for the effective implementation of the objectives assigned to the education system at each of its levels.</w:t>
      </w:r>
    </w:p>
    <w:p w:rsidR="00D71E84" w:rsidRPr="00A56A42" w:rsidRDefault="00D71E84" w:rsidP="00D71E84">
      <w:pPr>
        <w:spacing w:after="0" w:line="360" w:lineRule="auto"/>
        <w:rPr>
          <w:rFonts w:ascii="Times New Roman" w:hAnsi="Times New Roman" w:cs="Times New Roman"/>
          <w:color w:val="000000"/>
          <w:spacing w:val="2"/>
          <w:sz w:val="24"/>
          <w:szCs w:val="24"/>
        </w:rPr>
      </w:pPr>
    </w:p>
    <w:p w:rsidR="00D71E84" w:rsidRPr="00A56A42" w:rsidRDefault="00D71E84" w:rsidP="00913891">
      <w:pPr>
        <w:spacing w:after="0" w:line="360" w:lineRule="auto"/>
        <w:ind w:firstLine="709"/>
        <w:jc w:val="both"/>
        <w:rPr>
          <w:rFonts w:ascii="Times New Roman" w:hAnsi="Times New Roman" w:cs="Times New Roman"/>
          <w:b/>
          <w:color w:val="000000"/>
          <w:spacing w:val="2"/>
          <w:sz w:val="24"/>
          <w:szCs w:val="24"/>
        </w:rPr>
      </w:pPr>
      <w:r w:rsidRPr="00A56A42">
        <w:rPr>
          <w:rFonts w:ascii="Times New Roman" w:hAnsi="Times New Roman"/>
          <w:b/>
          <w:color w:val="000000"/>
          <w:sz w:val="24"/>
          <w:szCs w:val="24"/>
        </w:rPr>
        <w:t>1.3 Methodological and conceptual-categorical framework of the research</w:t>
      </w:r>
    </w:p>
    <w:p w:rsidR="00913891" w:rsidRPr="00A56A42" w:rsidRDefault="00913891" w:rsidP="00913891">
      <w:pPr>
        <w:spacing w:after="0" w:line="360" w:lineRule="auto"/>
        <w:rPr>
          <w:rFonts w:ascii="Times New Roman" w:hAnsi="Times New Roman" w:cs="Times New Roman"/>
          <w:color w:val="000000"/>
          <w:spacing w:val="2"/>
          <w:sz w:val="24"/>
          <w:szCs w:val="24"/>
        </w:rPr>
      </w:pPr>
    </w:p>
    <w:p w:rsidR="00D71E84" w:rsidRPr="00A56A42" w:rsidRDefault="00D71E84" w:rsidP="00913891">
      <w:pPr>
        <w:spacing w:after="0" w:line="360" w:lineRule="auto"/>
        <w:ind w:firstLine="709"/>
        <w:jc w:val="both"/>
        <w:rPr>
          <w:rFonts w:ascii="Times New Roman" w:hAnsi="Times New Roman" w:cs="Times New Roman"/>
          <w:color w:val="000000"/>
          <w:spacing w:val="2"/>
          <w:sz w:val="24"/>
          <w:szCs w:val="24"/>
        </w:rPr>
      </w:pPr>
      <w:r w:rsidRPr="00A56A42">
        <w:rPr>
          <w:rFonts w:ascii="Times New Roman" w:hAnsi="Times New Roman"/>
          <w:color w:val="000000"/>
          <w:sz w:val="24"/>
          <w:szCs w:val="24"/>
        </w:rPr>
        <w:t>The developed methodological base of our research contains two blocks: theories and concepts in the field of patriotic education reflected in the scientific works of domestic and foreign scientists; and research methods.</w:t>
      </w:r>
    </w:p>
    <w:p w:rsidR="00D71E84" w:rsidRPr="00A56A42" w:rsidRDefault="00D71E84" w:rsidP="00913891">
      <w:pPr>
        <w:spacing w:after="0" w:line="360" w:lineRule="auto"/>
        <w:ind w:firstLine="709"/>
        <w:jc w:val="both"/>
        <w:rPr>
          <w:rFonts w:ascii="Times New Roman" w:hAnsi="Times New Roman" w:cs="Times New Roman"/>
          <w:color w:val="000000"/>
          <w:spacing w:val="2"/>
          <w:sz w:val="24"/>
          <w:szCs w:val="24"/>
        </w:rPr>
      </w:pPr>
      <w:r w:rsidRPr="00A56A42">
        <w:rPr>
          <w:rFonts w:ascii="Times New Roman" w:hAnsi="Times New Roman"/>
          <w:color w:val="000000"/>
          <w:sz w:val="24"/>
          <w:szCs w:val="24"/>
        </w:rPr>
        <w:t>Let us consider the first block of the methodological base included in the research; the topic is “</w:t>
      </w:r>
      <w:r w:rsidR="00460BA6">
        <w:rPr>
          <w:rFonts w:ascii="Times New Roman" w:hAnsi="Times New Roman"/>
          <w:color w:val="000000"/>
          <w:sz w:val="24"/>
          <w:szCs w:val="24"/>
        </w:rPr>
        <w:t>Methodology of patriotic education of schoolchildren on the basis of the values of «</w:t>
      </w:r>
      <w:proofErr w:type="spellStart"/>
      <w:r w:rsidR="00460BA6">
        <w:rPr>
          <w:rFonts w:ascii="Times New Roman" w:hAnsi="Times New Roman"/>
          <w:color w:val="000000"/>
          <w:sz w:val="24"/>
          <w:szCs w:val="24"/>
        </w:rPr>
        <w:t>Mangilik</w:t>
      </w:r>
      <w:proofErr w:type="spellEnd"/>
      <w:r w:rsidR="00460BA6">
        <w:rPr>
          <w:rFonts w:ascii="Times New Roman" w:hAnsi="Times New Roman"/>
          <w:color w:val="000000"/>
          <w:sz w:val="24"/>
          <w:szCs w:val="24"/>
        </w:rPr>
        <w:t xml:space="preserve"> El»</w:t>
      </w:r>
      <w:r w:rsidR="00460BA6" w:rsidRPr="00A56A42">
        <w:rPr>
          <w:rFonts w:ascii="Times New Roman" w:hAnsi="Times New Roman"/>
          <w:sz w:val="24"/>
          <w:szCs w:val="24"/>
          <w:shd w:val="clear" w:color="auto" w:fill="FFFFFF"/>
        </w:rPr>
        <w:t>”</w:t>
      </w:r>
      <w:r w:rsidRPr="00A56A42">
        <w:rPr>
          <w:rFonts w:ascii="Times New Roman" w:hAnsi="Times New Roman"/>
          <w:color w:val="000000"/>
          <w:sz w:val="24"/>
          <w:szCs w:val="24"/>
        </w:rPr>
        <w:t>. The following works are of the utmost interest for our research: the teaching system by J. Dewey, personality theories (K. Rogers, A. Maslow, and E. Fromm), the multicultural personality concept by J. Banks</w:t>
      </w:r>
      <w:r w:rsidR="00E97E9C" w:rsidRPr="00A56A42">
        <w:rPr>
          <w:rFonts w:ascii="Times New Roman" w:hAnsi="Times New Roman"/>
          <w:color w:val="000000"/>
          <w:sz w:val="24"/>
          <w:szCs w:val="24"/>
        </w:rPr>
        <w:t>,</w:t>
      </w:r>
      <w:r w:rsidRPr="00A56A42">
        <w:rPr>
          <w:rFonts w:ascii="Times New Roman" w:hAnsi="Times New Roman"/>
          <w:color w:val="000000"/>
          <w:sz w:val="24"/>
          <w:szCs w:val="24"/>
        </w:rPr>
        <w:t xml:space="preserve"> </w:t>
      </w:r>
      <w:r w:rsidR="0008168D" w:rsidRPr="00A56A42">
        <w:rPr>
          <w:rFonts w:ascii="Times New Roman" w:hAnsi="Times New Roman"/>
          <w:color w:val="000000"/>
          <w:sz w:val="24"/>
          <w:szCs w:val="24"/>
        </w:rPr>
        <w:t>etc.</w:t>
      </w:r>
      <w:r w:rsidRPr="00A56A42">
        <w:rPr>
          <w:rFonts w:ascii="Times New Roman" w:hAnsi="Times New Roman"/>
          <w:color w:val="000000"/>
          <w:sz w:val="24"/>
          <w:szCs w:val="24"/>
        </w:rPr>
        <w:t>, works on the education methodology (</w:t>
      </w:r>
      <w:proofErr w:type="spellStart"/>
      <w:r w:rsidRPr="00A56A42">
        <w:rPr>
          <w:rFonts w:ascii="Times New Roman" w:hAnsi="Times New Roman"/>
          <w:color w:val="000000"/>
          <w:sz w:val="24"/>
          <w:szCs w:val="24"/>
        </w:rPr>
        <w:t>Krayevsk</w:t>
      </w:r>
      <w:r w:rsidR="009E2ADD" w:rsidRPr="00A56A42">
        <w:rPr>
          <w:rFonts w:ascii="Times New Roman" w:hAnsi="Times New Roman"/>
          <w:color w:val="000000"/>
          <w:sz w:val="24"/>
          <w:szCs w:val="24"/>
        </w:rPr>
        <w:t>i</w:t>
      </w:r>
      <w:r w:rsidRPr="00A56A42">
        <w:rPr>
          <w:rFonts w:ascii="Times New Roman" w:hAnsi="Times New Roman"/>
          <w:color w:val="000000"/>
          <w:sz w:val="24"/>
          <w:szCs w:val="24"/>
        </w:rPr>
        <w:t>y</w:t>
      </w:r>
      <w:proofErr w:type="spellEnd"/>
      <w:r w:rsidR="009E2ADD" w:rsidRPr="00A56A42">
        <w:rPr>
          <w:rFonts w:ascii="Times New Roman" w:hAnsi="Times New Roman"/>
          <w:color w:val="000000"/>
          <w:sz w:val="24"/>
          <w:szCs w:val="24"/>
        </w:rPr>
        <w:t xml:space="preserve"> V.V.</w:t>
      </w:r>
      <w:r w:rsidRPr="00A56A42">
        <w:rPr>
          <w:rFonts w:ascii="Times New Roman" w:hAnsi="Times New Roman"/>
          <w:color w:val="000000"/>
          <w:sz w:val="24"/>
          <w:szCs w:val="24"/>
        </w:rPr>
        <w:t xml:space="preserve">, </w:t>
      </w:r>
      <w:proofErr w:type="spellStart"/>
      <w:r w:rsidRPr="00A56A42">
        <w:rPr>
          <w:rFonts w:ascii="Times New Roman" w:hAnsi="Times New Roman"/>
          <w:color w:val="000000"/>
          <w:sz w:val="24"/>
          <w:szCs w:val="24"/>
        </w:rPr>
        <w:t>Berezhnova</w:t>
      </w:r>
      <w:proofErr w:type="spellEnd"/>
      <w:r w:rsidR="009E2ADD" w:rsidRPr="00A56A42">
        <w:rPr>
          <w:rFonts w:ascii="Times New Roman" w:hAnsi="Times New Roman"/>
          <w:color w:val="000000"/>
          <w:sz w:val="24"/>
          <w:szCs w:val="24"/>
        </w:rPr>
        <w:t xml:space="preserve"> E.V.</w:t>
      </w:r>
      <w:r w:rsidRPr="00A56A42">
        <w:rPr>
          <w:rFonts w:ascii="Times New Roman" w:hAnsi="Times New Roman"/>
          <w:color w:val="000000"/>
          <w:sz w:val="24"/>
          <w:szCs w:val="24"/>
        </w:rPr>
        <w:t xml:space="preserve">, </w:t>
      </w:r>
      <w:proofErr w:type="spellStart"/>
      <w:r w:rsidRPr="00A56A42">
        <w:rPr>
          <w:rFonts w:ascii="Times New Roman" w:hAnsi="Times New Roman"/>
          <w:color w:val="000000"/>
          <w:sz w:val="24"/>
          <w:szCs w:val="24"/>
        </w:rPr>
        <w:t>Zagvyazinsky</w:t>
      </w:r>
      <w:proofErr w:type="spellEnd"/>
      <w:r w:rsidR="009E2ADD" w:rsidRPr="00A56A42">
        <w:rPr>
          <w:rFonts w:ascii="Times New Roman" w:hAnsi="Times New Roman"/>
          <w:color w:val="000000"/>
          <w:sz w:val="24"/>
          <w:szCs w:val="24"/>
        </w:rPr>
        <w:t xml:space="preserve"> V.I.</w:t>
      </w:r>
      <w:r w:rsidRPr="00A56A42">
        <w:rPr>
          <w:rFonts w:ascii="Times New Roman" w:hAnsi="Times New Roman"/>
          <w:color w:val="000000"/>
          <w:sz w:val="24"/>
          <w:szCs w:val="24"/>
        </w:rPr>
        <w:t xml:space="preserve">, </w:t>
      </w:r>
      <w:proofErr w:type="spellStart"/>
      <w:r w:rsidRPr="00A56A42">
        <w:rPr>
          <w:rFonts w:ascii="Times New Roman" w:hAnsi="Times New Roman"/>
          <w:color w:val="000000"/>
          <w:sz w:val="24"/>
          <w:szCs w:val="24"/>
        </w:rPr>
        <w:t>Gershunsky</w:t>
      </w:r>
      <w:proofErr w:type="spellEnd"/>
      <w:r w:rsidR="009E2ADD" w:rsidRPr="00A56A42">
        <w:rPr>
          <w:rFonts w:ascii="Times New Roman" w:hAnsi="Times New Roman"/>
          <w:color w:val="000000"/>
          <w:sz w:val="24"/>
          <w:szCs w:val="24"/>
        </w:rPr>
        <w:t xml:space="preserve"> B.S.</w:t>
      </w:r>
      <w:r w:rsidRPr="00A56A42">
        <w:rPr>
          <w:rFonts w:ascii="Times New Roman" w:hAnsi="Times New Roman"/>
          <w:color w:val="000000"/>
          <w:sz w:val="24"/>
          <w:szCs w:val="24"/>
        </w:rPr>
        <w:t>, Danilova</w:t>
      </w:r>
      <w:r w:rsidR="009E2ADD" w:rsidRPr="00A56A42">
        <w:rPr>
          <w:rFonts w:ascii="Times New Roman" w:hAnsi="Times New Roman"/>
          <w:color w:val="000000"/>
          <w:sz w:val="24"/>
          <w:szCs w:val="24"/>
        </w:rPr>
        <w:t xml:space="preserve"> M.A.</w:t>
      </w:r>
      <w:r w:rsidRPr="00A56A42">
        <w:rPr>
          <w:rFonts w:ascii="Times New Roman" w:hAnsi="Times New Roman"/>
          <w:color w:val="000000"/>
          <w:sz w:val="24"/>
          <w:szCs w:val="24"/>
        </w:rPr>
        <w:t xml:space="preserve">, </w:t>
      </w:r>
      <w:proofErr w:type="spellStart"/>
      <w:r w:rsidRPr="00A56A42">
        <w:rPr>
          <w:rFonts w:ascii="Times New Roman" w:hAnsi="Times New Roman"/>
          <w:color w:val="000000"/>
          <w:sz w:val="24"/>
          <w:szCs w:val="24"/>
        </w:rPr>
        <w:t>Novikova</w:t>
      </w:r>
      <w:proofErr w:type="spellEnd"/>
      <w:r w:rsidR="009E2ADD" w:rsidRPr="00A56A42">
        <w:rPr>
          <w:rFonts w:ascii="Times New Roman" w:hAnsi="Times New Roman"/>
          <w:color w:val="000000"/>
          <w:sz w:val="24"/>
          <w:szCs w:val="24"/>
        </w:rPr>
        <w:t xml:space="preserve"> L.I.</w:t>
      </w:r>
      <w:r w:rsidRPr="00A56A42">
        <w:rPr>
          <w:rFonts w:ascii="Times New Roman" w:hAnsi="Times New Roman"/>
          <w:color w:val="000000"/>
          <w:sz w:val="24"/>
          <w:szCs w:val="24"/>
        </w:rPr>
        <w:t xml:space="preserve">, </w:t>
      </w:r>
      <w:proofErr w:type="spellStart"/>
      <w:r w:rsidRPr="00A56A42">
        <w:rPr>
          <w:rFonts w:ascii="Times New Roman" w:hAnsi="Times New Roman"/>
          <w:color w:val="000000"/>
          <w:sz w:val="24"/>
          <w:szCs w:val="24"/>
        </w:rPr>
        <w:t>Babansky</w:t>
      </w:r>
      <w:proofErr w:type="spellEnd"/>
      <w:r w:rsidR="009E2ADD" w:rsidRPr="00A56A42">
        <w:rPr>
          <w:rFonts w:ascii="Times New Roman" w:hAnsi="Times New Roman"/>
          <w:color w:val="000000"/>
          <w:sz w:val="24"/>
          <w:szCs w:val="24"/>
        </w:rPr>
        <w:t xml:space="preserve"> </w:t>
      </w:r>
      <w:proofErr w:type="spellStart"/>
      <w:r w:rsidR="009E2ADD" w:rsidRPr="00A56A42">
        <w:rPr>
          <w:rFonts w:ascii="Times New Roman" w:hAnsi="Times New Roman"/>
          <w:color w:val="000000"/>
          <w:sz w:val="24"/>
          <w:szCs w:val="24"/>
        </w:rPr>
        <w:t>Yu.K</w:t>
      </w:r>
      <w:proofErr w:type="spellEnd"/>
      <w:r w:rsidR="009E2ADD" w:rsidRPr="00A56A42">
        <w:rPr>
          <w:rFonts w:ascii="Times New Roman" w:hAnsi="Times New Roman"/>
          <w:color w:val="000000"/>
          <w:sz w:val="24"/>
          <w:szCs w:val="24"/>
        </w:rPr>
        <w:t>.</w:t>
      </w:r>
      <w:r w:rsidRPr="00A56A42">
        <w:rPr>
          <w:rFonts w:ascii="Times New Roman" w:hAnsi="Times New Roman"/>
          <w:color w:val="000000"/>
          <w:sz w:val="24"/>
          <w:szCs w:val="24"/>
        </w:rPr>
        <w:t xml:space="preserve">, </w:t>
      </w:r>
      <w:r w:rsidR="0008168D" w:rsidRPr="00A56A42">
        <w:rPr>
          <w:rFonts w:ascii="Times New Roman" w:hAnsi="Times New Roman"/>
          <w:color w:val="000000"/>
          <w:sz w:val="24"/>
          <w:szCs w:val="24"/>
        </w:rPr>
        <w:t>etc.</w:t>
      </w:r>
      <w:r w:rsidRPr="00A56A42">
        <w:rPr>
          <w:rFonts w:ascii="Times New Roman" w:hAnsi="Times New Roman"/>
          <w:color w:val="000000"/>
          <w:sz w:val="24"/>
          <w:szCs w:val="24"/>
        </w:rPr>
        <w:t>), as well as works by Kazakh philosophers, psychologists, and teachers (</w:t>
      </w:r>
      <w:proofErr w:type="spellStart"/>
      <w:r w:rsidRPr="00A56A42">
        <w:rPr>
          <w:rFonts w:ascii="Times New Roman" w:hAnsi="Times New Roman"/>
          <w:color w:val="000000"/>
          <w:sz w:val="24"/>
          <w:szCs w:val="24"/>
        </w:rPr>
        <w:t>Abdildin</w:t>
      </w:r>
      <w:proofErr w:type="spellEnd"/>
      <w:r w:rsidR="009E2ADD" w:rsidRPr="00A56A42">
        <w:rPr>
          <w:rFonts w:ascii="Times New Roman" w:hAnsi="Times New Roman"/>
          <w:color w:val="000000"/>
          <w:sz w:val="24"/>
          <w:szCs w:val="24"/>
        </w:rPr>
        <w:t xml:space="preserve"> </w:t>
      </w:r>
      <w:proofErr w:type="spellStart"/>
      <w:r w:rsidR="009E2ADD" w:rsidRPr="00A56A42">
        <w:rPr>
          <w:rFonts w:ascii="Times New Roman" w:hAnsi="Times New Roman"/>
          <w:color w:val="000000"/>
          <w:sz w:val="24"/>
          <w:szCs w:val="24"/>
        </w:rPr>
        <w:t>Zh.M</w:t>
      </w:r>
      <w:proofErr w:type="spellEnd"/>
      <w:r w:rsidR="009E2ADD" w:rsidRPr="00A56A42">
        <w:rPr>
          <w:rFonts w:ascii="Times New Roman" w:hAnsi="Times New Roman"/>
          <w:color w:val="000000"/>
          <w:sz w:val="24"/>
          <w:szCs w:val="24"/>
        </w:rPr>
        <w:t>.</w:t>
      </w:r>
      <w:r w:rsidRPr="00A56A42">
        <w:rPr>
          <w:rFonts w:ascii="Times New Roman" w:hAnsi="Times New Roman"/>
          <w:color w:val="000000"/>
          <w:sz w:val="24"/>
          <w:szCs w:val="24"/>
        </w:rPr>
        <w:t xml:space="preserve">, </w:t>
      </w:r>
      <w:proofErr w:type="spellStart"/>
      <w:r w:rsidRPr="00A56A42">
        <w:rPr>
          <w:rFonts w:ascii="Times New Roman" w:hAnsi="Times New Roman"/>
          <w:color w:val="000000"/>
          <w:sz w:val="24"/>
          <w:szCs w:val="24"/>
        </w:rPr>
        <w:t>Nysanbayev</w:t>
      </w:r>
      <w:proofErr w:type="spellEnd"/>
      <w:r w:rsidR="009E2ADD" w:rsidRPr="00A56A42">
        <w:rPr>
          <w:rFonts w:ascii="Times New Roman" w:hAnsi="Times New Roman"/>
          <w:color w:val="000000"/>
          <w:sz w:val="24"/>
          <w:szCs w:val="24"/>
        </w:rPr>
        <w:t xml:space="preserve"> A.N.</w:t>
      </w:r>
      <w:r w:rsidRPr="00A56A42">
        <w:rPr>
          <w:rFonts w:ascii="Times New Roman" w:hAnsi="Times New Roman"/>
          <w:color w:val="000000"/>
          <w:sz w:val="24"/>
          <w:szCs w:val="24"/>
        </w:rPr>
        <w:t xml:space="preserve">, </w:t>
      </w:r>
      <w:proofErr w:type="spellStart"/>
      <w:r w:rsidRPr="00A56A42">
        <w:rPr>
          <w:rFonts w:ascii="Times New Roman" w:hAnsi="Times New Roman"/>
          <w:color w:val="000000"/>
          <w:sz w:val="24"/>
          <w:szCs w:val="24"/>
        </w:rPr>
        <w:t>Se</w:t>
      </w:r>
      <w:r w:rsidR="009E2ADD" w:rsidRPr="00A56A42">
        <w:rPr>
          <w:rFonts w:ascii="Times New Roman" w:hAnsi="Times New Roman"/>
          <w:color w:val="000000"/>
          <w:sz w:val="24"/>
          <w:szCs w:val="24"/>
        </w:rPr>
        <w:t>i</w:t>
      </w:r>
      <w:r w:rsidRPr="00A56A42">
        <w:rPr>
          <w:rFonts w:ascii="Times New Roman" w:hAnsi="Times New Roman"/>
          <w:color w:val="000000"/>
          <w:sz w:val="24"/>
          <w:szCs w:val="24"/>
        </w:rPr>
        <w:t>teshov</w:t>
      </w:r>
      <w:proofErr w:type="spellEnd"/>
      <w:r w:rsidR="009E2ADD" w:rsidRPr="00A56A42">
        <w:rPr>
          <w:rFonts w:ascii="Times New Roman" w:hAnsi="Times New Roman"/>
          <w:color w:val="000000"/>
          <w:sz w:val="24"/>
          <w:szCs w:val="24"/>
        </w:rPr>
        <w:t xml:space="preserve"> A.P.</w:t>
      </w:r>
      <w:r w:rsidRPr="00A56A42">
        <w:rPr>
          <w:rFonts w:ascii="Times New Roman" w:hAnsi="Times New Roman"/>
          <w:color w:val="000000"/>
          <w:sz w:val="24"/>
          <w:szCs w:val="24"/>
        </w:rPr>
        <w:t xml:space="preserve">, </w:t>
      </w:r>
      <w:proofErr w:type="spellStart"/>
      <w:r w:rsidRPr="00A56A42">
        <w:rPr>
          <w:rFonts w:ascii="Times New Roman" w:hAnsi="Times New Roman"/>
          <w:color w:val="000000"/>
          <w:sz w:val="24"/>
          <w:szCs w:val="24"/>
        </w:rPr>
        <w:t>Sadykov</w:t>
      </w:r>
      <w:proofErr w:type="spellEnd"/>
      <w:r w:rsidR="009E2ADD" w:rsidRPr="00A56A42">
        <w:rPr>
          <w:rFonts w:ascii="Times New Roman" w:hAnsi="Times New Roman"/>
          <w:color w:val="000000"/>
          <w:sz w:val="24"/>
          <w:szCs w:val="24"/>
        </w:rPr>
        <w:t xml:space="preserve"> T.S.</w:t>
      </w:r>
      <w:r w:rsidRPr="00A56A42">
        <w:rPr>
          <w:rFonts w:ascii="Times New Roman" w:hAnsi="Times New Roman"/>
          <w:color w:val="000000"/>
          <w:sz w:val="24"/>
          <w:szCs w:val="24"/>
        </w:rPr>
        <w:t xml:space="preserve">, </w:t>
      </w:r>
      <w:proofErr w:type="spellStart"/>
      <w:r w:rsidRPr="00A56A42">
        <w:rPr>
          <w:rFonts w:ascii="Times New Roman" w:hAnsi="Times New Roman"/>
          <w:color w:val="000000"/>
          <w:sz w:val="24"/>
          <w:szCs w:val="24"/>
        </w:rPr>
        <w:t>Namazbayeva</w:t>
      </w:r>
      <w:proofErr w:type="spellEnd"/>
      <w:r w:rsidR="009E2ADD" w:rsidRPr="00A56A42">
        <w:rPr>
          <w:rFonts w:ascii="Times New Roman" w:hAnsi="Times New Roman"/>
          <w:color w:val="000000"/>
          <w:sz w:val="24"/>
          <w:szCs w:val="24"/>
        </w:rPr>
        <w:t xml:space="preserve"> </w:t>
      </w:r>
      <w:proofErr w:type="spellStart"/>
      <w:r w:rsidR="009E2ADD" w:rsidRPr="00A56A42">
        <w:rPr>
          <w:rFonts w:ascii="Times New Roman" w:hAnsi="Times New Roman"/>
          <w:color w:val="000000"/>
          <w:sz w:val="24"/>
          <w:szCs w:val="24"/>
        </w:rPr>
        <w:t>Zh.I</w:t>
      </w:r>
      <w:proofErr w:type="spellEnd"/>
      <w:r w:rsidR="009E2ADD" w:rsidRPr="00A56A42">
        <w:rPr>
          <w:rFonts w:ascii="Times New Roman" w:hAnsi="Times New Roman"/>
          <w:color w:val="000000"/>
          <w:sz w:val="24"/>
          <w:szCs w:val="24"/>
        </w:rPr>
        <w:t>.</w:t>
      </w:r>
      <w:r w:rsidRPr="00A56A42">
        <w:rPr>
          <w:rFonts w:ascii="Times New Roman" w:hAnsi="Times New Roman"/>
          <w:color w:val="000000"/>
          <w:sz w:val="24"/>
          <w:szCs w:val="24"/>
        </w:rPr>
        <w:t xml:space="preserve">, </w:t>
      </w:r>
      <w:proofErr w:type="spellStart"/>
      <w:r w:rsidRPr="00A56A42">
        <w:rPr>
          <w:rFonts w:ascii="Times New Roman" w:hAnsi="Times New Roman"/>
          <w:color w:val="000000"/>
          <w:sz w:val="24"/>
          <w:szCs w:val="24"/>
        </w:rPr>
        <w:t>Aliyev</w:t>
      </w:r>
      <w:proofErr w:type="spellEnd"/>
      <w:r w:rsidR="009E2ADD" w:rsidRPr="00A56A42">
        <w:rPr>
          <w:rFonts w:ascii="Times New Roman" w:hAnsi="Times New Roman"/>
          <w:color w:val="000000"/>
          <w:sz w:val="24"/>
          <w:szCs w:val="24"/>
        </w:rPr>
        <w:t xml:space="preserve"> </w:t>
      </w:r>
      <w:proofErr w:type="spellStart"/>
      <w:r w:rsidR="009E2ADD" w:rsidRPr="00A56A42">
        <w:rPr>
          <w:rFonts w:ascii="Times New Roman" w:hAnsi="Times New Roman"/>
          <w:color w:val="000000"/>
          <w:sz w:val="24"/>
          <w:szCs w:val="24"/>
        </w:rPr>
        <w:t>U.Zh</w:t>
      </w:r>
      <w:proofErr w:type="spellEnd"/>
      <w:r w:rsidR="009E2ADD" w:rsidRPr="00A56A42">
        <w:rPr>
          <w:rFonts w:ascii="Times New Roman" w:hAnsi="Times New Roman"/>
          <w:color w:val="000000"/>
          <w:sz w:val="24"/>
          <w:szCs w:val="24"/>
        </w:rPr>
        <w:t>.</w:t>
      </w:r>
      <w:r w:rsidRPr="00A56A42">
        <w:rPr>
          <w:rFonts w:ascii="Times New Roman" w:hAnsi="Times New Roman"/>
          <w:color w:val="000000"/>
          <w:sz w:val="24"/>
          <w:szCs w:val="24"/>
        </w:rPr>
        <w:t xml:space="preserve">, </w:t>
      </w:r>
      <w:proofErr w:type="spellStart"/>
      <w:r w:rsidRPr="00A56A42">
        <w:rPr>
          <w:rFonts w:ascii="Times New Roman" w:hAnsi="Times New Roman"/>
          <w:color w:val="000000"/>
          <w:sz w:val="24"/>
          <w:szCs w:val="24"/>
        </w:rPr>
        <w:t>Taubayeva</w:t>
      </w:r>
      <w:proofErr w:type="spellEnd"/>
      <w:r w:rsidR="009E2ADD" w:rsidRPr="00A56A42">
        <w:rPr>
          <w:rFonts w:ascii="Times New Roman" w:hAnsi="Times New Roman"/>
          <w:color w:val="000000"/>
          <w:sz w:val="24"/>
          <w:szCs w:val="24"/>
        </w:rPr>
        <w:t xml:space="preserve"> </w:t>
      </w:r>
      <w:proofErr w:type="spellStart"/>
      <w:r w:rsidR="009E2ADD" w:rsidRPr="00A56A42">
        <w:rPr>
          <w:rFonts w:ascii="Times New Roman" w:hAnsi="Times New Roman"/>
          <w:color w:val="000000"/>
          <w:sz w:val="24"/>
          <w:szCs w:val="24"/>
        </w:rPr>
        <w:t>Sh.T</w:t>
      </w:r>
      <w:proofErr w:type="spellEnd"/>
      <w:r w:rsidR="009E2ADD" w:rsidRPr="00A56A42">
        <w:rPr>
          <w:rFonts w:ascii="Times New Roman" w:hAnsi="Times New Roman"/>
          <w:color w:val="000000"/>
          <w:sz w:val="24"/>
          <w:szCs w:val="24"/>
        </w:rPr>
        <w:t>.</w:t>
      </w:r>
      <w:r w:rsidRPr="00A56A42">
        <w:rPr>
          <w:rFonts w:ascii="Times New Roman" w:hAnsi="Times New Roman"/>
          <w:color w:val="000000"/>
          <w:sz w:val="24"/>
          <w:szCs w:val="24"/>
        </w:rPr>
        <w:t xml:space="preserve">, </w:t>
      </w:r>
      <w:proofErr w:type="spellStart"/>
      <w:r w:rsidRPr="00A56A42">
        <w:rPr>
          <w:rFonts w:ascii="Times New Roman" w:hAnsi="Times New Roman"/>
          <w:color w:val="000000"/>
          <w:sz w:val="24"/>
          <w:szCs w:val="24"/>
        </w:rPr>
        <w:t>Kozhakhmetova</w:t>
      </w:r>
      <w:proofErr w:type="spellEnd"/>
      <w:r w:rsidR="009E2ADD" w:rsidRPr="00A56A42">
        <w:rPr>
          <w:rFonts w:ascii="Times New Roman" w:hAnsi="Times New Roman"/>
          <w:color w:val="000000"/>
          <w:sz w:val="24"/>
          <w:szCs w:val="24"/>
        </w:rPr>
        <w:t xml:space="preserve"> </w:t>
      </w:r>
      <w:proofErr w:type="spellStart"/>
      <w:r w:rsidR="009E2ADD" w:rsidRPr="00A56A42">
        <w:rPr>
          <w:rFonts w:ascii="Times New Roman" w:hAnsi="Times New Roman"/>
          <w:color w:val="000000"/>
          <w:sz w:val="24"/>
          <w:szCs w:val="24"/>
        </w:rPr>
        <w:t>K.Zh</w:t>
      </w:r>
      <w:proofErr w:type="spellEnd"/>
      <w:r w:rsidR="009E2ADD" w:rsidRPr="00A56A42">
        <w:rPr>
          <w:rFonts w:ascii="Times New Roman" w:hAnsi="Times New Roman"/>
          <w:color w:val="000000"/>
          <w:sz w:val="24"/>
          <w:szCs w:val="24"/>
        </w:rPr>
        <w:t>.</w:t>
      </w:r>
      <w:r w:rsidRPr="00A56A42">
        <w:rPr>
          <w:rFonts w:ascii="Times New Roman" w:hAnsi="Times New Roman"/>
          <w:color w:val="000000"/>
          <w:sz w:val="24"/>
          <w:szCs w:val="24"/>
        </w:rPr>
        <w:t>,</w:t>
      </w:r>
      <w:r w:rsidR="0008168D" w:rsidRPr="00A56A42">
        <w:rPr>
          <w:rFonts w:ascii="Times New Roman" w:hAnsi="Times New Roman"/>
          <w:color w:val="000000"/>
          <w:sz w:val="24"/>
          <w:szCs w:val="24"/>
        </w:rPr>
        <w:t xml:space="preserve"> etc.). </w:t>
      </w:r>
    </w:p>
    <w:p w:rsidR="00D71E84" w:rsidRPr="00A56A42" w:rsidRDefault="00D71E84" w:rsidP="00913891">
      <w:pPr>
        <w:spacing w:after="0" w:line="360" w:lineRule="auto"/>
        <w:ind w:firstLine="709"/>
        <w:jc w:val="both"/>
        <w:rPr>
          <w:rFonts w:ascii="Times New Roman" w:hAnsi="Times New Roman" w:cs="Times New Roman"/>
          <w:color w:val="000000"/>
          <w:spacing w:val="2"/>
          <w:sz w:val="24"/>
          <w:szCs w:val="24"/>
        </w:rPr>
      </w:pPr>
      <w:r w:rsidRPr="00A56A42">
        <w:rPr>
          <w:rFonts w:ascii="Times New Roman" w:hAnsi="Times New Roman"/>
          <w:color w:val="000000"/>
          <w:sz w:val="24"/>
          <w:szCs w:val="24"/>
        </w:rPr>
        <w:t>In general, the Kazakh scientific base has several areas of research on patriotism:</w:t>
      </w:r>
    </w:p>
    <w:p w:rsidR="00D71E84" w:rsidRPr="00A56A42" w:rsidRDefault="00D71E84" w:rsidP="00A56A42">
      <w:pPr>
        <w:numPr>
          <w:ilvl w:val="0"/>
          <w:numId w:val="7"/>
        </w:numPr>
        <w:spacing w:after="0" w:line="360" w:lineRule="auto"/>
        <w:ind w:left="709" w:firstLineChars="2" w:firstLine="5"/>
        <w:jc w:val="both"/>
        <w:rPr>
          <w:rFonts w:ascii="Times New Roman" w:hAnsi="Times New Roman" w:cs="Times New Roman"/>
          <w:color w:val="000000"/>
          <w:spacing w:val="2"/>
          <w:sz w:val="24"/>
          <w:szCs w:val="24"/>
        </w:rPr>
      </w:pPr>
      <w:r w:rsidRPr="00A56A42">
        <w:rPr>
          <w:rFonts w:ascii="Times New Roman" w:hAnsi="Times New Roman"/>
          <w:color w:val="000000"/>
          <w:sz w:val="24"/>
          <w:szCs w:val="24"/>
        </w:rPr>
        <w:t>in the context of a national idea that requires active involvement in its implementation (</w:t>
      </w:r>
      <w:proofErr w:type="spellStart"/>
      <w:r w:rsidRPr="00A56A42">
        <w:rPr>
          <w:rFonts w:ascii="Times New Roman" w:hAnsi="Times New Roman"/>
          <w:color w:val="000000"/>
          <w:sz w:val="24"/>
          <w:szCs w:val="24"/>
        </w:rPr>
        <w:t>Kalmyrzayev</w:t>
      </w:r>
      <w:proofErr w:type="spellEnd"/>
      <w:r w:rsidR="009E2ADD" w:rsidRPr="00A56A42">
        <w:rPr>
          <w:rFonts w:ascii="Times New Roman" w:hAnsi="Times New Roman"/>
          <w:color w:val="000000"/>
          <w:sz w:val="24"/>
          <w:szCs w:val="24"/>
        </w:rPr>
        <w:t xml:space="preserve"> A.S.</w:t>
      </w:r>
      <w:r w:rsidRPr="00A56A42">
        <w:rPr>
          <w:rFonts w:ascii="Times New Roman" w:hAnsi="Times New Roman"/>
          <w:color w:val="000000"/>
          <w:sz w:val="24"/>
          <w:szCs w:val="24"/>
        </w:rPr>
        <w:t xml:space="preserve">, </w:t>
      </w:r>
      <w:proofErr w:type="spellStart"/>
      <w:r w:rsidRPr="00A56A42">
        <w:rPr>
          <w:rFonts w:ascii="Times New Roman" w:hAnsi="Times New Roman"/>
          <w:color w:val="000000"/>
          <w:sz w:val="24"/>
          <w:szCs w:val="24"/>
        </w:rPr>
        <w:t>Nys</w:t>
      </w:r>
      <w:r w:rsidR="009E2ADD" w:rsidRPr="00A56A42">
        <w:rPr>
          <w:rFonts w:ascii="Times New Roman" w:hAnsi="Times New Roman"/>
          <w:color w:val="000000"/>
          <w:sz w:val="24"/>
          <w:szCs w:val="24"/>
        </w:rPr>
        <w:t>s</w:t>
      </w:r>
      <w:r w:rsidRPr="00A56A42">
        <w:rPr>
          <w:rFonts w:ascii="Times New Roman" w:hAnsi="Times New Roman"/>
          <w:color w:val="000000"/>
          <w:sz w:val="24"/>
          <w:szCs w:val="24"/>
        </w:rPr>
        <w:t>anbayev</w:t>
      </w:r>
      <w:proofErr w:type="spellEnd"/>
      <w:r w:rsidR="009E2ADD" w:rsidRPr="00A56A42">
        <w:rPr>
          <w:rFonts w:ascii="Times New Roman" w:hAnsi="Times New Roman"/>
          <w:color w:val="000000"/>
          <w:sz w:val="24"/>
          <w:szCs w:val="24"/>
        </w:rPr>
        <w:t xml:space="preserve"> A.N.</w:t>
      </w:r>
      <w:r w:rsidRPr="00A56A42">
        <w:rPr>
          <w:rFonts w:ascii="Times New Roman" w:hAnsi="Times New Roman"/>
          <w:color w:val="000000"/>
          <w:sz w:val="24"/>
          <w:szCs w:val="24"/>
        </w:rPr>
        <w:t xml:space="preserve">, </w:t>
      </w:r>
      <w:proofErr w:type="spellStart"/>
      <w:r w:rsidRPr="00A56A42">
        <w:rPr>
          <w:rFonts w:ascii="Times New Roman" w:hAnsi="Times New Roman"/>
          <w:color w:val="000000"/>
          <w:sz w:val="24"/>
          <w:szCs w:val="24"/>
        </w:rPr>
        <w:t>Bizhanov</w:t>
      </w:r>
      <w:proofErr w:type="spellEnd"/>
      <w:r w:rsidR="009E2ADD" w:rsidRPr="00A56A42">
        <w:rPr>
          <w:rFonts w:ascii="Times New Roman" w:hAnsi="Times New Roman"/>
          <w:color w:val="000000"/>
          <w:sz w:val="24"/>
          <w:szCs w:val="24"/>
        </w:rPr>
        <w:t xml:space="preserve"> </w:t>
      </w:r>
      <w:proofErr w:type="spellStart"/>
      <w:r w:rsidR="009E2ADD" w:rsidRPr="00A56A42">
        <w:rPr>
          <w:rFonts w:ascii="Times New Roman" w:hAnsi="Times New Roman"/>
          <w:color w:val="000000"/>
          <w:sz w:val="24"/>
          <w:szCs w:val="24"/>
        </w:rPr>
        <w:t>A.Kh</w:t>
      </w:r>
      <w:proofErr w:type="spellEnd"/>
      <w:r w:rsidR="009E2ADD" w:rsidRPr="00A56A42">
        <w:rPr>
          <w:rFonts w:ascii="Times New Roman" w:hAnsi="Times New Roman"/>
          <w:color w:val="000000"/>
          <w:sz w:val="24"/>
          <w:szCs w:val="24"/>
        </w:rPr>
        <w:t>.</w:t>
      </w:r>
      <w:r w:rsidRPr="00A56A42">
        <w:rPr>
          <w:rFonts w:ascii="Times New Roman" w:hAnsi="Times New Roman"/>
          <w:color w:val="000000"/>
          <w:sz w:val="24"/>
          <w:szCs w:val="24"/>
        </w:rPr>
        <w:t xml:space="preserve">, </w:t>
      </w:r>
      <w:proofErr w:type="spellStart"/>
      <w:r w:rsidRPr="00A56A42">
        <w:rPr>
          <w:rFonts w:ascii="Times New Roman" w:hAnsi="Times New Roman"/>
          <w:color w:val="000000"/>
          <w:sz w:val="24"/>
          <w:szCs w:val="24"/>
        </w:rPr>
        <w:t>Abdygaliyev</w:t>
      </w:r>
      <w:proofErr w:type="spellEnd"/>
      <w:r w:rsidR="009E2ADD" w:rsidRPr="00A56A42">
        <w:rPr>
          <w:rFonts w:ascii="Times New Roman" w:hAnsi="Times New Roman"/>
          <w:color w:val="000000"/>
          <w:sz w:val="24"/>
          <w:szCs w:val="24"/>
        </w:rPr>
        <w:t xml:space="preserve"> B.B.</w:t>
      </w:r>
      <w:r w:rsidRPr="00A56A42">
        <w:rPr>
          <w:rFonts w:ascii="Times New Roman" w:hAnsi="Times New Roman"/>
          <w:color w:val="000000"/>
          <w:sz w:val="24"/>
          <w:szCs w:val="24"/>
        </w:rPr>
        <w:t xml:space="preserve">, </w:t>
      </w:r>
      <w:proofErr w:type="spellStart"/>
      <w:r w:rsidRPr="00A56A42">
        <w:rPr>
          <w:rFonts w:ascii="Times New Roman" w:hAnsi="Times New Roman"/>
          <w:color w:val="000000"/>
          <w:sz w:val="24"/>
          <w:szCs w:val="24"/>
        </w:rPr>
        <w:t>Biekenov</w:t>
      </w:r>
      <w:proofErr w:type="spellEnd"/>
      <w:r w:rsidR="009E2ADD" w:rsidRPr="00A56A42">
        <w:rPr>
          <w:rFonts w:ascii="Times New Roman" w:hAnsi="Times New Roman"/>
          <w:color w:val="000000"/>
          <w:sz w:val="24"/>
          <w:szCs w:val="24"/>
        </w:rPr>
        <w:t xml:space="preserve"> M.A.</w:t>
      </w:r>
      <w:r w:rsidRPr="00A56A42">
        <w:rPr>
          <w:rFonts w:ascii="Times New Roman" w:hAnsi="Times New Roman"/>
          <w:color w:val="000000"/>
          <w:sz w:val="24"/>
          <w:szCs w:val="24"/>
        </w:rPr>
        <w:t xml:space="preserve">, </w:t>
      </w:r>
      <w:proofErr w:type="spellStart"/>
      <w:r w:rsidRPr="00A56A42">
        <w:rPr>
          <w:rFonts w:ascii="Times New Roman" w:hAnsi="Times New Roman"/>
          <w:color w:val="000000"/>
          <w:sz w:val="24"/>
          <w:szCs w:val="24"/>
        </w:rPr>
        <w:t>Ba</w:t>
      </w:r>
      <w:r w:rsidR="009E2ADD" w:rsidRPr="00A56A42">
        <w:rPr>
          <w:rFonts w:ascii="Times New Roman" w:hAnsi="Times New Roman"/>
          <w:color w:val="000000"/>
          <w:sz w:val="24"/>
          <w:szCs w:val="24"/>
        </w:rPr>
        <w:t>i</w:t>
      </w:r>
      <w:r w:rsidRPr="00A56A42">
        <w:rPr>
          <w:rFonts w:ascii="Times New Roman" w:hAnsi="Times New Roman"/>
          <w:color w:val="000000"/>
          <w:sz w:val="24"/>
          <w:szCs w:val="24"/>
        </w:rPr>
        <w:t>deldinov</w:t>
      </w:r>
      <w:proofErr w:type="spellEnd"/>
      <w:r w:rsidR="009E2ADD" w:rsidRPr="00A56A42">
        <w:rPr>
          <w:rFonts w:ascii="Times New Roman" w:hAnsi="Times New Roman"/>
          <w:color w:val="000000"/>
          <w:sz w:val="24"/>
          <w:szCs w:val="24"/>
        </w:rPr>
        <w:t xml:space="preserve"> L.A.</w:t>
      </w:r>
      <w:r w:rsidRPr="00A56A42">
        <w:rPr>
          <w:rFonts w:ascii="Times New Roman" w:hAnsi="Times New Roman"/>
          <w:color w:val="000000"/>
          <w:sz w:val="24"/>
          <w:szCs w:val="24"/>
        </w:rPr>
        <w:t xml:space="preserve">, </w:t>
      </w:r>
      <w:proofErr w:type="spellStart"/>
      <w:r w:rsidRPr="00A56A42">
        <w:rPr>
          <w:rFonts w:ascii="Times New Roman" w:hAnsi="Times New Roman"/>
          <w:color w:val="000000"/>
          <w:sz w:val="24"/>
          <w:szCs w:val="24"/>
        </w:rPr>
        <w:t>Mashan</w:t>
      </w:r>
      <w:proofErr w:type="spellEnd"/>
      <w:r w:rsidR="009E2ADD" w:rsidRPr="00A56A42">
        <w:rPr>
          <w:rFonts w:ascii="Times New Roman" w:hAnsi="Times New Roman"/>
          <w:color w:val="000000"/>
          <w:sz w:val="24"/>
          <w:szCs w:val="24"/>
        </w:rPr>
        <w:t xml:space="preserve"> M.S.</w:t>
      </w:r>
      <w:r w:rsidRPr="00A56A42">
        <w:rPr>
          <w:rFonts w:ascii="Times New Roman" w:hAnsi="Times New Roman"/>
          <w:color w:val="000000"/>
          <w:sz w:val="24"/>
          <w:szCs w:val="24"/>
        </w:rPr>
        <w:t xml:space="preserve">, </w:t>
      </w:r>
      <w:proofErr w:type="spellStart"/>
      <w:r w:rsidRPr="00A56A42">
        <w:rPr>
          <w:rFonts w:ascii="Times New Roman" w:hAnsi="Times New Roman"/>
          <w:color w:val="000000"/>
          <w:sz w:val="24"/>
          <w:szCs w:val="24"/>
        </w:rPr>
        <w:t>Tur</w:t>
      </w:r>
      <w:r w:rsidR="0008168D" w:rsidRPr="00A56A42">
        <w:rPr>
          <w:rFonts w:ascii="Times New Roman" w:hAnsi="Times New Roman"/>
          <w:color w:val="000000"/>
          <w:sz w:val="24"/>
          <w:szCs w:val="24"/>
        </w:rPr>
        <w:t>yszhanova</w:t>
      </w:r>
      <w:proofErr w:type="spellEnd"/>
      <w:r w:rsidR="009E2ADD" w:rsidRPr="00A56A42">
        <w:rPr>
          <w:rFonts w:ascii="Times New Roman" w:hAnsi="Times New Roman"/>
          <w:color w:val="000000"/>
          <w:sz w:val="24"/>
          <w:szCs w:val="24"/>
        </w:rPr>
        <w:t xml:space="preserve"> R.K.</w:t>
      </w:r>
      <w:r w:rsidR="0008168D" w:rsidRPr="00A56A42">
        <w:rPr>
          <w:rFonts w:ascii="Times New Roman" w:hAnsi="Times New Roman"/>
          <w:color w:val="000000"/>
          <w:sz w:val="24"/>
          <w:szCs w:val="24"/>
        </w:rPr>
        <w:t>, etc.); </w:t>
      </w:r>
    </w:p>
    <w:p w:rsidR="00D71E84" w:rsidRPr="00A56A42" w:rsidRDefault="00D71E84" w:rsidP="00A56A42">
      <w:pPr>
        <w:numPr>
          <w:ilvl w:val="0"/>
          <w:numId w:val="7"/>
        </w:numPr>
        <w:spacing w:after="0" w:line="360" w:lineRule="auto"/>
        <w:ind w:left="709" w:firstLineChars="2" w:firstLine="5"/>
        <w:jc w:val="both"/>
        <w:rPr>
          <w:rFonts w:ascii="Times New Roman" w:hAnsi="Times New Roman" w:cs="Times New Roman"/>
          <w:color w:val="000000"/>
          <w:spacing w:val="2"/>
          <w:sz w:val="24"/>
          <w:szCs w:val="24"/>
        </w:rPr>
      </w:pPr>
      <w:proofErr w:type="gramStart"/>
      <w:r w:rsidRPr="00A56A42">
        <w:rPr>
          <w:rFonts w:ascii="Times New Roman" w:hAnsi="Times New Roman"/>
          <w:color w:val="000000"/>
          <w:sz w:val="24"/>
          <w:szCs w:val="24"/>
        </w:rPr>
        <w:t>as</w:t>
      </w:r>
      <w:proofErr w:type="gramEnd"/>
      <w:r w:rsidRPr="00A56A42">
        <w:rPr>
          <w:rFonts w:ascii="Times New Roman" w:hAnsi="Times New Roman"/>
          <w:color w:val="000000"/>
          <w:sz w:val="24"/>
          <w:szCs w:val="24"/>
        </w:rPr>
        <w:t xml:space="preserve"> the basis for Kazakhstan’s model of national development (</w:t>
      </w:r>
      <w:proofErr w:type="spellStart"/>
      <w:r w:rsidRPr="00A56A42">
        <w:rPr>
          <w:rFonts w:ascii="Times New Roman" w:hAnsi="Times New Roman"/>
          <w:color w:val="000000"/>
          <w:sz w:val="24"/>
          <w:szCs w:val="24"/>
        </w:rPr>
        <w:t>Udartsev</w:t>
      </w:r>
      <w:proofErr w:type="spellEnd"/>
      <w:r w:rsidR="009E2ADD" w:rsidRPr="00A56A42">
        <w:rPr>
          <w:rFonts w:ascii="Times New Roman" w:hAnsi="Times New Roman"/>
          <w:color w:val="000000"/>
          <w:sz w:val="24"/>
          <w:szCs w:val="24"/>
        </w:rPr>
        <w:t xml:space="preserve"> S.F.</w:t>
      </w:r>
      <w:r w:rsidRPr="00A56A42">
        <w:rPr>
          <w:rFonts w:ascii="Times New Roman" w:hAnsi="Times New Roman"/>
          <w:color w:val="000000"/>
          <w:sz w:val="24"/>
          <w:szCs w:val="24"/>
        </w:rPr>
        <w:t xml:space="preserve">, </w:t>
      </w:r>
      <w:proofErr w:type="spellStart"/>
      <w:r w:rsidRPr="00A56A42">
        <w:rPr>
          <w:rFonts w:ascii="Times New Roman" w:hAnsi="Times New Roman"/>
          <w:color w:val="000000"/>
          <w:sz w:val="24"/>
          <w:szCs w:val="24"/>
        </w:rPr>
        <w:t>Matakbayeva</w:t>
      </w:r>
      <w:proofErr w:type="spellEnd"/>
      <w:r w:rsidR="009E2ADD" w:rsidRPr="00A56A42">
        <w:rPr>
          <w:rFonts w:ascii="Times New Roman" w:hAnsi="Times New Roman"/>
          <w:color w:val="000000"/>
          <w:sz w:val="24"/>
          <w:szCs w:val="24"/>
        </w:rPr>
        <w:t xml:space="preserve"> L.</w:t>
      </w:r>
      <w:r w:rsidRPr="00A56A42">
        <w:rPr>
          <w:rFonts w:ascii="Times New Roman" w:hAnsi="Times New Roman"/>
          <w:color w:val="000000"/>
          <w:sz w:val="24"/>
          <w:szCs w:val="24"/>
        </w:rPr>
        <w:t xml:space="preserve">, </w:t>
      </w:r>
      <w:proofErr w:type="spellStart"/>
      <w:r w:rsidRPr="00A56A42">
        <w:rPr>
          <w:rFonts w:ascii="Times New Roman" w:hAnsi="Times New Roman"/>
          <w:color w:val="000000"/>
          <w:sz w:val="24"/>
          <w:szCs w:val="24"/>
        </w:rPr>
        <w:t>Seisen</w:t>
      </w:r>
      <w:proofErr w:type="spellEnd"/>
      <w:r w:rsidR="009E2ADD" w:rsidRPr="00A56A42">
        <w:rPr>
          <w:rFonts w:ascii="Times New Roman" w:hAnsi="Times New Roman"/>
          <w:color w:val="000000"/>
          <w:sz w:val="24"/>
          <w:szCs w:val="24"/>
        </w:rPr>
        <w:t xml:space="preserve"> N.B.</w:t>
      </w:r>
      <w:r w:rsidRPr="00A56A42">
        <w:rPr>
          <w:rFonts w:ascii="Times New Roman" w:hAnsi="Times New Roman"/>
          <w:color w:val="000000"/>
          <w:sz w:val="24"/>
          <w:szCs w:val="24"/>
        </w:rPr>
        <w:t xml:space="preserve">, </w:t>
      </w:r>
      <w:proofErr w:type="spellStart"/>
      <w:r w:rsidRPr="00A56A42">
        <w:rPr>
          <w:rFonts w:ascii="Times New Roman" w:hAnsi="Times New Roman"/>
          <w:color w:val="000000"/>
          <w:sz w:val="24"/>
          <w:szCs w:val="24"/>
        </w:rPr>
        <w:t>Mamirova</w:t>
      </w:r>
      <w:proofErr w:type="spellEnd"/>
      <w:r w:rsidR="009E2ADD" w:rsidRPr="00A56A42">
        <w:rPr>
          <w:rFonts w:ascii="Times New Roman" w:hAnsi="Times New Roman"/>
          <w:color w:val="000000"/>
          <w:sz w:val="24"/>
          <w:szCs w:val="24"/>
        </w:rPr>
        <w:t xml:space="preserve"> K.N.</w:t>
      </w:r>
      <w:r w:rsidRPr="00A56A42">
        <w:rPr>
          <w:rFonts w:ascii="Times New Roman" w:hAnsi="Times New Roman"/>
          <w:color w:val="000000"/>
          <w:sz w:val="24"/>
          <w:szCs w:val="24"/>
        </w:rPr>
        <w:t xml:space="preserve">, </w:t>
      </w:r>
      <w:r w:rsidR="0008168D" w:rsidRPr="00A56A42">
        <w:rPr>
          <w:rFonts w:ascii="Times New Roman" w:hAnsi="Times New Roman"/>
          <w:color w:val="000000"/>
          <w:sz w:val="24"/>
          <w:szCs w:val="24"/>
        </w:rPr>
        <w:t>etc.</w:t>
      </w:r>
      <w:r w:rsidRPr="00A56A42">
        <w:rPr>
          <w:rFonts w:ascii="Times New Roman" w:hAnsi="Times New Roman"/>
          <w:color w:val="000000"/>
          <w:sz w:val="24"/>
          <w:szCs w:val="24"/>
        </w:rPr>
        <w:t xml:space="preserve">);    </w:t>
      </w:r>
    </w:p>
    <w:p w:rsidR="00D71E84" w:rsidRPr="00A56A42" w:rsidRDefault="00D71E84" w:rsidP="00A56A42">
      <w:pPr>
        <w:numPr>
          <w:ilvl w:val="0"/>
          <w:numId w:val="7"/>
        </w:numPr>
        <w:spacing w:after="0" w:line="360" w:lineRule="auto"/>
        <w:ind w:left="709" w:firstLineChars="2" w:firstLine="5"/>
        <w:jc w:val="both"/>
        <w:rPr>
          <w:rFonts w:ascii="Times New Roman" w:hAnsi="Times New Roman" w:cs="Times New Roman"/>
          <w:color w:val="000000"/>
          <w:spacing w:val="2"/>
          <w:sz w:val="24"/>
          <w:szCs w:val="24"/>
        </w:rPr>
      </w:pPr>
      <w:r w:rsidRPr="00A56A42">
        <w:rPr>
          <w:rFonts w:ascii="Times New Roman" w:hAnsi="Times New Roman"/>
          <w:color w:val="000000"/>
          <w:sz w:val="24"/>
          <w:szCs w:val="24"/>
        </w:rPr>
        <w:t xml:space="preserve">as a factor in the social harmony policy and a means for achieving universal spiritual well-being of all </w:t>
      </w:r>
      <w:proofErr w:type="spellStart"/>
      <w:r w:rsidRPr="00A56A42">
        <w:rPr>
          <w:rFonts w:ascii="Times New Roman" w:hAnsi="Times New Roman"/>
          <w:color w:val="000000"/>
          <w:sz w:val="24"/>
          <w:szCs w:val="24"/>
        </w:rPr>
        <w:t>ethnoses</w:t>
      </w:r>
      <w:proofErr w:type="spellEnd"/>
      <w:r w:rsidRPr="00A56A42">
        <w:rPr>
          <w:rFonts w:ascii="Times New Roman" w:hAnsi="Times New Roman"/>
          <w:color w:val="000000"/>
          <w:sz w:val="24"/>
          <w:szCs w:val="24"/>
        </w:rPr>
        <w:t xml:space="preserve"> and ethnic groups in our country (</w:t>
      </w:r>
      <w:proofErr w:type="spellStart"/>
      <w:r w:rsidRPr="00A56A42">
        <w:rPr>
          <w:rFonts w:ascii="Times New Roman" w:hAnsi="Times New Roman"/>
          <w:color w:val="000000"/>
          <w:sz w:val="24"/>
          <w:szCs w:val="24"/>
        </w:rPr>
        <w:t>Kenzhalin</w:t>
      </w:r>
      <w:proofErr w:type="spellEnd"/>
      <w:r w:rsidR="009E2ADD" w:rsidRPr="00A56A42">
        <w:rPr>
          <w:rFonts w:ascii="Times New Roman" w:hAnsi="Times New Roman"/>
          <w:color w:val="000000"/>
          <w:sz w:val="24"/>
          <w:szCs w:val="24"/>
        </w:rPr>
        <w:t xml:space="preserve"> </w:t>
      </w:r>
      <w:proofErr w:type="spellStart"/>
      <w:r w:rsidR="009E2ADD" w:rsidRPr="00A56A42">
        <w:rPr>
          <w:rFonts w:ascii="Times New Roman" w:hAnsi="Times New Roman"/>
          <w:color w:val="000000"/>
          <w:sz w:val="24"/>
          <w:szCs w:val="24"/>
        </w:rPr>
        <w:t>Zh</w:t>
      </w:r>
      <w:proofErr w:type="spellEnd"/>
      <w:r w:rsidR="009E2ADD" w:rsidRPr="00A56A42">
        <w:rPr>
          <w:rFonts w:ascii="Times New Roman" w:hAnsi="Times New Roman"/>
          <w:color w:val="000000"/>
          <w:sz w:val="24"/>
          <w:szCs w:val="24"/>
        </w:rPr>
        <w:t>.</w:t>
      </w:r>
      <w:r w:rsidRPr="00A56A42">
        <w:rPr>
          <w:rFonts w:ascii="Times New Roman" w:hAnsi="Times New Roman"/>
          <w:color w:val="000000"/>
          <w:sz w:val="24"/>
          <w:szCs w:val="24"/>
        </w:rPr>
        <w:t xml:space="preserve">, </w:t>
      </w:r>
      <w:proofErr w:type="spellStart"/>
      <w:r w:rsidRPr="00A56A42">
        <w:rPr>
          <w:rFonts w:ascii="Times New Roman" w:hAnsi="Times New Roman"/>
          <w:color w:val="000000"/>
          <w:sz w:val="24"/>
          <w:szCs w:val="24"/>
        </w:rPr>
        <w:t>Smirnova</w:t>
      </w:r>
      <w:proofErr w:type="spellEnd"/>
      <w:r w:rsidR="009E2ADD" w:rsidRPr="00A56A42">
        <w:rPr>
          <w:rFonts w:ascii="Times New Roman" w:hAnsi="Times New Roman"/>
          <w:color w:val="000000"/>
          <w:sz w:val="24"/>
          <w:szCs w:val="24"/>
        </w:rPr>
        <w:t xml:space="preserve"> </w:t>
      </w:r>
      <w:proofErr w:type="spellStart"/>
      <w:r w:rsidR="009E2ADD" w:rsidRPr="00A56A42">
        <w:rPr>
          <w:rFonts w:ascii="Times New Roman" w:hAnsi="Times New Roman"/>
          <w:color w:val="000000"/>
          <w:sz w:val="24"/>
          <w:szCs w:val="24"/>
        </w:rPr>
        <w:t>Zh.A</w:t>
      </w:r>
      <w:proofErr w:type="spellEnd"/>
      <w:r w:rsidR="009E2ADD" w:rsidRPr="00A56A42">
        <w:rPr>
          <w:rFonts w:ascii="Times New Roman" w:hAnsi="Times New Roman"/>
          <w:color w:val="000000"/>
          <w:sz w:val="24"/>
          <w:szCs w:val="24"/>
        </w:rPr>
        <w:t>.</w:t>
      </w:r>
      <w:r w:rsidRPr="00A56A42">
        <w:rPr>
          <w:rFonts w:ascii="Times New Roman" w:hAnsi="Times New Roman"/>
          <w:color w:val="000000"/>
          <w:sz w:val="24"/>
          <w:szCs w:val="24"/>
        </w:rPr>
        <w:t xml:space="preserve">, </w:t>
      </w:r>
      <w:proofErr w:type="spellStart"/>
      <w:r w:rsidRPr="00A56A42">
        <w:rPr>
          <w:rFonts w:ascii="Times New Roman" w:hAnsi="Times New Roman"/>
          <w:color w:val="000000"/>
          <w:sz w:val="24"/>
          <w:szCs w:val="24"/>
        </w:rPr>
        <w:t>Kuzhukeyeva</w:t>
      </w:r>
      <w:proofErr w:type="spellEnd"/>
      <w:r w:rsidR="009E2ADD" w:rsidRPr="00A56A42">
        <w:rPr>
          <w:rFonts w:ascii="Times New Roman" w:hAnsi="Times New Roman"/>
          <w:color w:val="000000"/>
          <w:sz w:val="24"/>
          <w:szCs w:val="24"/>
        </w:rPr>
        <w:t xml:space="preserve"> N.S.</w:t>
      </w:r>
      <w:r w:rsidRPr="00A56A42">
        <w:rPr>
          <w:rFonts w:ascii="Times New Roman" w:hAnsi="Times New Roman"/>
          <w:color w:val="000000"/>
          <w:sz w:val="24"/>
          <w:szCs w:val="24"/>
        </w:rPr>
        <w:t xml:space="preserve">, </w:t>
      </w:r>
      <w:proofErr w:type="spellStart"/>
      <w:r w:rsidRPr="00A56A42">
        <w:rPr>
          <w:rFonts w:ascii="Times New Roman" w:hAnsi="Times New Roman"/>
          <w:color w:val="000000"/>
          <w:sz w:val="24"/>
          <w:szCs w:val="24"/>
        </w:rPr>
        <w:t>Nurligenova</w:t>
      </w:r>
      <w:proofErr w:type="spellEnd"/>
      <w:r w:rsidR="009E2ADD" w:rsidRPr="00A56A42">
        <w:rPr>
          <w:rFonts w:ascii="Times New Roman" w:hAnsi="Times New Roman"/>
          <w:color w:val="000000"/>
          <w:sz w:val="24"/>
          <w:szCs w:val="24"/>
        </w:rPr>
        <w:t xml:space="preserve"> Z.N.</w:t>
      </w:r>
      <w:r w:rsidRPr="00A56A42">
        <w:rPr>
          <w:rFonts w:ascii="Times New Roman" w:hAnsi="Times New Roman"/>
          <w:color w:val="000000"/>
          <w:sz w:val="24"/>
          <w:szCs w:val="24"/>
        </w:rPr>
        <w:t xml:space="preserve">, </w:t>
      </w:r>
      <w:proofErr w:type="spellStart"/>
      <w:r w:rsidRPr="00A56A42">
        <w:rPr>
          <w:rFonts w:ascii="Times New Roman" w:hAnsi="Times New Roman"/>
          <w:color w:val="000000"/>
          <w:sz w:val="24"/>
          <w:szCs w:val="24"/>
        </w:rPr>
        <w:t>Zhi</w:t>
      </w:r>
      <w:r w:rsidR="009E2ADD" w:rsidRPr="00A56A42">
        <w:rPr>
          <w:rFonts w:ascii="Times New Roman" w:hAnsi="Times New Roman"/>
          <w:color w:val="000000"/>
          <w:sz w:val="24"/>
          <w:szCs w:val="24"/>
        </w:rPr>
        <w:t>y</w:t>
      </w:r>
      <w:r w:rsidRPr="00A56A42">
        <w:rPr>
          <w:rFonts w:ascii="Times New Roman" w:hAnsi="Times New Roman"/>
          <w:color w:val="000000"/>
          <w:sz w:val="24"/>
          <w:szCs w:val="24"/>
        </w:rPr>
        <w:t>enbayev</w:t>
      </w:r>
      <w:proofErr w:type="spellEnd"/>
      <w:r w:rsidR="009E2ADD" w:rsidRPr="00A56A42">
        <w:rPr>
          <w:rFonts w:ascii="Times New Roman" w:hAnsi="Times New Roman"/>
          <w:color w:val="000000"/>
          <w:sz w:val="24"/>
          <w:szCs w:val="24"/>
        </w:rPr>
        <w:t xml:space="preserve"> M.B.</w:t>
      </w:r>
      <w:r w:rsidRPr="00A56A42">
        <w:rPr>
          <w:rFonts w:ascii="Times New Roman" w:hAnsi="Times New Roman"/>
          <w:color w:val="000000"/>
          <w:sz w:val="24"/>
          <w:szCs w:val="24"/>
        </w:rPr>
        <w:t xml:space="preserve">, </w:t>
      </w:r>
      <w:r w:rsidR="0008168D" w:rsidRPr="00A56A42">
        <w:rPr>
          <w:rFonts w:ascii="Times New Roman" w:hAnsi="Times New Roman"/>
          <w:color w:val="000000"/>
          <w:sz w:val="24"/>
          <w:szCs w:val="24"/>
        </w:rPr>
        <w:t>etc.</w:t>
      </w:r>
      <w:r w:rsidRPr="00A56A42">
        <w:rPr>
          <w:rFonts w:ascii="Times New Roman" w:hAnsi="Times New Roman"/>
          <w:color w:val="000000"/>
          <w:sz w:val="24"/>
          <w:szCs w:val="24"/>
        </w:rPr>
        <w:t xml:space="preserve">);     </w:t>
      </w:r>
    </w:p>
    <w:p w:rsidR="00D71E84" w:rsidRPr="00A56A42" w:rsidRDefault="00D71E84" w:rsidP="00A56A42">
      <w:pPr>
        <w:numPr>
          <w:ilvl w:val="0"/>
          <w:numId w:val="7"/>
        </w:numPr>
        <w:spacing w:after="0" w:line="360" w:lineRule="auto"/>
        <w:ind w:left="709" w:firstLineChars="2" w:firstLine="5"/>
        <w:jc w:val="both"/>
        <w:rPr>
          <w:rFonts w:ascii="Times New Roman" w:hAnsi="Times New Roman" w:cs="Times New Roman"/>
          <w:color w:val="000000"/>
          <w:spacing w:val="2"/>
          <w:sz w:val="24"/>
          <w:szCs w:val="24"/>
        </w:rPr>
      </w:pPr>
      <w:r w:rsidRPr="00A56A42">
        <w:rPr>
          <w:rFonts w:ascii="Times New Roman" w:hAnsi="Times New Roman"/>
          <w:color w:val="000000"/>
          <w:sz w:val="24"/>
          <w:szCs w:val="24"/>
        </w:rPr>
        <w:lastRenderedPageBreak/>
        <w:t xml:space="preserve">within the framework of patriotic education of schoolchildren </w:t>
      </w:r>
      <w:r w:rsidR="00E97E9C" w:rsidRPr="00A56A42">
        <w:rPr>
          <w:rFonts w:ascii="Times New Roman" w:hAnsi="Times New Roman"/>
          <w:color w:val="000000"/>
          <w:sz w:val="24"/>
          <w:szCs w:val="24"/>
        </w:rPr>
        <w:t>through</w:t>
      </w:r>
      <w:r w:rsidRPr="00A56A42">
        <w:rPr>
          <w:rFonts w:ascii="Times New Roman" w:hAnsi="Times New Roman"/>
          <w:color w:val="000000"/>
          <w:sz w:val="24"/>
          <w:szCs w:val="24"/>
        </w:rPr>
        <w:t xml:space="preserve"> folk pedagogy (</w:t>
      </w:r>
      <w:proofErr w:type="spellStart"/>
      <w:r w:rsidRPr="00A56A42">
        <w:rPr>
          <w:rFonts w:ascii="Times New Roman" w:hAnsi="Times New Roman"/>
          <w:color w:val="000000"/>
          <w:sz w:val="24"/>
          <w:szCs w:val="24"/>
        </w:rPr>
        <w:t>K.Zh</w:t>
      </w:r>
      <w:proofErr w:type="spellEnd"/>
      <w:r w:rsidRPr="00A56A42">
        <w:rPr>
          <w:rFonts w:ascii="Times New Roman" w:hAnsi="Times New Roman"/>
          <w:color w:val="000000"/>
          <w:sz w:val="24"/>
          <w:szCs w:val="24"/>
        </w:rPr>
        <w:t xml:space="preserve">. </w:t>
      </w:r>
      <w:proofErr w:type="spellStart"/>
      <w:r w:rsidRPr="00A56A42">
        <w:rPr>
          <w:rFonts w:ascii="Times New Roman" w:hAnsi="Times New Roman"/>
          <w:color w:val="000000"/>
          <w:sz w:val="24"/>
          <w:szCs w:val="24"/>
        </w:rPr>
        <w:t>Kozhakhmetova</w:t>
      </w:r>
      <w:proofErr w:type="spellEnd"/>
      <w:r w:rsidRPr="00A56A42">
        <w:rPr>
          <w:rFonts w:ascii="Times New Roman" w:hAnsi="Times New Roman"/>
          <w:color w:val="000000"/>
          <w:sz w:val="24"/>
          <w:szCs w:val="24"/>
        </w:rPr>
        <w:t xml:space="preserve">, </w:t>
      </w:r>
      <w:proofErr w:type="spellStart"/>
      <w:r w:rsidRPr="00A56A42">
        <w:rPr>
          <w:rFonts w:ascii="Times New Roman" w:hAnsi="Times New Roman"/>
          <w:color w:val="000000"/>
          <w:sz w:val="24"/>
          <w:szCs w:val="24"/>
        </w:rPr>
        <w:t>Kenzhebayeva</w:t>
      </w:r>
      <w:proofErr w:type="spellEnd"/>
      <w:r w:rsidR="009E2ADD" w:rsidRPr="00A56A42">
        <w:rPr>
          <w:rFonts w:ascii="Times New Roman" w:hAnsi="Times New Roman"/>
          <w:color w:val="000000"/>
          <w:sz w:val="24"/>
          <w:szCs w:val="24"/>
        </w:rPr>
        <w:t xml:space="preserve"> R.N.</w:t>
      </w:r>
      <w:r w:rsidRPr="00A56A42">
        <w:rPr>
          <w:rFonts w:ascii="Times New Roman" w:hAnsi="Times New Roman"/>
          <w:color w:val="000000"/>
          <w:sz w:val="24"/>
          <w:szCs w:val="24"/>
        </w:rPr>
        <w:t xml:space="preserve">, </w:t>
      </w:r>
      <w:proofErr w:type="spellStart"/>
      <w:r w:rsidRPr="00A56A42">
        <w:rPr>
          <w:rFonts w:ascii="Times New Roman" w:hAnsi="Times New Roman"/>
          <w:color w:val="000000"/>
          <w:sz w:val="24"/>
          <w:szCs w:val="24"/>
        </w:rPr>
        <w:t>Kaliyev</w:t>
      </w:r>
      <w:proofErr w:type="spellEnd"/>
      <w:r w:rsidR="009E2ADD" w:rsidRPr="00A56A42">
        <w:rPr>
          <w:rFonts w:ascii="Times New Roman" w:hAnsi="Times New Roman"/>
          <w:color w:val="000000"/>
          <w:sz w:val="24"/>
          <w:szCs w:val="24"/>
        </w:rPr>
        <w:t xml:space="preserve"> </w:t>
      </w:r>
      <w:proofErr w:type="spellStart"/>
      <w:r w:rsidR="009E2ADD" w:rsidRPr="00A56A42">
        <w:rPr>
          <w:rFonts w:ascii="Times New Roman" w:hAnsi="Times New Roman"/>
          <w:color w:val="000000"/>
          <w:sz w:val="24"/>
          <w:szCs w:val="24"/>
        </w:rPr>
        <w:t>Zh.N</w:t>
      </w:r>
      <w:proofErr w:type="spellEnd"/>
      <w:r w:rsidR="009E2ADD" w:rsidRPr="00A56A42">
        <w:rPr>
          <w:rFonts w:ascii="Times New Roman" w:hAnsi="Times New Roman"/>
          <w:color w:val="000000"/>
          <w:sz w:val="24"/>
          <w:szCs w:val="24"/>
        </w:rPr>
        <w:t>.</w:t>
      </w:r>
      <w:r w:rsidRPr="00A56A42">
        <w:rPr>
          <w:rFonts w:ascii="Times New Roman" w:hAnsi="Times New Roman"/>
          <w:color w:val="000000"/>
          <w:sz w:val="24"/>
          <w:szCs w:val="24"/>
        </w:rPr>
        <w:t xml:space="preserve">, </w:t>
      </w:r>
      <w:proofErr w:type="spellStart"/>
      <w:r w:rsidRPr="00A56A42">
        <w:rPr>
          <w:rFonts w:ascii="Times New Roman" w:hAnsi="Times New Roman"/>
          <w:color w:val="000000"/>
          <w:sz w:val="24"/>
          <w:szCs w:val="24"/>
        </w:rPr>
        <w:t>Beisembayeva</w:t>
      </w:r>
      <w:proofErr w:type="spellEnd"/>
      <w:r w:rsidR="009E2ADD" w:rsidRPr="00A56A42">
        <w:rPr>
          <w:rFonts w:ascii="Times New Roman" w:hAnsi="Times New Roman"/>
          <w:color w:val="000000"/>
          <w:sz w:val="24"/>
          <w:szCs w:val="24"/>
        </w:rPr>
        <w:t xml:space="preserve"> A.A.</w:t>
      </w:r>
      <w:r w:rsidRPr="00A56A42">
        <w:rPr>
          <w:rFonts w:ascii="Times New Roman" w:hAnsi="Times New Roman"/>
          <w:color w:val="000000"/>
          <w:sz w:val="24"/>
          <w:szCs w:val="24"/>
        </w:rPr>
        <w:t xml:space="preserve">, </w:t>
      </w:r>
      <w:proofErr w:type="spellStart"/>
      <w:r w:rsidRPr="00A56A42">
        <w:rPr>
          <w:rFonts w:ascii="Times New Roman" w:hAnsi="Times New Roman"/>
          <w:color w:val="000000"/>
          <w:sz w:val="24"/>
          <w:szCs w:val="24"/>
        </w:rPr>
        <w:t>Mukhamedinova</w:t>
      </w:r>
      <w:proofErr w:type="spellEnd"/>
      <w:r w:rsidR="009E2ADD" w:rsidRPr="00A56A42">
        <w:rPr>
          <w:rFonts w:ascii="Times New Roman" w:hAnsi="Times New Roman"/>
          <w:color w:val="000000"/>
          <w:sz w:val="24"/>
          <w:szCs w:val="24"/>
        </w:rPr>
        <w:t xml:space="preserve"> N.A.</w:t>
      </w:r>
      <w:r w:rsidRPr="00A56A42">
        <w:rPr>
          <w:rFonts w:ascii="Times New Roman" w:hAnsi="Times New Roman"/>
          <w:color w:val="000000"/>
          <w:sz w:val="24"/>
          <w:szCs w:val="24"/>
        </w:rPr>
        <w:t xml:space="preserve">, </w:t>
      </w:r>
      <w:proofErr w:type="spellStart"/>
      <w:r w:rsidRPr="00A56A42">
        <w:rPr>
          <w:rFonts w:ascii="Times New Roman" w:hAnsi="Times New Roman"/>
          <w:color w:val="000000"/>
          <w:sz w:val="24"/>
          <w:szCs w:val="24"/>
        </w:rPr>
        <w:t>Seidakhmetova</w:t>
      </w:r>
      <w:proofErr w:type="spellEnd"/>
      <w:r w:rsidR="009E2ADD" w:rsidRPr="00A56A42">
        <w:rPr>
          <w:rFonts w:ascii="Times New Roman" w:hAnsi="Times New Roman"/>
          <w:color w:val="000000"/>
          <w:sz w:val="24"/>
          <w:szCs w:val="24"/>
        </w:rPr>
        <w:t xml:space="preserve"> L.T.</w:t>
      </w:r>
      <w:r w:rsidRPr="00A56A42">
        <w:rPr>
          <w:rFonts w:ascii="Times New Roman" w:hAnsi="Times New Roman"/>
          <w:color w:val="000000"/>
          <w:sz w:val="24"/>
          <w:szCs w:val="24"/>
        </w:rPr>
        <w:t xml:space="preserve">, </w:t>
      </w:r>
      <w:r w:rsidR="0008168D" w:rsidRPr="00A56A42">
        <w:rPr>
          <w:rFonts w:ascii="Times New Roman" w:hAnsi="Times New Roman"/>
          <w:color w:val="000000"/>
          <w:sz w:val="24"/>
          <w:szCs w:val="24"/>
        </w:rPr>
        <w:t>etc.</w:t>
      </w:r>
      <w:r w:rsidRPr="00A56A42">
        <w:rPr>
          <w:rFonts w:ascii="Times New Roman" w:hAnsi="Times New Roman"/>
          <w:color w:val="000000"/>
          <w:sz w:val="24"/>
          <w:szCs w:val="24"/>
        </w:rPr>
        <w:t xml:space="preserve">);      </w:t>
      </w:r>
    </w:p>
    <w:p w:rsidR="00D71E84" w:rsidRPr="00A56A42" w:rsidRDefault="00D71E84" w:rsidP="00A56A42">
      <w:pPr>
        <w:numPr>
          <w:ilvl w:val="0"/>
          <w:numId w:val="7"/>
        </w:numPr>
        <w:spacing w:after="0" w:line="360" w:lineRule="auto"/>
        <w:ind w:left="709" w:firstLineChars="2" w:firstLine="5"/>
        <w:jc w:val="both"/>
        <w:rPr>
          <w:rFonts w:ascii="Times New Roman" w:hAnsi="Times New Roman" w:cs="Times New Roman"/>
          <w:color w:val="000000"/>
          <w:spacing w:val="2"/>
          <w:sz w:val="24"/>
          <w:szCs w:val="24"/>
        </w:rPr>
      </w:pPr>
      <w:proofErr w:type="gramStart"/>
      <w:r w:rsidRPr="00A56A42">
        <w:rPr>
          <w:rFonts w:ascii="Times New Roman" w:hAnsi="Times New Roman"/>
          <w:color w:val="000000"/>
          <w:sz w:val="24"/>
          <w:szCs w:val="24"/>
        </w:rPr>
        <w:t>based</w:t>
      </w:r>
      <w:proofErr w:type="gramEnd"/>
      <w:r w:rsidRPr="00A56A42">
        <w:rPr>
          <w:rFonts w:ascii="Times New Roman" w:hAnsi="Times New Roman"/>
          <w:color w:val="000000"/>
          <w:sz w:val="24"/>
          <w:szCs w:val="24"/>
        </w:rPr>
        <w:t xml:space="preserve"> on the formation of high moral principles, behavioral norms</w:t>
      </w:r>
      <w:r w:rsidR="00E97E9C" w:rsidRPr="00A56A42">
        <w:rPr>
          <w:rFonts w:ascii="Times New Roman" w:hAnsi="Times New Roman"/>
          <w:color w:val="000000"/>
          <w:sz w:val="24"/>
          <w:szCs w:val="24"/>
        </w:rPr>
        <w:t>,</w:t>
      </w:r>
      <w:r w:rsidRPr="00A56A42">
        <w:rPr>
          <w:rFonts w:ascii="Times New Roman" w:hAnsi="Times New Roman"/>
          <w:color w:val="000000"/>
          <w:sz w:val="24"/>
          <w:szCs w:val="24"/>
        </w:rPr>
        <w:t xml:space="preserve"> and rules within the educational systems of schools and further education establishments, strengthening the educational component in the cycle of school disciplines (</w:t>
      </w:r>
      <w:proofErr w:type="spellStart"/>
      <w:r w:rsidRPr="00A56A42">
        <w:rPr>
          <w:rFonts w:ascii="Times New Roman" w:hAnsi="Times New Roman"/>
          <w:color w:val="000000"/>
          <w:sz w:val="24"/>
          <w:szCs w:val="24"/>
        </w:rPr>
        <w:t>Demeuova</w:t>
      </w:r>
      <w:proofErr w:type="spellEnd"/>
      <w:r w:rsidR="009E2ADD" w:rsidRPr="00A56A42">
        <w:rPr>
          <w:rFonts w:ascii="Times New Roman" w:hAnsi="Times New Roman"/>
          <w:color w:val="000000"/>
          <w:sz w:val="24"/>
          <w:szCs w:val="24"/>
        </w:rPr>
        <w:t xml:space="preserve"> </w:t>
      </w:r>
      <w:proofErr w:type="spellStart"/>
      <w:r w:rsidR="009E2ADD" w:rsidRPr="00A56A42">
        <w:rPr>
          <w:rFonts w:ascii="Times New Roman" w:hAnsi="Times New Roman"/>
          <w:color w:val="000000"/>
          <w:sz w:val="24"/>
          <w:szCs w:val="24"/>
        </w:rPr>
        <w:t>M.Ye</w:t>
      </w:r>
      <w:proofErr w:type="spellEnd"/>
      <w:r w:rsidR="009E2ADD" w:rsidRPr="00A56A42">
        <w:rPr>
          <w:rFonts w:ascii="Times New Roman" w:hAnsi="Times New Roman"/>
          <w:color w:val="000000"/>
          <w:sz w:val="24"/>
          <w:szCs w:val="24"/>
        </w:rPr>
        <w:t>.</w:t>
      </w:r>
      <w:r w:rsidRPr="00A56A42">
        <w:rPr>
          <w:rFonts w:ascii="Times New Roman" w:hAnsi="Times New Roman"/>
          <w:color w:val="000000"/>
          <w:sz w:val="24"/>
          <w:szCs w:val="24"/>
        </w:rPr>
        <w:t xml:space="preserve">, </w:t>
      </w:r>
      <w:proofErr w:type="spellStart"/>
      <w:r w:rsidRPr="00A56A42">
        <w:rPr>
          <w:rFonts w:ascii="Times New Roman" w:hAnsi="Times New Roman"/>
          <w:color w:val="000000"/>
          <w:sz w:val="24"/>
          <w:szCs w:val="24"/>
        </w:rPr>
        <w:t>Kozhakhmetova</w:t>
      </w:r>
      <w:proofErr w:type="spellEnd"/>
      <w:r w:rsidR="009E2ADD" w:rsidRPr="00A56A42">
        <w:rPr>
          <w:rFonts w:ascii="Times New Roman" w:hAnsi="Times New Roman"/>
          <w:color w:val="000000"/>
          <w:sz w:val="24"/>
          <w:szCs w:val="24"/>
        </w:rPr>
        <w:t xml:space="preserve"> </w:t>
      </w:r>
      <w:proofErr w:type="spellStart"/>
      <w:r w:rsidR="009E2ADD" w:rsidRPr="00A56A42">
        <w:rPr>
          <w:rFonts w:ascii="Times New Roman" w:hAnsi="Times New Roman"/>
          <w:color w:val="000000"/>
          <w:sz w:val="24"/>
          <w:szCs w:val="24"/>
        </w:rPr>
        <w:t>K.Zh</w:t>
      </w:r>
      <w:proofErr w:type="spellEnd"/>
      <w:r w:rsidR="009E2ADD" w:rsidRPr="00A56A42">
        <w:rPr>
          <w:rFonts w:ascii="Times New Roman" w:hAnsi="Times New Roman"/>
          <w:color w:val="000000"/>
          <w:sz w:val="24"/>
          <w:szCs w:val="24"/>
        </w:rPr>
        <w:t>.</w:t>
      </w:r>
      <w:r w:rsidRPr="00A56A42">
        <w:rPr>
          <w:rFonts w:ascii="Times New Roman" w:hAnsi="Times New Roman"/>
          <w:color w:val="000000"/>
          <w:sz w:val="24"/>
          <w:szCs w:val="24"/>
        </w:rPr>
        <w:t xml:space="preserve">, </w:t>
      </w:r>
      <w:proofErr w:type="spellStart"/>
      <w:r w:rsidRPr="00A56A42">
        <w:rPr>
          <w:rFonts w:ascii="Times New Roman" w:hAnsi="Times New Roman"/>
          <w:color w:val="000000"/>
          <w:sz w:val="24"/>
          <w:szCs w:val="24"/>
        </w:rPr>
        <w:t>Arata</w:t>
      </w:r>
      <w:r w:rsidR="009E2ADD" w:rsidRPr="00A56A42">
        <w:rPr>
          <w:rFonts w:ascii="Times New Roman" w:hAnsi="Times New Roman"/>
          <w:color w:val="000000"/>
          <w:sz w:val="24"/>
          <w:szCs w:val="24"/>
        </w:rPr>
        <w:t>y</w:t>
      </w:r>
      <w:proofErr w:type="spellEnd"/>
      <w:r w:rsidR="009E2ADD" w:rsidRPr="00A56A42">
        <w:rPr>
          <w:rFonts w:ascii="Times New Roman" w:hAnsi="Times New Roman"/>
          <w:color w:val="000000"/>
          <w:sz w:val="24"/>
          <w:szCs w:val="24"/>
        </w:rPr>
        <w:t xml:space="preserve"> L.B.</w:t>
      </w:r>
      <w:r w:rsidRPr="00A56A42">
        <w:rPr>
          <w:rFonts w:ascii="Times New Roman" w:hAnsi="Times New Roman"/>
          <w:color w:val="000000"/>
          <w:sz w:val="24"/>
          <w:szCs w:val="24"/>
        </w:rPr>
        <w:t xml:space="preserve">, </w:t>
      </w:r>
      <w:proofErr w:type="spellStart"/>
      <w:r w:rsidRPr="00A56A42">
        <w:rPr>
          <w:rFonts w:ascii="Times New Roman" w:hAnsi="Times New Roman"/>
          <w:color w:val="000000"/>
          <w:sz w:val="24"/>
          <w:szCs w:val="24"/>
        </w:rPr>
        <w:t>Moldybayeva</w:t>
      </w:r>
      <w:proofErr w:type="spellEnd"/>
      <w:r w:rsidR="009E2ADD" w:rsidRPr="00A56A42">
        <w:rPr>
          <w:rFonts w:ascii="Times New Roman" w:hAnsi="Times New Roman"/>
          <w:color w:val="000000"/>
          <w:sz w:val="24"/>
          <w:szCs w:val="24"/>
        </w:rPr>
        <w:t xml:space="preserve"> </w:t>
      </w:r>
      <w:proofErr w:type="spellStart"/>
      <w:r w:rsidR="009E2ADD" w:rsidRPr="00A56A42">
        <w:rPr>
          <w:rFonts w:ascii="Times New Roman" w:hAnsi="Times New Roman"/>
          <w:color w:val="000000"/>
          <w:sz w:val="24"/>
          <w:szCs w:val="24"/>
        </w:rPr>
        <w:t>Sh.B</w:t>
      </w:r>
      <w:proofErr w:type="spellEnd"/>
      <w:r w:rsidR="009E2ADD" w:rsidRPr="00A56A42">
        <w:rPr>
          <w:rFonts w:ascii="Times New Roman" w:hAnsi="Times New Roman"/>
          <w:color w:val="000000"/>
          <w:sz w:val="24"/>
          <w:szCs w:val="24"/>
        </w:rPr>
        <w:t>.</w:t>
      </w:r>
      <w:r w:rsidRPr="00A56A42">
        <w:rPr>
          <w:rFonts w:ascii="Times New Roman" w:hAnsi="Times New Roman"/>
          <w:color w:val="000000"/>
          <w:sz w:val="24"/>
          <w:szCs w:val="24"/>
        </w:rPr>
        <w:t xml:space="preserve">, </w:t>
      </w:r>
      <w:proofErr w:type="spellStart"/>
      <w:r w:rsidRPr="00A56A42">
        <w:rPr>
          <w:rFonts w:ascii="Times New Roman" w:hAnsi="Times New Roman"/>
          <w:color w:val="000000"/>
          <w:sz w:val="24"/>
          <w:szCs w:val="24"/>
        </w:rPr>
        <w:t>Zhaksybekov</w:t>
      </w:r>
      <w:proofErr w:type="spellEnd"/>
      <w:r w:rsidR="009E2ADD" w:rsidRPr="00A56A42">
        <w:rPr>
          <w:rFonts w:ascii="Times New Roman" w:hAnsi="Times New Roman"/>
          <w:color w:val="000000"/>
          <w:sz w:val="24"/>
          <w:szCs w:val="24"/>
        </w:rPr>
        <w:t xml:space="preserve"> A.S.</w:t>
      </w:r>
      <w:r w:rsidRPr="00A56A42">
        <w:rPr>
          <w:rFonts w:ascii="Times New Roman" w:hAnsi="Times New Roman"/>
          <w:color w:val="000000"/>
          <w:sz w:val="24"/>
          <w:szCs w:val="24"/>
        </w:rPr>
        <w:t xml:space="preserve">, </w:t>
      </w:r>
      <w:proofErr w:type="spellStart"/>
      <w:r w:rsidRPr="00A56A42">
        <w:rPr>
          <w:rFonts w:ascii="Times New Roman" w:hAnsi="Times New Roman"/>
          <w:color w:val="000000"/>
          <w:sz w:val="24"/>
          <w:szCs w:val="24"/>
        </w:rPr>
        <w:t>Ryabova</w:t>
      </w:r>
      <w:proofErr w:type="spellEnd"/>
      <w:r w:rsidR="009E2ADD" w:rsidRPr="00A56A42">
        <w:rPr>
          <w:rFonts w:ascii="Times New Roman" w:hAnsi="Times New Roman"/>
          <w:color w:val="000000"/>
          <w:sz w:val="24"/>
          <w:szCs w:val="24"/>
        </w:rPr>
        <w:t xml:space="preserve"> V.I.</w:t>
      </w:r>
      <w:r w:rsidRPr="00A56A42">
        <w:rPr>
          <w:rFonts w:ascii="Times New Roman" w:hAnsi="Times New Roman"/>
          <w:color w:val="000000"/>
          <w:sz w:val="24"/>
          <w:szCs w:val="24"/>
        </w:rPr>
        <w:t xml:space="preserve">, </w:t>
      </w:r>
      <w:proofErr w:type="spellStart"/>
      <w:r w:rsidRPr="00A56A42">
        <w:rPr>
          <w:rFonts w:ascii="Times New Roman" w:hAnsi="Times New Roman"/>
          <w:color w:val="000000"/>
          <w:sz w:val="24"/>
          <w:szCs w:val="24"/>
        </w:rPr>
        <w:t>Ivakina</w:t>
      </w:r>
      <w:proofErr w:type="spellEnd"/>
      <w:r w:rsidR="009E2ADD" w:rsidRPr="00A56A42">
        <w:rPr>
          <w:rFonts w:ascii="Times New Roman" w:hAnsi="Times New Roman"/>
          <w:color w:val="000000"/>
          <w:sz w:val="24"/>
          <w:szCs w:val="24"/>
        </w:rPr>
        <w:t xml:space="preserve"> I.I.</w:t>
      </w:r>
      <w:r w:rsidRPr="00A56A42">
        <w:rPr>
          <w:rFonts w:ascii="Times New Roman" w:hAnsi="Times New Roman"/>
          <w:color w:val="000000"/>
          <w:sz w:val="24"/>
          <w:szCs w:val="24"/>
        </w:rPr>
        <w:t xml:space="preserve">,. </w:t>
      </w:r>
      <w:proofErr w:type="spellStart"/>
      <w:r w:rsidR="009E2ADD" w:rsidRPr="00A56A42">
        <w:rPr>
          <w:rFonts w:ascii="Times New Roman" w:hAnsi="Times New Roman"/>
          <w:color w:val="000000"/>
          <w:sz w:val="24"/>
          <w:szCs w:val="24"/>
        </w:rPr>
        <w:t>Ye</w:t>
      </w:r>
      <w:r w:rsidRPr="00A56A42">
        <w:rPr>
          <w:rFonts w:ascii="Times New Roman" w:hAnsi="Times New Roman"/>
          <w:color w:val="000000"/>
          <w:sz w:val="24"/>
          <w:szCs w:val="24"/>
        </w:rPr>
        <w:t>snazarova</w:t>
      </w:r>
      <w:proofErr w:type="spellEnd"/>
      <w:r w:rsidR="009E2ADD" w:rsidRPr="00A56A42">
        <w:rPr>
          <w:rFonts w:ascii="Times New Roman" w:hAnsi="Times New Roman"/>
          <w:color w:val="000000"/>
          <w:sz w:val="24"/>
          <w:szCs w:val="24"/>
        </w:rPr>
        <w:t xml:space="preserve"> U.A</w:t>
      </w:r>
      <w:r w:rsidRPr="00A56A42">
        <w:rPr>
          <w:rFonts w:ascii="Times New Roman" w:hAnsi="Times New Roman"/>
          <w:color w:val="000000"/>
          <w:sz w:val="24"/>
          <w:szCs w:val="24"/>
        </w:rPr>
        <w:t xml:space="preserve">, </w:t>
      </w:r>
      <w:proofErr w:type="spellStart"/>
      <w:r w:rsidRPr="00A56A42">
        <w:rPr>
          <w:rFonts w:ascii="Times New Roman" w:hAnsi="Times New Roman"/>
          <w:color w:val="000000"/>
          <w:sz w:val="24"/>
          <w:szCs w:val="24"/>
        </w:rPr>
        <w:t>Imangulova</w:t>
      </w:r>
      <w:proofErr w:type="spellEnd"/>
      <w:r w:rsidR="009E2ADD" w:rsidRPr="00A56A42">
        <w:rPr>
          <w:rFonts w:ascii="Times New Roman" w:hAnsi="Times New Roman"/>
          <w:color w:val="000000"/>
          <w:sz w:val="24"/>
          <w:szCs w:val="24"/>
        </w:rPr>
        <w:t xml:space="preserve"> T.V.</w:t>
      </w:r>
      <w:r w:rsidRPr="00A56A42">
        <w:rPr>
          <w:rFonts w:ascii="Times New Roman" w:hAnsi="Times New Roman"/>
          <w:color w:val="000000"/>
          <w:sz w:val="24"/>
          <w:szCs w:val="24"/>
        </w:rPr>
        <w:t xml:space="preserve">, </w:t>
      </w:r>
      <w:proofErr w:type="spellStart"/>
      <w:r w:rsidRPr="00A56A42">
        <w:rPr>
          <w:rFonts w:ascii="Times New Roman" w:hAnsi="Times New Roman"/>
          <w:color w:val="000000"/>
          <w:sz w:val="24"/>
          <w:szCs w:val="24"/>
        </w:rPr>
        <w:t>Kunanbayeva</w:t>
      </w:r>
      <w:proofErr w:type="spellEnd"/>
      <w:r w:rsidR="009E2ADD" w:rsidRPr="00A56A42">
        <w:rPr>
          <w:rFonts w:ascii="Times New Roman" w:hAnsi="Times New Roman"/>
          <w:color w:val="000000"/>
          <w:sz w:val="24"/>
          <w:szCs w:val="24"/>
        </w:rPr>
        <w:t xml:space="preserve"> M.N.</w:t>
      </w:r>
      <w:r w:rsidRPr="00A56A42">
        <w:rPr>
          <w:rFonts w:ascii="Times New Roman" w:hAnsi="Times New Roman"/>
          <w:color w:val="000000"/>
          <w:sz w:val="24"/>
          <w:szCs w:val="24"/>
        </w:rPr>
        <w:t xml:space="preserve">, </w:t>
      </w:r>
      <w:proofErr w:type="spellStart"/>
      <w:r w:rsidRPr="00A56A42">
        <w:rPr>
          <w:rFonts w:ascii="Times New Roman" w:hAnsi="Times New Roman"/>
          <w:color w:val="000000"/>
          <w:sz w:val="24"/>
          <w:szCs w:val="24"/>
        </w:rPr>
        <w:t>Ka</w:t>
      </w:r>
      <w:r w:rsidR="009E2ADD" w:rsidRPr="00A56A42">
        <w:rPr>
          <w:rFonts w:ascii="Times New Roman" w:hAnsi="Times New Roman"/>
          <w:color w:val="000000"/>
          <w:sz w:val="24"/>
          <w:szCs w:val="24"/>
        </w:rPr>
        <w:t>s</w:t>
      </w:r>
      <w:r w:rsidRPr="00A56A42">
        <w:rPr>
          <w:rFonts w:ascii="Times New Roman" w:hAnsi="Times New Roman"/>
          <w:color w:val="000000"/>
          <w:sz w:val="24"/>
          <w:szCs w:val="24"/>
        </w:rPr>
        <w:t>symbekov</w:t>
      </w:r>
      <w:proofErr w:type="spellEnd"/>
      <w:r w:rsidR="009E2ADD" w:rsidRPr="00A56A42">
        <w:rPr>
          <w:rFonts w:ascii="Times New Roman" w:hAnsi="Times New Roman"/>
          <w:color w:val="000000"/>
          <w:sz w:val="24"/>
          <w:szCs w:val="24"/>
        </w:rPr>
        <w:t xml:space="preserve"> </w:t>
      </w:r>
      <w:proofErr w:type="spellStart"/>
      <w:r w:rsidR="009E2ADD" w:rsidRPr="00A56A42">
        <w:rPr>
          <w:rFonts w:ascii="Times New Roman" w:hAnsi="Times New Roman"/>
          <w:color w:val="000000"/>
          <w:sz w:val="24"/>
          <w:szCs w:val="24"/>
        </w:rPr>
        <w:t>Zh.A</w:t>
      </w:r>
      <w:proofErr w:type="spellEnd"/>
      <w:r w:rsidR="009E2ADD" w:rsidRPr="00A56A42">
        <w:rPr>
          <w:rFonts w:ascii="Times New Roman" w:hAnsi="Times New Roman"/>
          <w:color w:val="000000"/>
          <w:sz w:val="24"/>
          <w:szCs w:val="24"/>
        </w:rPr>
        <w:t>.</w:t>
      </w:r>
      <w:r w:rsidRPr="00A56A42">
        <w:rPr>
          <w:rFonts w:ascii="Times New Roman" w:hAnsi="Times New Roman"/>
          <w:color w:val="000000"/>
          <w:sz w:val="24"/>
          <w:szCs w:val="24"/>
        </w:rPr>
        <w:t xml:space="preserve">, </w:t>
      </w:r>
      <w:r w:rsidR="0008168D" w:rsidRPr="00A56A42">
        <w:rPr>
          <w:rFonts w:ascii="Times New Roman" w:hAnsi="Times New Roman"/>
          <w:color w:val="000000"/>
          <w:sz w:val="24"/>
          <w:szCs w:val="24"/>
        </w:rPr>
        <w:t>etc.</w:t>
      </w:r>
      <w:r w:rsidRPr="00A56A42">
        <w:rPr>
          <w:rFonts w:ascii="Times New Roman" w:hAnsi="Times New Roman"/>
          <w:color w:val="000000"/>
          <w:sz w:val="24"/>
          <w:szCs w:val="24"/>
        </w:rPr>
        <w:t>).           </w:t>
      </w:r>
    </w:p>
    <w:p w:rsidR="00D71E84" w:rsidRPr="00A56A42" w:rsidRDefault="00D71E84" w:rsidP="00913891">
      <w:pPr>
        <w:spacing w:after="0" w:line="360" w:lineRule="auto"/>
        <w:ind w:firstLine="709"/>
        <w:jc w:val="both"/>
        <w:rPr>
          <w:rFonts w:ascii="Times New Roman" w:hAnsi="Times New Roman" w:cs="Times New Roman"/>
          <w:color w:val="000000"/>
          <w:spacing w:val="2"/>
          <w:sz w:val="24"/>
          <w:szCs w:val="24"/>
        </w:rPr>
      </w:pPr>
      <w:r w:rsidRPr="00A56A42">
        <w:rPr>
          <w:rFonts w:ascii="Times New Roman" w:hAnsi="Times New Roman"/>
          <w:color w:val="000000"/>
          <w:sz w:val="24"/>
          <w:szCs w:val="24"/>
        </w:rPr>
        <w:t xml:space="preserve">Such Kazakh scientists as </w:t>
      </w:r>
      <w:proofErr w:type="spellStart"/>
      <w:r w:rsidRPr="00A56A42">
        <w:rPr>
          <w:rFonts w:ascii="Times New Roman" w:hAnsi="Times New Roman"/>
          <w:color w:val="000000"/>
          <w:sz w:val="24"/>
          <w:szCs w:val="24"/>
        </w:rPr>
        <w:t>Argynov</w:t>
      </w:r>
      <w:proofErr w:type="spellEnd"/>
      <w:r w:rsidR="009E2ADD" w:rsidRPr="00A56A42">
        <w:rPr>
          <w:rFonts w:ascii="Times New Roman" w:hAnsi="Times New Roman"/>
          <w:color w:val="000000"/>
          <w:sz w:val="24"/>
          <w:szCs w:val="24"/>
        </w:rPr>
        <w:t xml:space="preserve"> </w:t>
      </w:r>
      <w:proofErr w:type="spellStart"/>
      <w:r w:rsidR="009E2ADD" w:rsidRPr="00A56A42">
        <w:rPr>
          <w:rFonts w:ascii="Times New Roman" w:hAnsi="Times New Roman"/>
          <w:color w:val="000000"/>
          <w:sz w:val="24"/>
          <w:szCs w:val="24"/>
        </w:rPr>
        <w:t>A.Kh</w:t>
      </w:r>
      <w:proofErr w:type="spellEnd"/>
      <w:r w:rsidR="009E2ADD" w:rsidRPr="00A56A42">
        <w:rPr>
          <w:rFonts w:ascii="Times New Roman" w:hAnsi="Times New Roman"/>
          <w:color w:val="000000"/>
          <w:sz w:val="24"/>
          <w:szCs w:val="24"/>
        </w:rPr>
        <w:t>.</w:t>
      </w:r>
      <w:r w:rsidRPr="00A56A42">
        <w:rPr>
          <w:rFonts w:ascii="Times New Roman" w:hAnsi="Times New Roman"/>
          <w:color w:val="000000"/>
          <w:sz w:val="24"/>
          <w:szCs w:val="24"/>
        </w:rPr>
        <w:t xml:space="preserve">, </w:t>
      </w:r>
      <w:proofErr w:type="spellStart"/>
      <w:r w:rsidRPr="00A56A42">
        <w:rPr>
          <w:rFonts w:ascii="Times New Roman" w:hAnsi="Times New Roman"/>
          <w:color w:val="000000"/>
          <w:sz w:val="24"/>
          <w:szCs w:val="24"/>
        </w:rPr>
        <w:t>Zhumakanova</w:t>
      </w:r>
      <w:proofErr w:type="spellEnd"/>
      <w:r w:rsidR="009E2ADD" w:rsidRPr="00A56A42">
        <w:rPr>
          <w:rFonts w:ascii="Times New Roman" w:hAnsi="Times New Roman"/>
          <w:color w:val="000000"/>
          <w:sz w:val="24"/>
          <w:szCs w:val="24"/>
        </w:rPr>
        <w:t xml:space="preserve"> R.A.</w:t>
      </w:r>
      <w:r w:rsidRPr="00A56A42">
        <w:rPr>
          <w:rFonts w:ascii="Times New Roman" w:hAnsi="Times New Roman"/>
          <w:color w:val="000000"/>
          <w:sz w:val="24"/>
          <w:szCs w:val="24"/>
        </w:rPr>
        <w:t xml:space="preserve">, </w:t>
      </w:r>
      <w:proofErr w:type="spellStart"/>
      <w:r w:rsidRPr="00A56A42">
        <w:rPr>
          <w:rFonts w:ascii="Times New Roman" w:hAnsi="Times New Roman"/>
          <w:color w:val="000000"/>
          <w:sz w:val="24"/>
          <w:szCs w:val="24"/>
        </w:rPr>
        <w:t>Beisembayeva</w:t>
      </w:r>
      <w:proofErr w:type="spellEnd"/>
      <w:r w:rsidR="009E2ADD" w:rsidRPr="00A56A42">
        <w:rPr>
          <w:rFonts w:ascii="Times New Roman" w:hAnsi="Times New Roman"/>
          <w:color w:val="000000"/>
          <w:sz w:val="24"/>
          <w:szCs w:val="24"/>
        </w:rPr>
        <w:t xml:space="preserve"> A.A.</w:t>
      </w:r>
      <w:r w:rsidRPr="00A56A42">
        <w:rPr>
          <w:rFonts w:ascii="Times New Roman" w:hAnsi="Times New Roman"/>
          <w:color w:val="000000"/>
          <w:sz w:val="24"/>
          <w:szCs w:val="24"/>
        </w:rPr>
        <w:t xml:space="preserve">, </w:t>
      </w:r>
      <w:proofErr w:type="spellStart"/>
      <w:r w:rsidRPr="00A56A42">
        <w:rPr>
          <w:rFonts w:ascii="Times New Roman" w:hAnsi="Times New Roman"/>
          <w:color w:val="000000"/>
          <w:sz w:val="24"/>
          <w:szCs w:val="24"/>
        </w:rPr>
        <w:t>Battalkhanov</w:t>
      </w:r>
      <w:proofErr w:type="spellEnd"/>
      <w:r w:rsidR="009E2ADD" w:rsidRPr="00A56A42">
        <w:rPr>
          <w:rFonts w:ascii="Times New Roman" w:hAnsi="Times New Roman"/>
          <w:color w:val="000000"/>
          <w:sz w:val="24"/>
          <w:szCs w:val="24"/>
        </w:rPr>
        <w:t xml:space="preserve"> </w:t>
      </w:r>
      <w:proofErr w:type="spellStart"/>
      <w:r w:rsidR="009E2ADD" w:rsidRPr="00A56A42">
        <w:rPr>
          <w:rFonts w:ascii="Times New Roman" w:hAnsi="Times New Roman"/>
          <w:color w:val="000000"/>
          <w:sz w:val="24"/>
          <w:szCs w:val="24"/>
        </w:rPr>
        <w:t>Ye.Z</w:t>
      </w:r>
      <w:proofErr w:type="spellEnd"/>
      <w:r w:rsidR="009E2ADD" w:rsidRPr="00A56A42">
        <w:rPr>
          <w:rFonts w:ascii="Times New Roman" w:hAnsi="Times New Roman"/>
          <w:color w:val="000000"/>
          <w:sz w:val="24"/>
          <w:szCs w:val="24"/>
        </w:rPr>
        <w:t>.</w:t>
      </w:r>
      <w:r w:rsidRPr="00A56A42">
        <w:rPr>
          <w:rFonts w:ascii="Times New Roman" w:hAnsi="Times New Roman"/>
          <w:color w:val="000000"/>
          <w:sz w:val="24"/>
          <w:szCs w:val="24"/>
        </w:rPr>
        <w:t xml:space="preserve">, </w:t>
      </w:r>
      <w:proofErr w:type="spellStart"/>
      <w:r w:rsidRPr="00A56A42">
        <w:rPr>
          <w:rFonts w:ascii="Times New Roman" w:hAnsi="Times New Roman"/>
          <w:color w:val="000000"/>
          <w:sz w:val="24"/>
          <w:szCs w:val="24"/>
        </w:rPr>
        <w:t>Baiserkeyev</w:t>
      </w:r>
      <w:proofErr w:type="spellEnd"/>
      <w:r w:rsidR="009E2ADD" w:rsidRPr="00A56A42">
        <w:rPr>
          <w:rFonts w:ascii="Times New Roman" w:hAnsi="Times New Roman"/>
          <w:color w:val="000000"/>
          <w:sz w:val="24"/>
          <w:szCs w:val="24"/>
        </w:rPr>
        <w:t xml:space="preserve"> L.A.</w:t>
      </w:r>
      <w:r w:rsidRPr="00A56A42">
        <w:rPr>
          <w:rFonts w:ascii="Times New Roman" w:hAnsi="Times New Roman"/>
          <w:color w:val="000000"/>
          <w:sz w:val="24"/>
          <w:szCs w:val="24"/>
        </w:rPr>
        <w:t xml:space="preserve">, </w:t>
      </w:r>
      <w:proofErr w:type="spellStart"/>
      <w:r w:rsidRPr="00A56A42">
        <w:rPr>
          <w:rFonts w:ascii="Times New Roman" w:hAnsi="Times New Roman"/>
          <w:color w:val="000000"/>
          <w:sz w:val="24"/>
          <w:szCs w:val="24"/>
        </w:rPr>
        <w:t>Salimbayev</w:t>
      </w:r>
      <w:proofErr w:type="spellEnd"/>
      <w:r w:rsidR="009E2ADD" w:rsidRPr="00A56A42">
        <w:rPr>
          <w:rFonts w:ascii="Times New Roman" w:hAnsi="Times New Roman"/>
          <w:color w:val="000000"/>
          <w:sz w:val="24"/>
          <w:szCs w:val="24"/>
        </w:rPr>
        <w:t xml:space="preserve"> O.</w:t>
      </w:r>
      <w:r w:rsidRPr="00A56A42">
        <w:rPr>
          <w:rFonts w:ascii="Times New Roman" w:hAnsi="Times New Roman"/>
          <w:color w:val="000000"/>
          <w:sz w:val="24"/>
          <w:szCs w:val="24"/>
        </w:rPr>
        <w:t>, Kim</w:t>
      </w:r>
      <w:r w:rsidR="009E2ADD" w:rsidRPr="00A56A42">
        <w:rPr>
          <w:rFonts w:ascii="Times New Roman" w:hAnsi="Times New Roman"/>
          <w:color w:val="000000"/>
          <w:sz w:val="24"/>
          <w:szCs w:val="24"/>
        </w:rPr>
        <w:t xml:space="preserve"> V.A.</w:t>
      </w:r>
      <w:r w:rsidRPr="00A56A42">
        <w:rPr>
          <w:rFonts w:ascii="Times New Roman" w:hAnsi="Times New Roman"/>
          <w:color w:val="000000"/>
          <w:sz w:val="24"/>
          <w:szCs w:val="24"/>
        </w:rPr>
        <w:t xml:space="preserve">, </w:t>
      </w:r>
      <w:proofErr w:type="spellStart"/>
      <w:r w:rsidRPr="00A56A42">
        <w:rPr>
          <w:rFonts w:ascii="Times New Roman" w:hAnsi="Times New Roman"/>
          <w:color w:val="000000"/>
          <w:sz w:val="24"/>
          <w:szCs w:val="24"/>
        </w:rPr>
        <w:t>Boleyev</w:t>
      </w:r>
      <w:proofErr w:type="spellEnd"/>
      <w:r w:rsidR="009E2ADD" w:rsidRPr="00A56A42">
        <w:rPr>
          <w:rFonts w:ascii="Times New Roman" w:hAnsi="Times New Roman"/>
          <w:color w:val="000000"/>
          <w:sz w:val="24"/>
          <w:szCs w:val="24"/>
        </w:rPr>
        <w:t xml:space="preserve"> K.</w:t>
      </w:r>
      <w:r w:rsidRPr="00A56A42">
        <w:rPr>
          <w:rFonts w:ascii="Times New Roman" w:hAnsi="Times New Roman"/>
          <w:color w:val="000000"/>
          <w:sz w:val="24"/>
          <w:szCs w:val="24"/>
        </w:rPr>
        <w:t xml:space="preserve">,. </w:t>
      </w:r>
      <w:proofErr w:type="spellStart"/>
      <w:r w:rsidRPr="00A56A42">
        <w:rPr>
          <w:rFonts w:ascii="Times New Roman" w:hAnsi="Times New Roman"/>
          <w:color w:val="000000"/>
          <w:sz w:val="24"/>
          <w:szCs w:val="24"/>
        </w:rPr>
        <w:t>Praliyev</w:t>
      </w:r>
      <w:proofErr w:type="spellEnd"/>
      <w:r w:rsidR="009E2ADD" w:rsidRPr="00A56A42">
        <w:rPr>
          <w:rFonts w:ascii="Times New Roman" w:hAnsi="Times New Roman"/>
          <w:color w:val="000000"/>
          <w:sz w:val="24"/>
          <w:szCs w:val="24"/>
        </w:rPr>
        <w:t xml:space="preserve"> K.K</w:t>
      </w:r>
      <w:r w:rsidRPr="00A56A42">
        <w:rPr>
          <w:rFonts w:ascii="Times New Roman" w:hAnsi="Times New Roman"/>
          <w:color w:val="000000"/>
          <w:sz w:val="24"/>
          <w:szCs w:val="24"/>
        </w:rPr>
        <w:t xml:space="preserve">, </w:t>
      </w:r>
      <w:proofErr w:type="spellStart"/>
      <w:r w:rsidRPr="00A56A42">
        <w:rPr>
          <w:rFonts w:ascii="Times New Roman" w:hAnsi="Times New Roman"/>
          <w:color w:val="000000"/>
          <w:sz w:val="24"/>
          <w:szCs w:val="24"/>
        </w:rPr>
        <w:t>Rakhimbekova</w:t>
      </w:r>
      <w:proofErr w:type="spellEnd"/>
      <w:r w:rsidR="009E2ADD" w:rsidRPr="00A56A42">
        <w:rPr>
          <w:rFonts w:ascii="Times New Roman" w:hAnsi="Times New Roman"/>
          <w:color w:val="000000"/>
          <w:sz w:val="24"/>
          <w:szCs w:val="24"/>
        </w:rPr>
        <w:t xml:space="preserve"> </w:t>
      </w:r>
      <w:proofErr w:type="spellStart"/>
      <w:r w:rsidR="009E2ADD" w:rsidRPr="00A56A42">
        <w:rPr>
          <w:rFonts w:ascii="Times New Roman" w:hAnsi="Times New Roman"/>
          <w:color w:val="000000"/>
          <w:sz w:val="24"/>
          <w:szCs w:val="24"/>
        </w:rPr>
        <w:t>Kh.M</w:t>
      </w:r>
      <w:proofErr w:type="spellEnd"/>
      <w:r w:rsidR="009E2ADD" w:rsidRPr="00A56A42">
        <w:rPr>
          <w:rFonts w:ascii="Times New Roman" w:hAnsi="Times New Roman"/>
          <w:color w:val="000000"/>
          <w:sz w:val="24"/>
          <w:szCs w:val="24"/>
        </w:rPr>
        <w:t>.</w:t>
      </w:r>
      <w:r w:rsidRPr="00A56A42">
        <w:rPr>
          <w:rFonts w:ascii="Times New Roman" w:hAnsi="Times New Roman"/>
          <w:color w:val="000000"/>
          <w:sz w:val="24"/>
          <w:szCs w:val="24"/>
        </w:rPr>
        <w:t xml:space="preserve">, </w:t>
      </w:r>
      <w:r w:rsidR="0008168D" w:rsidRPr="00A56A42">
        <w:rPr>
          <w:rFonts w:ascii="Times New Roman" w:hAnsi="Times New Roman"/>
          <w:color w:val="000000"/>
          <w:sz w:val="24"/>
          <w:szCs w:val="24"/>
        </w:rPr>
        <w:t>etc.</w:t>
      </w:r>
      <w:r w:rsidRPr="00A56A42">
        <w:rPr>
          <w:rFonts w:ascii="Times New Roman" w:hAnsi="Times New Roman"/>
          <w:color w:val="000000"/>
          <w:sz w:val="24"/>
          <w:szCs w:val="24"/>
        </w:rPr>
        <w:t xml:space="preserve"> were engaged in the study of ideological, moral, and humanistic issues devoted to the patriotic education problem.           </w:t>
      </w:r>
    </w:p>
    <w:p w:rsidR="00D71E84" w:rsidRPr="00A56A42" w:rsidRDefault="00D71E84" w:rsidP="00913891">
      <w:pPr>
        <w:spacing w:after="0" w:line="360" w:lineRule="auto"/>
        <w:ind w:firstLine="709"/>
        <w:jc w:val="both"/>
        <w:rPr>
          <w:rFonts w:ascii="Times New Roman" w:hAnsi="Times New Roman" w:cs="Times New Roman"/>
          <w:color w:val="000000"/>
          <w:spacing w:val="2"/>
          <w:sz w:val="24"/>
          <w:szCs w:val="24"/>
        </w:rPr>
      </w:pPr>
      <w:r w:rsidRPr="00A56A42">
        <w:rPr>
          <w:rFonts w:ascii="Times New Roman" w:hAnsi="Times New Roman"/>
          <w:color w:val="000000"/>
          <w:sz w:val="24"/>
          <w:szCs w:val="24"/>
        </w:rPr>
        <w:t xml:space="preserve">A literature study has shown that the “Kazakh patriotism” concept is widely used in modern patriotic semantics of Kazakhstan; it is based on the common historical destinies of ethnic groups, mentality traits, nationwide involvement, civic responsibility, and tolerance as an expression of understanding and acceptance of the culture established by any ethnic group in Kazakhstan and the world. </w:t>
      </w:r>
    </w:p>
    <w:p w:rsidR="00D71E84" w:rsidRPr="00A56A42" w:rsidRDefault="00D71E84" w:rsidP="00913891">
      <w:pPr>
        <w:spacing w:after="0" w:line="360" w:lineRule="auto"/>
        <w:ind w:firstLine="709"/>
        <w:jc w:val="both"/>
        <w:rPr>
          <w:rFonts w:ascii="Times New Roman" w:hAnsi="Times New Roman" w:cs="Times New Roman"/>
          <w:color w:val="000000"/>
          <w:spacing w:val="2"/>
          <w:sz w:val="24"/>
          <w:szCs w:val="24"/>
        </w:rPr>
      </w:pPr>
      <w:r w:rsidRPr="00A56A42">
        <w:rPr>
          <w:rFonts w:ascii="Times New Roman" w:hAnsi="Times New Roman"/>
          <w:color w:val="000000"/>
          <w:sz w:val="24"/>
          <w:szCs w:val="24"/>
        </w:rPr>
        <w:t xml:space="preserve">While conducting our research, we identified similar issues described by scientists from Russia and Belarus [17]. </w:t>
      </w:r>
    </w:p>
    <w:p w:rsidR="00D71E84" w:rsidRPr="00A56A42" w:rsidRDefault="00D71E84" w:rsidP="00913891">
      <w:pPr>
        <w:spacing w:after="0" w:line="360" w:lineRule="auto"/>
        <w:ind w:firstLine="709"/>
        <w:jc w:val="both"/>
        <w:rPr>
          <w:rFonts w:ascii="Times New Roman" w:hAnsi="Times New Roman" w:cs="Times New Roman"/>
          <w:color w:val="000000"/>
          <w:spacing w:val="2"/>
          <w:sz w:val="24"/>
          <w:szCs w:val="24"/>
        </w:rPr>
      </w:pPr>
      <w:r w:rsidRPr="00A56A42">
        <w:rPr>
          <w:rFonts w:ascii="Times New Roman" w:hAnsi="Times New Roman"/>
          <w:color w:val="000000"/>
          <w:sz w:val="24"/>
          <w:szCs w:val="24"/>
        </w:rPr>
        <w:t xml:space="preserve">Western researchers develop the patriotism ideas based on a psychological point of view (L. Deb, USA), as a value category of modern Western society (W. Thune, Germany), the place and role of patriotism in the history and modern mass consciousness of French society (J. </w:t>
      </w:r>
      <w:proofErr w:type="spellStart"/>
      <w:r w:rsidRPr="00A56A42">
        <w:rPr>
          <w:rFonts w:ascii="Times New Roman" w:hAnsi="Times New Roman"/>
          <w:color w:val="000000"/>
          <w:sz w:val="24"/>
          <w:szCs w:val="24"/>
        </w:rPr>
        <w:t>Lenyan</w:t>
      </w:r>
      <w:proofErr w:type="spellEnd"/>
      <w:r w:rsidRPr="00A56A42">
        <w:rPr>
          <w:rFonts w:ascii="Times New Roman" w:hAnsi="Times New Roman"/>
          <w:color w:val="000000"/>
          <w:sz w:val="24"/>
          <w:szCs w:val="24"/>
        </w:rPr>
        <w:t xml:space="preserve">), </w:t>
      </w:r>
      <w:r w:rsidR="0008168D" w:rsidRPr="00A56A42">
        <w:rPr>
          <w:rFonts w:ascii="Times New Roman" w:hAnsi="Times New Roman"/>
          <w:color w:val="000000"/>
          <w:sz w:val="24"/>
          <w:szCs w:val="24"/>
        </w:rPr>
        <w:t>etc.</w:t>
      </w:r>
    </w:p>
    <w:p w:rsidR="00D71E84" w:rsidRPr="00A56A42" w:rsidRDefault="00D71E84" w:rsidP="00913891">
      <w:pPr>
        <w:spacing w:after="0" w:line="360" w:lineRule="auto"/>
        <w:ind w:firstLine="709"/>
        <w:jc w:val="both"/>
        <w:rPr>
          <w:rFonts w:ascii="Times New Roman" w:hAnsi="Times New Roman" w:cs="Times New Roman"/>
          <w:color w:val="000000"/>
          <w:spacing w:val="2"/>
          <w:sz w:val="24"/>
          <w:szCs w:val="24"/>
        </w:rPr>
      </w:pPr>
      <w:r w:rsidRPr="00A56A42">
        <w:rPr>
          <w:rFonts w:ascii="Times New Roman" w:hAnsi="Times New Roman"/>
          <w:color w:val="000000"/>
          <w:sz w:val="24"/>
          <w:szCs w:val="24"/>
        </w:rPr>
        <w:t xml:space="preserve">In general, while developing this block of the methodological basis for our research, we concluded that it is </w:t>
      </w:r>
      <w:r w:rsidR="00DC0918" w:rsidRPr="00A56A42">
        <w:rPr>
          <w:rFonts w:ascii="Times New Roman" w:hAnsi="Times New Roman"/>
          <w:color w:val="000000"/>
          <w:sz w:val="24"/>
          <w:szCs w:val="24"/>
        </w:rPr>
        <w:t>required</w:t>
      </w:r>
      <w:r w:rsidRPr="00A56A42">
        <w:rPr>
          <w:rFonts w:ascii="Times New Roman" w:hAnsi="Times New Roman"/>
          <w:color w:val="000000"/>
          <w:sz w:val="24"/>
          <w:szCs w:val="24"/>
        </w:rPr>
        <w:t xml:space="preserve"> to conduct fundamental research addressing the patriotic education system of the modernized secondary school incorporated in the Republic of Kazakhstan based on the state-forming, national values of “</w:t>
      </w:r>
      <w:proofErr w:type="spellStart"/>
      <w:r w:rsidR="00BC2B3E" w:rsidRPr="00A56A42">
        <w:rPr>
          <w:rFonts w:ascii="Times New Roman" w:hAnsi="Times New Roman"/>
          <w:color w:val="000000"/>
          <w:sz w:val="24"/>
          <w:szCs w:val="24"/>
        </w:rPr>
        <w:t>Mangilik</w:t>
      </w:r>
      <w:proofErr w:type="spellEnd"/>
      <w:r w:rsidR="00BC2B3E" w:rsidRPr="00A56A42">
        <w:rPr>
          <w:rFonts w:ascii="Times New Roman" w:hAnsi="Times New Roman"/>
          <w:color w:val="000000"/>
          <w:sz w:val="24"/>
          <w:szCs w:val="24"/>
        </w:rPr>
        <w:t xml:space="preserve"> El</w:t>
      </w:r>
      <w:r w:rsidRPr="00A56A42">
        <w:rPr>
          <w:rFonts w:ascii="Times New Roman" w:hAnsi="Times New Roman"/>
          <w:color w:val="000000"/>
          <w:sz w:val="24"/>
          <w:szCs w:val="24"/>
        </w:rPr>
        <w:t xml:space="preserve">”. </w:t>
      </w:r>
    </w:p>
    <w:p w:rsidR="00D71E84" w:rsidRPr="00A56A42" w:rsidRDefault="00D71E84" w:rsidP="00913891">
      <w:pPr>
        <w:spacing w:after="0" w:line="360" w:lineRule="auto"/>
        <w:ind w:firstLine="709"/>
        <w:jc w:val="both"/>
        <w:rPr>
          <w:rFonts w:ascii="Times New Roman" w:hAnsi="Times New Roman" w:cs="Times New Roman"/>
          <w:color w:val="000000"/>
          <w:spacing w:val="2"/>
          <w:sz w:val="24"/>
          <w:szCs w:val="24"/>
        </w:rPr>
      </w:pPr>
      <w:r w:rsidRPr="00A56A42">
        <w:rPr>
          <w:rFonts w:ascii="Times New Roman" w:hAnsi="Times New Roman"/>
          <w:color w:val="000000"/>
          <w:sz w:val="24"/>
          <w:szCs w:val="24"/>
        </w:rPr>
        <w:t xml:space="preserve">The second block of the methodological base is a set of research methods. In our work, we used a set of research methods that are adequate to the nature of the phenomenon under study: theoretical methods – the study and analysis of philosophical, psychological, pedagogical, and scientific-methodical literature, regulatory and program-methodological documents on the research topic and problem; modeling, forecasting, comparison, synthesis, generalization, classification, </w:t>
      </w:r>
      <w:r w:rsidR="00E97E9C" w:rsidRPr="00A56A42">
        <w:rPr>
          <w:rFonts w:ascii="Times New Roman" w:hAnsi="Times New Roman"/>
          <w:color w:val="000000"/>
          <w:sz w:val="24"/>
          <w:szCs w:val="24"/>
        </w:rPr>
        <w:t>concluding</w:t>
      </w:r>
      <w:r w:rsidRPr="00A56A42">
        <w:rPr>
          <w:rFonts w:ascii="Times New Roman" w:hAnsi="Times New Roman"/>
          <w:color w:val="000000"/>
          <w:sz w:val="24"/>
          <w:szCs w:val="24"/>
        </w:rPr>
        <w:t xml:space="preserve">, etc.; empirical methods – observation, questionnaire, survey, the expert assessment method, technological monitoring procedures, etc. All these methods will be </w:t>
      </w:r>
      <w:r w:rsidRPr="00A56A42">
        <w:rPr>
          <w:rFonts w:ascii="Times New Roman" w:hAnsi="Times New Roman"/>
          <w:color w:val="000000"/>
          <w:sz w:val="24"/>
          <w:szCs w:val="24"/>
        </w:rPr>
        <w:lastRenderedPageBreak/>
        <w:t>applied taking into account the dialectics of the educational system development, education synergy, theory of activity, and theory of personality. The above theories in this project will be used as forms of organized reliable knowledge in the field of the problem under study.</w:t>
      </w:r>
    </w:p>
    <w:p w:rsidR="00D71E84" w:rsidRPr="00A56A42" w:rsidRDefault="00D71E84" w:rsidP="00913891">
      <w:pPr>
        <w:spacing w:after="0" w:line="360" w:lineRule="auto"/>
        <w:ind w:firstLine="709"/>
        <w:jc w:val="both"/>
        <w:rPr>
          <w:rFonts w:ascii="Times New Roman" w:hAnsi="Times New Roman" w:cs="Times New Roman"/>
          <w:color w:val="000000"/>
          <w:spacing w:val="2"/>
          <w:sz w:val="24"/>
          <w:szCs w:val="24"/>
        </w:rPr>
      </w:pPr>
      <w:r w:rsidRPr="00A56A42">
        <w:rPr>
          <w:rFonts w:ascii="Times New Roman" w:hAnsi="Times New Roman"/>
          <w:color w:val="000000"/>
          <w:sz w:val="24"/>
          <w:szCs w:val="24"/>
        </w:rPr>
        <w:t>Our research is targeted at the patriotic education process in the context of updating the school education content in Kazakhstan.</w:t>
      </w:r>
    </w:p>
    <w:p w:rsidR="00D71E84" w:rsidRPr="00A56A42" w:rsidRDefault="00D71E84" w:rsidP="00913891">
      <w:pPr>
        <w:spacing w:after="0" w:line="360" w:lineRule="auto"/>
        <w:ind w:firstLine="709"/>
        <w:jc w:val="both"/>
        <w:rPr>
          <w:rFonts w:ascii="Times New Roman" w:hAnsi="Times New Roman" w:cs="Times New Roman"/>
          <w:color w:val="000000"/>
          <w:spacing w:val="2"/>
          <w:sz w:val="24"/>
          <w:szCs w:val="24"/>
        </w:rPr>
      </w:pPr>
      <w:r w:rsidRPr="00A56A42">
        <w:rPr>
          <w:rFonts w:ascii="Times New Roman" w:hAnsi="Times New Roman"/>
          <w:color w:val="000000"/>
          <w:sz w:val="24"/>
          <w:szCs w:val="24"/>
        </w:rPr>
        <w:t>The research focuses on the mechanisms implementing the “</w:t>
      </w:r>
      <w:proofErr w:type="spellStart"/>
      <w:r w:rsidR="00BC2B3E" w:rsidRPr="00A56A42">
        <w:rPr>
          <w:rFonts w:ascii="Times New Roman" w:hAnsi="Times New Roman"/>
          <w:color w:val="000000"/>
          <w:sz w:val="24"/>
          <w:szCs w:val="24"/>
        </w:rPr>
        <w:t>Mangilik</w:t>
      </w:r>
      <w:proofErr w:type="spellEnd"/>
      <w:r w:rsidR="00BC2B3E" w:rsidRPr="00A56A42">
        <w:rPr>
          <w:rFonts w:ascii="Times New Roman" w:hAnsi="Times New Roman"/>
          <w:color w:val="000000"/>
          <w:sz w:val="24"/>
          <w:szCs w:val="24"/>
        </w:rPr>
        <w:t xml:space="preserve"> El</w:t>
      </w:r>
      <w:r w:rsidRPr="00A56A42">
        <w:rPr>
          <w:rFonts w:ascii="Times New Roman" w:hAnsi="Times New Roman"/>
          <w:color w:val="000000"/>
          <w:sz w:val="24"/>
          <w:szCs w:val="24"/>
        </w:rPr>
        <w:t>” values in the school education content.</w:t>
      </w:r>
    </w:p>
    <w:p w:rsidR="00D71E84" w:rsidRPr="00A56A42" w:rsidRDefault="00D71E84" w:rsidP="00913891">
      <w:pPr>
        <w:spacing w:after="0" w:line="360" w:lineRule="auto"/>
        <w:ind w:firstLine="709"/>
        <w:jc w:val="both"/>
        <w:rPr>
          <w:rFonts w:ascii="Times New Roman" w:hAnsi="Times New Roman" w:cs="Times New Roman"/>
          <w:color w:val="000000"/>
          <w:spacing w:val="2"/>
          <w:sz w:val="24"/>
          <w:szCs w:val="24"/>
        </w:rPr>
      </w:pPr>
      <w:r w:rsidRPr="00A56A42">
        <w:rPr>
          <w:rFonts w:ascii="Times New Roman" w:hAnsi="Times New Roman"/>
          <w:color w:val="000000"/>
          <w:sz w:val="24"/>
          <w:szCs w:val="24"/>
        </w:rPr>
        <w:t>The research goal is to develop practical proposals for updating the content and modernizing the forms and methods of teaching and educating schoolchildren in keeping with the values of the national idea “</w:t>
      </w:r>
      <w:proofErr w:type="spellStart"/>
      <w:r w:rsidR="00BC2B3E" w:rsidRPr="00A56A42">
        <w:rPr>
          <w:rFonts w:ascii="Times New Roman" w:hAnsi="Times New Roman"/>
          <w:color w:val="000000"/>
          <w:sz w:val="24"/>
          <w:szCs w:val="24"/>
        </w:rPr>
        <w:t>Mangilik</w:t>
      </w:r>
      <w:proofErr w:type="spellEnd"/>
      <w:r w:rsidR="00BC2B3E" w:rsidRPr="00A56A42">
        <w:rPr>
          <w:rFonts w:ascii="Times New Roman" w:hAnsi="Times New Roman"/>
          <w:color w:val="000000"/>
          <w:sz w:val="24"/>
          <w:szCs w:val="24"/>
        </w:rPr>
        <w:t xml:space="preserve"> El</w:t>
      </w:r>
      <w:r w:rsidRPr="00A56A42">
        <w:rPr>
          <w:rFonts w:ascii="Times New Roman" w:hAnsi="Times New Roman"/>
          <w:color w:val="000000"/>
          <w:sz w:val="24"/>
          <w:szCs w:val="24"/>
        </w:rPr>
        <w:t>”.</w:t>
      </w:r>
    </w:p>
    <w:p w:rsidR="00D71E84" w:rsidRPr="00A56A42" w:rsidRDefault="00D71E84" w:rsidP="00913891">
      <w:pPr>
        <w:spacing w:after="0" w:line="360" w:lineRule="auto"/>
        <w:ind w:firstLine="709"/>
        <w:jc w:val="both"/>
        <w:rPr>
          <w:rFonts w:ascii="Times New Roman" w:hAnsi="Times New Roman" w:cs="Times New Roman"/>
          <w:color w:val="000000"/>
          <w:spacing w:val="2"/>
          <w:sz w:val="24"/>
          <w:szCs w:val="24"/>
        </w:rPr>
      </w:pPr>
      <w:r w:rsidRPr="00A56A42">
        <w:rPr>
          <w:rFonts w:ascii="Times New Roman" w:hAnsi="Times New Roman"/>
          <w:color w:val="000000"/>
          <w:sz w:val="24"/>
          <w:szCs w:val="24"/>
        </w:rPr>
        <w:t>Our research proposes the following objectives:</w:t>
      </w:r>
    </w:p>
    <w:p w:rsidR="00D71E84" w:rsidRPr="00A56A42" w:rsidRDefault="00D71E84" w:rsidP="00913891">
      <w:pPr>
        <w:spacing w:after="0" w:line="360" w:lineRule="auto"/>
        <w:ind w:firstLine="709"/>
        <w:jc w:val="both"/>
        <w:rPr>
          <w:rFonts w:ascii="Times New Roman" w:hAnsi="Times New Roman" w:cs="Times New Roman"/>
          <w:color w:val="000000"/>
          <w:spacing w:val="2"/>
          <w:sz w:val="24"/>
          <w:szCs w:val="24"/>
        </w:rPr>
      </w:pPr>
      <w:r w:rsidRPr="00A56A42">
        <w:rPr>
          <w:rFonts w:ascii="Times New Roman" w:hAnsi="Times New Roman"/>
          <w:color w:val="000000"/>
          <w:sz w:val="24"/>
          <w:szCs w:val="24"/>
        </w:rPr>
        <w:t xml:space="preserve">1) Studying the current state and prospects of teaching and educating schoolchildren in the context of patriotic education. </w:t>
      </w:r>
    </w:p>
    <w:p w:rsidR="00D71E84" w:rsidRPr="00A56A42" w:rsidRDefault="00D71E84" w:rsidP="00913891">
      <w:pPr>
        <w:spacing w:after="0" w:line="360" w:lineRule="auto"/>
        <w:ind w:firstLine="709"/>
        <w:jc w:val="both"/>
        <w:rPr>
          <w:rFonts w:ascii="Times New Roman" w:hAnsi="Times New Roman" w:cs="Times New Roman"/>
          <w:color w:val="000000"/>
          <w:spacing w:val="2"/>
          <w:sz w:val="24"/>
          <w:szCs w:val="24"/>
        </w:rPr>
      </w:pPr>
      <w:r w:rsidRPr="00A56A42">
        <w:rPr>
          <w:rFonts w:ascii="Times New Roman" w:hAnsi="Times New Roman"/>
          <w:color w:val="000000"/>
          <w:sz w:val="24"/>
          <w:szCs w:val="24"/>
        </w:rPr>
        <w:t>2) Analyzing the values forming the national idea “</w:t>
      </w:r>
      <w:proofErr w:type="spellStart"/>
      <w:r w:rsidR="00BC2B3E" w:rsidRPr="00A56A42">
        <w:rPr>
          <w:rFonts w:ascii="Times New Roman" w:hAnsi="Times New Roman"/>
          <w:color w:val="000000"/>
          <w:sz w:val="24"/>
          <w:szCs w:val="24"/>
        </w:rPr>
        <w:t>Mangilik</w:t>
      </w:r>
      <w:proofErr w:type="spellEnd"/>
      <w:r w:rsidR="00BC2B3E" w:rsidRPr="00A56A42">
        <w:rPr>
          <w:rFonts w:ascii="Times New Roman" w:hAnsi="Times New Roman"/>
          <w:color w:val="000000"/>
          <w:sz w:val="24"/>
          <w:szCs w:val="24"/>
        </w:rPr>
        <w:t xml:space="preserve"> El</w:t>
      </w:r>
      <w:r w:rsidRPr="00A56A42">
        <w:rPr>
          <w:rFonts w:ascii="Times New Roman" w:hAnsi="Times New Roman"/>
          <w:color w:val="000000"/>
          <w:sz w:val="24"/>
          <w:szCs w:val="24"/>
        </w:rPr>
        <w:t xml:space="preserve">” in the context of their possible implementation in the content of school curricula. </w:t>
      </w:r>
    </w:p>
    <w:p w:rsidR="00D71E84" w:rsidRPr="00A56A42" w:rsidRDefault="00D71E84" w:rsidP="00913891">
      <w:pPr>
        <w:spacing w:after="0" w:line="360" w:lineRule="auto"/>
        <w:ind w:firstLine="709"/>
        <w:jc w:val="both"/>
        <w:rPr>
          <w:rFonts w:ascii="Times New Roman" w:hAnsi="Times New Roman" w:cs="Times New Roman"/>
          <w:color w:val="000000"/>
          <w:spacing w:val="2"/>
          <w:sz w:val="24"/>
          <w:szCs w:val="24"/>
        </w:rPr>
      </w:pPr>
      <w:r w:rsidRPr="00A56A42">
        <w:rPr>
          <w:rFonts w:ascii="Times New Roman" w:hAnsi="Times New Roman"/>
          <w:color w:val="000000"/>
          <w:sz w:val="24"/>
          <w:szCs w:val="24"/>
        </w:rPr>
        <w:t xml:space="preserve">3) Developing the “Matrix </w:t>
      </w:r>
      <w:r w:rsidR="00BC2B3E" w:rsidRPr="00A56A42">
        <w:rPr>
          <w:rFonts w:ascii="Times New Roman" w:hAnsi="Times New Roman"/>
          <w:color w:val="000000"/>
          <w:sz w:val="24"/>
          <w:szCs w:val="24"/>
        </w:rPr>
        <w:t>to implement</w:t>
      </w:r>
      <w:r w:rsidRPr="00A56A42">
        <w:rPr>
          <w:rFonts w:ascii="Times New Roman" w:hAnsi="Times New Roman"/>
          <w:color w:val="000000"/>
          <w:sz w:val="24"/>
          <w:szCs w:val="24"/>
        </w:rPr>
        <w:t xml:space="preserve"> the “</w:t>
      </w:r>
      <w:proofErr w:type="spellStart"/>
      <w:r w:rsidR="00BC2B3E" w:rsidRPr="00A56A42">
        <w:rPr>
          <w:rFonts w:ascii="Times New Roman" w:hAnsi="Times New Roman"/>
          <w:color w:val="000000"/>
          <w:sz w:val="24"/>
          <w:szCs w:val="24"/>
        </w:rPr>
        <w:t>Mangilik</w:t>
      </w:r>
      <w:proofErr w:type="spellEnd"/>
      <w:r w:rsidR="00BC2B3E" w:rsidRPr="00A56A42">
        <w:rPr>
          <w:rFonts w:ascii="Times New Roman" w:hAnsi="Times New Roman"/>
          <w:color w:val="000000"/>
          <w:sz w:val="24"/>
          <w:szCs w:val="24"/>
        </w:rPr>
        <w:t xml:space="preserve"> El</w:t>
      </w:r>
      <w:r w:rsidRPr="00A56A42">
        <w:rPr>
          <w:rFonts w:ascii="Times New Roman" w:hAnsi="Times New Roman"/>
          <w:color w:val="000000"/>
          <w:sz w:val="24"/>
          <w:szCs w:val="24"/>
        </w:rPr>
        <w:t>” values in the educational process of comprehensive schools”.</w:t>
      </w:r>
    </w:p>
    <w:p w:rsidR="00D71E84" w:rsidRPr="00A56A42" w:rsidRDefault="00D71E84" w:rsidP="00913891">
      <w:pPr>
        <w:spacing w:after="0" w:line="360" w:lineRule="auto"/>
        <w:ind w:firstLine="709"/>
        <w:jc w:val="both"/>
        <w:rPr>
          <w:rFonts w:ascii="Times New Roman" w:hAnsi="Times New Roman" w:cs="Times New Roman"/>
          <w:color w:val="000000"/>
          <w:spacing w:val="2"/>
          <w:sz w:val="24"/>
          <w:szCs w:val="24"/>
        </w:rPr>
      </w:pPr>
      <w:r w:rsidRPr="00A56A42">
        <w:rPr>
          <w:rFonts w:ascii="Times New Roman" w:hAnsi="Times New Roman"/>
          <w:color w:val="000000"/>
          <w:sz w:val="24"/>
          <w:szCs w:val="24"/>
        </w:rPr>
        <w:t>We identified the following actions as subtasks to the primary objectives:</w:t>
      </w:r>
    </w:p>
    <w:p w:rsidR="00D71E84" w:rsidRPr="00A56A42" w:rsidRDefault="00D71E84" w:rsidP="00913891">
      <w:pPr>
        <w:spacing w:after="0" w:line="360" w:lineRule="auto"/>
        <w:ind w:firstLine="709"/>
        <w:jc w:val="both"/>
        <w:rPr>
          <w:rFonts w:ascii="Times New Roman" w:hAnsi="Times New Roman" w:cs="Times New Roman"/>
          <w:color w:val="000000"/>
          <w:spacing w:val="2"/>
          <w:sz w:val="24"/>
          <w:szCs w:val="24"/>
        </w:rPr>
      </w:pPr>
      <w:r w:rsidRPr="00A56A42">
        <w:rPr>
          <w:rFonts w:ascii="Times New Roman" w:hAnsi="Times New Roman"/>
          <w:color w:val="000000"/>
          <w:sz w:val="24"/>
          <w:szCs w:val="24"/>
        </w:rPr>
        <w:t>1.1 Studying the conceptual models of patriotic education in Kazakhstan and the world educational system.</w:t>
      </w:r>
    </w:p>
    <w:p w:rsidR="00D71E84" w:rsidRPr="00A56A42" w:rsidRDefault="00D71E84" w:rsidP="00913891">
      <w:pPr>
        <w:spacing w:after="0" w:line="360" w:lineRule="auto"/>
        <w:ind w:firstLine="709"/>
        <w:jc w:val="both"/>
        <w:rPr>
          <w:rFonts w:ascii="Times New Roman" w:hAnsi="Times New Roman" w:cs="Times New Roman"/>
          <w:color w:val="000000"/>
          <w:spacing w:val="2"/>
          <w:sz w:val="24"/>
          <w:szCs w:val="24"/>
        </w:rPr>
      </w:pPr>
      <w:r w:rsidRPr="00A56A42">
        <w:rPr>
          <w:rFonts w:ascii="Times New Roman" w:hAnsi="Times New Roman"/>
          <w:color w:val="000000"/>
          <w:sz w:val="24"/>
          <w:szCs w:val="24"/>
        </w:rPr>
        <w:t>1.2 Studying the normative legal and program documents on education issues.</w:t>
      </w:r>
    </w:p>
    <w:p w:rsidR="00D71E84" w:rsidRPr="00A56A42" w:rsidRDefault="00D71E84" w:rsidP="00913891">
      <w:pPr>
        <w:spacing w:after="0" w:line="360" w:lineRule="auto"/>
        <w:ind w:firstLine="709"/>
        <w:jc w:val="both"/>
        <w:rPr>
          <w:rFonts w:ascii="Times New Roman" w:hAnsi="Times New Roman" w:cs="Times New Roman"/>
          <w:color w:val="000000"/>
          <w:spacing w:val="2"/>
          <w:sz w:val="24"/>
          <w:szCs w:val="24"/>
        </w:rPr>
      </w:pPr>
      <w:r w:rsidRPr="00A56A42">
        <w:rPr>
          <w:rFonts w:ascii="Times New Roman" w:hAnsi="Times New Roman"/>
          <w:color w:val="000000"/>
          <w:sz w:val="24"/>
          <w:szCs w:val="24"/>
        </w:rPr>
        <w:t>1.3 Developing the methodological and conceptual-categorical framework of the research.</w:t>
      </w:r>
    </w:p>
    <w:p w:rsidR="00D71E84" w:rsidRPr="00A56A42" w:rsidRDefault="00D71E84" w:rsidP="00913891">
      <w:pPr>
        <w:spacing w:after="0" w:line="360" w:lineRule="auto"/>
        <w:ind w:firstLine="709"/>
        <w:jc w:val="both"/>
        <w:rPr>
          <w:rFonts w:ascii="Times New Roman" w:hAnsi="Times New Roman" w:cs="Times New Roman"/>
          <w:color w:val="000000"/>
          <w:spacing w:val="2"/>
          <w:sz w:val="24"/>
          <w:szCs w:val="24"/>
        </w:rPr>
      </w:pPr>
      <w:r w:rsidRPr="00A56A42">
        <w:rPr>
          <w:rFonts w:ascii="Times New Roman" w:hAnsi="Times New Roman"/>
          <w:color w:val="000000"/>
          <w:sz w:val="24"/>
          <w:szCs w:val="24"/>
        </w:rPr>
        <w:t>1.4 Revealing the essence and details of the educational content.</w:t>
      </w:r>
    </w:p>
    <w:p w:rsidR="00D71E84" w:rsidRPr="00A56A42" w:rsidRDefault="00D71E84" w:rsidP="00913891">
      <w:pPr>
        <w:spacing w:after="0" w:line="360" w:lineRule="auto"/>
        <w:ind w:firstLine="709"/>
        <w:jc w:val="both"/>
        <w:rPr>
          <w:rFonts w:ascii="Times New Roman" w:hAnsi="Times New Roman" w:cs="Times New Roman"/>
          <w:color w:val="000000"/>
          <w:spacing w:val="2"/>
          <w:sz w:val="24"/>
          <w:szCs w:val="24"/>
        </w:rPr>
      </w:pPr>
      <w:r w:rsidRPr="00A56A42">
        <w:rPr>
          <w:rFonts w:ascii="Times New Roman" w:hAnsi="Times New Roman"/>
          <w:color w:val="000000"/>
          <w:sz w:val="24"/>
          <w:szCs w:val="24"/>
        </w:rPr>
        <w:t>2.1 Methodological analysis of the values forming the “</w:t>
      </w:r>
      <w:proofErr w:type="spellStart"/>
      <w:r w:rsidR="00BC2B3E" w:rsidRPr="00A56A42">
        <w:rPr>
          <w:rFonts w:ascii="Times New Roman" w:hAnsi="Times New Roman"/>
          <w:color w:val="000000"/>
          <w:sz w:val="24"/>
          <w:szCs w:val="24"/>
        </w:rPr>
        <w:t>Mangilik</w:t>
      </w:r>
      <w:proofErr w:type="spellEnd"/>
      <w:r w:rsidR="00BC2B3E" w:rsidRPr="00A56A42">
        <w:rPr>
          <w:rFonts w:ascii="Times New Roman" w:hAnsi="Times New Roman"/>
          <w:color w:val="000000"/>
          <w:sz w:val="24"/>
          <w:szCs w:val="24"/>
        </w:rPr>
        <w:t xml:space="preserve"> El</w:t>
      </w:r>
      <w:r w:rsidRPr="00A56A42">
        <w:rPr>
          <w:rFonts w:ascii="Times New Roman" w:hAnsi="Times New Roman"/>
          <w:color w:val="000000"/>
          <w:sz w:val="24"/>
          <w:szCs w:val="24"/>
        </w:rPr>
        <w:t>” idea for its use in patriotic education.</w:t>
      </w:r>
    </w:p>
    <w:p w:rsidR="00D71E84" w:rsidRPr="00A56A42" w:rsidRDefault="00D71E84" w:rsidP="00913891">
      <w:pPr>
        <w:spacing w:after="0" w:line="360" w:lineRule="auto"/>
        <w:ind w:firstLine="709"/>
        <w:jc w:val="both"/>
        <w:rPr>
          <w:rFonts w:ascii="Times New Roman" w:hAnsi="Times New Roman" w:cs="Times New Roman"/>
          <w:color w:val="000000"/>
          <w:spacing w:val="2"/>
          <w:sz w:val="24"/>
          <w:szCs w:val="24"/>
        </w:rPr>
      </w:pPr>
      <w:r w:rsidRPr="00A56A42">
        <w:rPr>
          <w:rFonts w:ascii="Times New Roman" w:hAnsi="Times New Roman"/>
          <w:color w:val="000000"/>
          <w:sz w:val="24"/>
          <w:szCs w:val="24"/>
        </w:rPr>
        <w:t xml:space="preserve">2.2 Revealing the psychological and pedagogical conditions of </w:t>
      </w:r>
      <w:r w:rsidR="00E97E9C" w:rsidRPr="00A56A42">
        <w:rPr>
          <w:rFonts w:ascii="Times New Roman" w:hAnsi="Times New Roman"/>
          <w:color w:val="000000"/>
          <w:sz w:val="24"/>
          <w:szCs w:val="24"/>
        </w:rPr>
        <w:t xml:space="preserve">the </w:t>
      </w:r>
      <w:r w:rsidRPr="00A56A42">
        <w:rPr>
          <w:rFonts w:ascii="Times New Roman" w:hAnsi="Times New Roman"/>
          <w:color w:val="000000"/>
          <w:sz w:val="24"/>
          <w:szCs w:val="24"/>
        </w:rPr>
        <w:t>patriotic education of schoolchildren based on the values of the “</w:t>
      </w:r>
      <w:proofErr w:type="spellStart"/>
      <w:r w:rsidR="00BC2B3E" w:rsidRPr="00A56A42">
        <w:rPr>
          <w:rFonts w:ascii="Times New Roman" w:hAnsi="Times New Roman"/>
          <w:color w:val="000000"/>
          <w:sz w:val="24"/>
          <w:szCs w:val="24"/>
        </w:rPr>
        <w:t>Mangilik</w:t>
      </w:r>
      <w:proofErr w:type="spellEnd"/>
      <w:r w:rsidR="00BC2B3E" w:rsidRPr="00A56A42">
        <w:rPr>
          <w:rFonts w:ascii="Times New Roman" w:hAnsi="Times New Roman"/>
          <w:color w:val="000000"/>
          <w:sz w:val="24"/>
          <w:szCs w:val="24"/>
        </w:rPr>
        <w:t xml:space="preserve"> El</w:t>
      </w:r>
      <w:r w:rsidRPr="00A56A42">
        <w:rPr>
          <w:rFonts w:ascii="Times New Roman" w:hAnsi="Times New Roman"/>
          <w:color w:val="000000"/>
          <w:sz w:val="24"/>
          <w:szCs w:val="24"/>
        </w:rPr>
        <w:t>” idea.</w:t>
      </w:r>
    </w:p>
    <w:p w:rsidR="00D71E84" w:rsidRPr="00A56A42" w:rsidRDefault="00D71E84" w:rsidP="00913891">
      <w:pPr>
        <w:spacing w:after="0" w:line="360" w:lineRule="auto"/>
        <w:ind w:firstLine="709"/>
        <w:jc w:val="both"/>
        <w:rPr>
          <w:rFonts w:ascii="Times New Roman" w:hAnsi="Times New Roman" w:cs="Times New Roman"/>
          <w:color w:val="000000"/>
          <w:spacing w:val="2"/>
          <w:sz w:val="24"/>
          <w:szCs w:val="24"/>
        </w:rPr>
      </w:pPr>
      <w:r w:rsidRPr="00A56A42">
        <w:rPr>
          <w:rFonts w:ascii="Times New Roman" w:hAnsi="Times New Roman"/>
          <w:color w:val="000000"/>
          <w:sz w:val="24"/>
          <w:szCs w:val="24"/>
        </w:rPr>
        <w:t>2.3 Analyzing the content of humanitarian and social disciplines amid the objectives set before the patriotic education of schoolchildren.</w:t>
      </w:r>
    </w:p>
    <w:p w:rsidR="00D71E84" w:rsidRPr="00A56A42" w:rsidRDefault="00D71E84" w:rsidP="00913891">
      <w:pPr>
        <w:spacing w:after="0" w:line="360" w:lineRule="auto"/>
        <w:ind w:firstLine="709"/>
        <w:jc w:val="both"/>
        <w:rPr>
          <w:rFonts w:ascii="Times New Roman" w:hAnsi="Times New Roman" w:cs="Times New Roman"/>
          <w:color w:val="000000"/>
          <w:spacing w:val="2"/>
          <w:sz w:val="24"/>
          <w:szCs w:val="24"/>
        </w:rPr>
      </w:pPr>
      <w:r w:rsidRPr="00A56A42">
        <w:rPr>
          <w:rFonts w:ascii="Times New Roman" w:hAnsi="Times New Roman"/>
          <w:color w:val="000000"/>
          <w:sz w:val="24"/>
          <w:szCs w:val="24"/>
        </w:rPr>
        <w:t xml:space="preserve">3.1 Conceptual development of the “Matrix </w:t>
      </w:r>
      <w:r w:rsidR="00BC2B3E" w:rsidRPr="00A56A42">
        <w:rPr>
          <w:rFonts w:ascii="Times New Roman" w:hAnsi="Times New Roman"/>
          <w:color w:val="000000"/>
          <w:sz w:val="24"/>
          <w:szCs w:val="24"/>
        </w:rPr>
        <w:t>to implement</w:t>
      </w:r>
      <w:r w:rsidRPr="00A56A42">
        <w:rPr>
          <w:rFonts w:ascii="Times New Roman" w:hAnsi="Times New Roman"/>
          <w:color w:val="000000"/>
          <w:sz w:val="24"/>
          <w:szCs w:val="24"/>
        </w:rPr>
        <w:t xml:space="preserve"> the “</w:t>
      </w:r>
      <w:proofErr w:type="spellStart"/>
      <w:r w:rsidR="00BC2B3E" w:rsidRPr="00A56A42">
        <w:rPr>
          <w:rFonts w:ascii="Times New Roman" w:hAnsi="Times New Roman"/>
          <w:color w:val="000000"/>
          <w:sz w:val="24"/>
          <w:szCs w:val="24"/>
        </w:rPr>
        <w:t>Mangilik</w:t>
      </w:r>
      <w:proofErr w:type="spellEnd"/>
      <w:r w:rsidR="00BC2B3E" w:rsidRPr="00A56A42">
        <w:rPr>
          <w:rFonts w:ascii="Times New Roman" w:hAnsi="Times New Roman"/>
          <w:color w:val="000000"/>
          <w:sz w:val="24"/>
          <w:szCs w:val="24"/>
        </w:rPr>
        <w:t xml:space="preserve"> El</w:t>
      </w:r>
      <w:r w:rsidRPr="00A56A42">
        <w:rPr>
          <w:rFonts w:ascii="Times New Roman" w:hAnsi="Times New Roman"/>
          <w:color w:val="000000"/>
          <w:sz w:val="24"/>
          <w:szCs w:val="24"/>
        </w:rPr>
        <w:t>” values in the educational process of comprehensive schools”.</w:t>
      </w:r>
    </w:p>
    <w:p w:rsidR="00D71E84" w:rsidRPr="00A56A42" w:rsidRDefault="00D71E84" w:rsidP="00913891">
      <w:pPr>
        <w:spacing w:after="0" w:line="360" w:lineRule="auto"/>
        <w:ind w:firstLine="709"/>
        <w:jc w:val="both"/>
        <w:rPr>
          <w:rFonts w:ascii="Times New Roman" w:hAnsi="Times New Roman" w:cs="Times New Roman"/>
          <w:color w:val="000000"/>
          <w:spacing w:val="2"/>
          <w:sz w:val="24"/>
          <w:szCs w:val="24"/>
        </w:rPr>
      </w:pPr>
      <w:r w:rsidRPr="00A56A42">
        <w:rPr>
          <w:rFonts w:ascii="Times New Roman" w:hAnsi="Times New Roman"/>
          <w:color w:val="000000"/>
          <w:sz w:val="24"/>
          <w:szCs w:val="24"/>
        </w:rPr>
        <w:t xml:space="preserve">3.2 Developing and publishing scientific and methodological recommendations for the practical application of the “Matrix </w:t>
      </w:r>
      <w:r w:rsidR="00BC2B3E" w:rsidRPr="00A56A42">
        <w:rPr>
          <w:rFonts w:ascii="Times New Roman" w:hAnsi="Times New Roman"/>
          <w:color w:val="000000"/>
          <w:sz w:val="24"/>
          <w:szCs w:val="24"/>
        </w:rPr>
        <w:t>to implement</w:t>
      </w:r>
      <w:r w:rsidRPr="00A56A42">
        <w:rPr>
          <w:rFonts w:ascii="Times New Roman" w:hAnsi="Times New Roman"/>
          <w:color w:val="000000"/>
          <w:sz w:val="24"/>
          <w:szCs w:val="24"/>
        </w:rPr>
        <w:t xml:space="preserve"> the “</w:t>
      </w:r>
      <w:proofErr w:type="spellStart"/>
      <w:r w:rsidR="00BC2B3E" w:rsidRPr="00A56A42">
        <w:rPr>
          <w:rFonts w:ascii="Times New Roman" w:hAnsi="Times New Roman"/>
          <w:color w:val="000000"/>
          <w:sz w:val="24"/>
          <w:szCs w:val="24"/>
        </w:rPr>
        <w:t>Mangilik</w:t>
      </w:r>
      <w:proofErr w:type="spellEnd"/>
      <w:r w:rsidR="00BC2B3E" w:rsidRPr="00A56A42">
        <w:rPr>
          <w:rFonts w:ascii="Times New Roman" w:hAnsi="Times New Roman"/>
          <w:color w:val="000000"/>
          <w:sz w:val="24"/>
          <w:szCs w:val="24"/>
        </w:rPr>
        <w:t xml:space="preserve"> El</w:t>
      </w:r>
      <w:r w:rsidRPr="00A56A42">
        <w:rPr>
          <w:rFonts w:ascii="Times New Roman" w:hAnsi="Times New Roman"/>
          <w:color w:val="000000"/>
          <w:sz w:val="24"/>
          <w:szCs w:val="24"/>
        </w:rPr>
        <w:t>” values in the educational process of comprehensive schools”.</w:t>
      </w:r>
    </w:p>
    <w:p w:rsidR="00D71E84" w:rsidRPr="00A56A42" w:rsidRDefault="00D71E84" w:rsidP="00D71E84">
      <w:pPr>
        <w:spacing w:after="0" w:line="360" w:lineRule="auto"/>
        <w:rPr>
          <w:rFonts w:ascii="Times New Roman" w:hAnsi="Times New Roman" w:cs="Times New Roman"/>
          <w:color w:val="000000"/>
          <w:spacing w:val="2"/>
          <w:sz w:val="24"/>
          <w:szCs w:val="24"/>
        </w:rPr>
      </w:pPr>
    </w:p>
    <w:p w:rsidR="00D71E84" w:rsidRPr="00A56A42" w:rsidRDefault="00D71E84" w:rsidP="00913891">
      <w:pPr>
        <w:spacing w:after="0" w:line="360" w:lineRule="auto"/>
        <w:ind w:firstLine="709"/>
        <w:jc w:val="both"/>
        <w:rPr>
          <w:rFonts w:ascii="Times New Roman" w:hAnsi="Times New Roman" w:cs="Times New Roman"/>
          <w:b/>
          <w:color w:val="000000"/>
          <w:spacing w:val="2"/>
          <w:sz w:val="24"/>
          <w:szCs w:val="24"/>
        </w:rPr>
      </w:pPr>
      <w:r w:rsidRPr="00A56A42">
        <w:rPr>
          <w:rFonts w:ascii="Times New Roman" w:hAnsi="Times New Roman"/>
          <w:b/>
          <w:color w:val="000000"/>
          <w:sz w:val="24"/>
          <w:szCs w:val="24"/>
        </w:rPr>
        <w:t>1.4 Essence and details of the educational content</w:t>
      </w:r>
    </w:p>
    <w:p w:rsidR="00913891" w:rsidRPr="00A56A42" w:rsidRDefault="00913891" w:rsidP="00913891">
      <w:pPr>
        <w:spacing w:after="0" w:line="360" w:lineRule="auto"/>
        <w:rPr>
          <w:rFonts w:ascii="Times New Roman" w:hAnsi="Times New Roman" w:cs="Times New Roman"/>
          <w:color w:val="000000"/>
          <w:spacing w:val="2"/>
          <w:sz w:val="24"/>
          <w:szCs w:val="24"/>
        </w:rPr>
      </w:pPr>
    </w:p>
    <w:p w:rsidR="00D71E84" w:rsidRPr="00A56A42" w:rsidRDefault="00D71E84" w:rsidP="00D71E84">
      <w:pPr>
        <w:shd w:val="clear" w:color="auto" w:fill="FFFFFF"/>
        <w:spacing w:after="0" w:line="360" w:lineRule="auto"/>
        <w:ind w:firstLine="709"/>
        <w:jc w:val="both"/>
        <w:rPr>
          <w:rFonts w:ascii="Times New Roman" w:eastAsia="Calibri" w:hAnsi="Times New Roman" w:cs="Times New Roman"/>
          <w:sz w:val="24"/>
          <w:szCs w:val="24"/>
        </w:rPr>
      </w:pPr>
      <w:r w:rsidRPr="00A56A42">
        <w:rPr>
          <w:rFonts w:ascii="Times New Roman" w:hAnsi="Times New Roman"/>
          <w:sz w:val="24"/>
          <w:szCs w:val="24"/>
        </w:rPr>
        <w:t xml:space="preserve">The most relevant is the identification of the essence and details of the educational content through the analysis of the Model curricula in general education subjects, which were approved by order of the Minister of Education and Science of the Republic of Kazakhstan No. 393 dated June 18, 2015 “On Amendments to the Order of the Minister of Education and Science of the Republic of Kazakhstan No. 115 dated April 3, 2013”. </w:t>
      </w:r>
    </w:p>
    <w:p w:rsidR="00D71E84" w:rsidRPr="00A56A42" w:rsidRDefault="00D71E84" w:rsidP="00D71E84">
      <w:pPr>
        <w:spacing w:after="0" w:line="360" w:lineRule="auto"/>
        <w:ind w:firstLine="709"/>
        <w:jc w:val="both"/>
        <w:rPr>
          <w:rFonts w:ascii="Times New Roman" w:eastAsia="Calibri" w:hAnsi="Times New Roman" w:cs="Times New Roman"/>
          <w:sz w:val="24"/>
          <w:szCs w:val="24"/>
        </w:rPr>
      </w:pPr>
      <w:r w:rsidRPr="00A56A42">
        <w:rPr>
          <w:rFonts w:ascii="Times New Roman" w:hAnsi="Times New Roman"/>
          <w:sz w:val="24"/>
          <w:szCs w:val="24"/>
        </w:rPr>
        <w:t>Our scientific research focuses on the structural elements of curricula regarding the above seven values of the Patriotic Act “</w:t>
      </w:r>
      <w:proofErr w:type="spellStart"/>
      <w:r w:rsidR="00BC2B3E" w:rsidRPr="00A56A42">
        <w:rPr>
          <w:rFonts w:ascii="Times New Roman" w:hAnsi="Times New Roman"/>
          <w:sz w:val="24"/>
          <w:szCs w:val="24"/>
        </w:rPr>
        <w:t>Mangilik</w:t>
      </w:r>
      <w:proofErr w:type="spellEnd"/>
      <w:r w:rsidR="00BC2B3E" w:rsidRPr="00A56A42">
        <w:rPr>
          <w:rFonts w:ascii="Times New Roman" w:hAnsi="Times New Roman"/>
          <w:sz w:val="24"/>
          <w:szCs w:val="24"/>
        </w:rPr>
        <w:t xml:space="preserve"> El</w:t>
      </w:r>
      <w:r w:rsidRPr="00A56A42">
        <w:rPr>
          <w:rFonts w:ascii="Times New Roman" w:hAnsi="Times New Roman"/>
          <w:sz w:val="24"/>
          <w:szCs w:val="24"/>
        </w:rPr>
        <w:t>” adopted on April 26, 2016, at the 24th session of the Assembly of the People of Kazakhstan.</w:t>
      </w:r>
    </w:p>
    <w:p w:rsidR="00D71E84" w:rsidRPr="00A56A42" w:rsidRDefault="00D71E84" w:rsidP="00D71E84">
      <w:pPr>
        <w:shd w:val="clear" w:color="auto" w:fill="FFFFFF"/>
        <w:spacing w:after="0" w:line="360" w:lineRule="auto"/>
        <w:ind w:firstLine="709"/>
        <w:jc w:val="both"/>
        <w:rPr>
          <w:rFonts w:ascii="Times New Roman" w:eastAsia="Calibri" w:hAnsi="Times New Roman" w:cs="Times New Roman"/>
          <w:bCs/>
          <w:sz w:val="24"/>
          <w:szCs w:val="24"/>
        </w:rPr>
      </w:pPr>
      <w:r w:rsidRPr="00A56A42">
        <w:rPr>
          <w:rFonts w:ascii="Times New Roman" w:hAnsi="Times New Roman"/>
          <w:sz w:val="24"/>
          <w:szCs w:val="24"/>
        </w:rPr>
        <w:t>The analysis covered programs for grades 5-9 at the level of basic secondary education (with Russian as the teaching language) in the following subjects:</w:t>
      </w:r>
      <w:r w:rsidRPr="00A56A42">
        <w:rPr>
          <w:rFonts w:ascii="Times New Roman" w:hAnsi="Times New Roman"/>
          <w:bCs/>
          <w:sz w:val="24"/>
          <w:szCs w:val="24"/>
        </w:rPr>
        <w:t xml:space="preserve"> </w:t>
      </w:r>
    </w:p>
    <w:p w:rsidR="00D71E84" w:rsidRPr="00A56A42" w:rsidRDefault="00D71E84" w:rsidP="00D71E84">
      <w:pPr>
        <w:shd w:val="clear" w:color="auto" w:fill="FFFFFF"/>
        <w:spacing w:after="0" w:line="360" w:lineRule="auto"/>
        <w:ind w:firstLine="709"/>
        <w:jc w:val="both"/>
        <w:rPr>
          <w:rFonts w:ascii="Times New Roman" w:eastAsia="Calibri" w:hAnsi="Times New Roman" w:cs="Times New Roman"/>
          <w:bCs/>
          <w:sz w:val="24"/>
          <w:szCs w:val="24"/>
        </w:rPr>
      </w:pPr>
      <w:r w:rsidRPr="00A56A42">
        <w:rPr>
          <w:rFonts w:ascii="Times New Roman" w:hAnsi="Times New Roman"/>
          <w:bCs/>
          <w:sz w:val="24"/>
          <w:szCs w:val="24"/>
        </w:rPr>
        <w:t xml:space="preserve">– Russian Literature; </w:t>
      </w:r>
    </w:p>
    <w:p w:rsidR="00D71E84" w:rsidRPr="00A56A42" w:rsidRDefault="00D71E84" w:rsidP="00D71E84">
      <w:pPr>
        <w:shd w:val="clear" w:color="auto" w:fill="FFFFFF"/>
        <w:spacing w:after="0" w:line="360" w:lineRule="auto"/>
        <w:ind w:firstLine="709"/>
        <w:jc w:val="both"/>
        <w:rPr>
          <w:rFonts w:ascii="Times New Roman" w:eastAsia="Calibri" w:hAnsi="Times New Roman" w:cs="Times New Roman"/>
          <w:b/>
          <w:bCs/>
          <w:sz w:val="24"/>
          <w:szCs w:val="24"/>
        </w:rPr>
      </w:pPr>
      <w:r w:rsidRPr="00A56A42">
        <w:rPr>
          <w:rFonts w:ascii="Times New Roman" w:hAnsi="Times New Roman"/>
          <w:bCs/>
          <w:sz w:val="24"/>
          <w:szCs w:val="24"/>
        </w:rPr>
        <w:t>– Russian;</w:t>
      </w:r>
    </w:p>
    <w:p w:rsidR="00D71E84" w:rsidRPr="00A56A42" w:rsidRDefault="00D71E84" w:rsidP="00D71E84">
      <w:pPr>
        <w:shd w:val="clear" w:color="auto" w:fill="FFFFFF"/>
        <w:spacing w:after="0" w:line="360" w:lineRule="auto"/>
        <w:ind w:firstLine="709"/>
        <w:jc w:val="both"/>
        <w:rPr>
          <w:rFonts w:ascii="Times New Roman" w:eastAsia="Calibri" w:hAnsi="Times New Roman" w:cs="Times New Roman"/>
          <w:bCs/>
          <w:sz w:val="24"/>
          <w:szCs w:val="24"/>
        </w:rPr>
      </w:pPr>
      <w:r w:rsidRPr="00A56A42">
        <w:rPr>
          <w:rFonts w:ascii="Times New Roman" w:hAnsi="Times New Roman"/>
          <w:bCs/>
          <w:sz w:val="24"/>
          <w:szCs w:val="24"/>
        </w:rPr>
        <w:t>– History of Kazakhstan;</w:t>
      </w:r>
    </w:p>
    <w:p w:rsidR="00D71E84" w:rsidRPr="00A56A42" w:rsidRDefault="00D71E84" w:rsidP="00D71E84">
      <w:pPr>
        <w:shd w:val="clear" w:color="auto" w:fill="FFFFFF"/>
        <w:spacing w:after="0" w:line="360" w:lineRule="auto"/>
        <w:ind w:firstLine="709"/>
        <w:jc w:val="both"/>
        <w:rPr>
          <w:rFonts w:ascii="Times New Roman" w:eastAsia="Calibri" w:hAnsi="Times New Roman" w:cs="Times New Roman"/>
          <w:bCs/>
          <w:sz w:val="24"/>
          <w:szCs w:val="24"/>
        </w:rPr>
      </w:pPr>
      <w:r w:rsidRPr="00A56A42">
        <w:rPr>
          <w:rFonts w:ascii="Times New Roman" w:hAnsi="Times New Roman"/>
          <w:bCs/>
          <w:sz w:val="24"/>
          <w:szCs w:val="24"/>
        </w:rPr>
        <w:t>– Geography (for grades 6-9).</w:t>
      </w:r>
    </w:p>
    <w:p w:rsidR="00D71E84" w:rsidRPr="00A56A42" w:rsidRDefault="00D71E84" w:rsidP="00D71E84">
      <w:pPr>
        <w:shd w:val="clear" w:color="auto" w:fill="FFFFFF"/>
        <w:spacing w:after="0" w:line="360" w:lineRule="auto"/>
        <w:ind w:firstLine="709"/>
        <w:jc w:val="both"/>
        <w:rPr>
          <w:rFonts w:ascii="Times New Roman" w:eastAsia="Calibri" w:hAnsi="Times New Roman" w:cs="Times New Roman"/>
          <w:sz w:val="24"/>
          <w:szCs w:val="24"/>
        </w:rPr>
      </w:pPr>
      <w:r w:rsidRPr="00A56A42">
        <w:rPr>
          <w:rFonts w:ascii="Times New Roman" w:hAnsi="Times New Roman"/>
          <w:sz w:val="24"/>
          <w:szCs w:val="24"/>
        </w:rPr>
        <w:t xml:space="preserve">As part of the program, we considered the following elements: 1. Explanatory note (tasks of teaching the subject </w:t>
      </w:r>
      <w:r w:rsidR="00E97E9C" w:rsidRPr="00A56A42">
        <w:rPr>
          <w:rFonts w:ascii="Times New Roman" w:hAnsi="Times New Roman"/>
          <w:sz w:val="24"/>
          <w:szCs w:val="24"/>
        </w:rPr>
        <w:t>concerning</w:t>
      </w:r>
      <w:r w:rsidRPr="00A56A42">
        <w:rPr>
          <w:rFonts w:ascii="Times New Roman" w:hAnsi="Times New Roman"/>
          <w:sz w:val="24"/>
          <w:szCs w:val="24"/>
        </w:rPr>
        <w:t xml:space="preserve"> personal results); 7. Requirements for the schoolchildren’s level of training. The schoolchildren’s level of training is assessed taking into account the subject, personal, and system-activity results. We selected personal results for analysis.</w:t>
      </w:r>
    </w:p>
    <w:p w:rsidR="00D71E84" w:rsidRPr="00A56A42" w:rsidRDefault="00D71E84" w:rsidP="00D71E84">
      <w:pPr>
        <w:shd w:val="clear" w:color="auto" w:fill="FFFFFF"/>
        <w:tabs>
          <w:tab w:val="left" w:pos="1134"/>
        </w:tabs>
        <w:spacing w:after="0" w:line="360" w:lineRule="auto"/>
        <w:ind w:firstLine="709"/>
        <w:jc w:val="both"/>
        <w:rPr>
          <w:rFonts w:ascii="Times New Roman" w:eastAsia="Calibri" w:hAnsi="Times New Roman" w:cs="Times New Roman"/>
          <w:sz w:val="24"/>
          <w:szCs w:val="24"/>
          <w:shd w:val="clear" w:color="auto" w:fill="FFFFFF"/>
        </w:rPr>
      </w:pPr>
      <w:r w:rsidRPr="00A56A42">
        <w:rPr>
          <w:rFonts w:ascii="Times New Roman" w:hAnsi="Times New Roman"/>
          <w:sz w:val="24"/>
          <w:szCs w:val="24"/>
        </w:rPr>
        <w:t>In the context of our research, values should reflect:</w:t>
      </w:r>
      <w:r w:rsidRPr="00A56A42">
        <w:rPr>
          <w:rFonts w:ascii="Times New Roman" w:hAnsi="Times New Roman"/>
          <w:sz w:val="24"/>
          <w:szCs w:val="24"/>
          <w:shd w:val="clear" w:color="auto" w:fill="FFFFFF"/>
        </w:rPr>
        <w:t xml:space="preserve"> </w:t>
      </w:r>
    </w:p>
    <w:p w:rsidR="00D71E84" w:rsidRPr="00A56A42" w:rsidRDefault="00D71E84" w:rsidP="00D71E84">
      <w:pPr>
        <w:shd w:val="clear" w:color="auto" w:fill="FFFFFF"/>
        <w:tabs>
          <w:tab w:val="left" w:pos="1134"/>
        </w:tabs>
        <w:spacing w:after="0" w:line="360" w:lineRule="auto"/>
        <w:ind w:left="709"/>
        <w:contextualSpacing/>
        <w:jc w:val="both"/>
        <w:rPr>
          <w:rFonts w:ascii="Times New Roman" w:eastAsia="Calibri" w:hAnsi="Times New Roman" w:cs="Times New Roman"/>
          <w:sz w:val="24"/>
          <w:szCs w:val="24"/>
        </w:rPr>
      </w:pPr>
      <w:r w:rsidRPr="00A56A42">
        <w:rPr>
          <w:rFonts w:ascii="Times New Roman" w:hAnsi="Times New Roman"/>
          <w:sz w:val="24"/>
          <w:szCs w:val="24"/>
          <w:shd w:val="clear" w:color="auto" w:fill="FFFFFF"/>
        </w:rPr>
        <w:t xml:space="preserve">– </w:t>
      </w:r>
      <w:proofErr w:type="gramStart"/>
      <w:r w:rsidRPr="00A56A42">
        <w:rPr>
          <w:rFonts w:ascii="Times New Roman" w:hAnsi="Times New Roman"/>
          <w:sz w:val="24"/>
          <w:szCs w:val="24"/>
          <w:shd w:val="clear" w:color="auto" w:fill="FFFFFF"/>
        </w:rPr>
        <w:t>the</w:t>
      </w:r>
      <w:proofErr w:type="gramEnd"/>
      <w:r w:rsidRPr="00A56A42">
        <w:rPr>
          <w:rFonts w:ascii="Times New Roman" w:hAnsi="Times New Roman"/>
          <w:sz w:val="24"/>
          <w:szCs w:val="24"/>
          <w:shd w:val="clear" w:color="auto" w:fill="FFFFFF"/>
        </w:rPr>
        <w:t xml:space="preserve"> educational potential of the educational process; </w:t>
      </w:r>
    </w:p>
    <w:p w:rsidR="00D71E84" w:rsidRPr="00A56A42" w:rsidRDefault="00D71E84" w:rsidP="00D71E84">
      <w:pPr>
        <w:shd w:val="clear" w:color="auto" w:fill="FFFFFF"/>
        <w:tabs>
          <w:tab w:val="left" w:pos="1134"/>
        </w:tabs>
        <w:spacing w:after="0" w:line="360" w:lineRule="auto"/>
        <w:ind w:firstLine="709"/>
        <w:contextualSpacing/>
        <w:jc w:val="both"/>
        <w:rPr>
          <w:rFonts w:ascii="Times New Roman" w:eastAsia="Calibri" w:hAnsi="Times New Roman" w:cs="Times New Roman"/>
          <w:sz w:val="24"/>
          <w:szCs w:val="24"/>
        </w:rPr>
      </w:pPr>
      <w:r w:rsidRPr="00A56A42">
        <w:rPr>
          <w:rFonts w:ascii="Times New Roman" w:hAnsi="Times New Roman"/>
          <w:sz w:val="24"/>
          <w:szCs w:val="24"/>
        </w:rPr>
        <w:t xml:space="preserve">– </w:t>
      </w:r>
      <w:proofErr w:type="gramStart"/>
      <w:r w:rsidRPr="00A56A42">
        <w:rPr>
          <w:rFonts w:ascii="Times New Roman" w:hAnsi="Times New Roman"/>
          <w:sz w:val="24"/>
          <w:szCs w:val="24"/>
        </w:rPr>
        <w:t>the</w:t>
      </w:r>
      <w:proofErr w:type="gramEnd"/>
      <w:r w:rsidRPr="00A56A42">
        <w:rPr>
          <w:rFonts w:ascii="Times New Roman" w:hAnsi="Times New Roman"/>
          <w:sz w:val="24"/>
          <w:szCs w:val="24"/>
        </w:rPr>
        <w:t xml:space="preserve"> connection of the subject curriculum with the Conceptual framework of education for schoolchildren, based on the “</w:t>
      </w:r>
      <w:proofErr w:type="spellStart"/>
      <w:r w:rsidR="00BC2B3E" w:rsidRPr="00A56A42">
        <w:rPr>
          <w:rFonts w:ascii="Times New Roman" w:hAnsi="Times New Roman"/>
          <w:sz w:val="24"/>
          <w:szCs w:val="24"/>
        </w:rPr>
        <w:t>Mangilik</w:t>
      </w:r>
      <w:proofErr w:type="spellEnd"/>
      <w:r w:rsidR="00BC2B3E" w:rsidRPr="00A56A42">
        <w:rPr>
          <w:rFonts w:ascii="Times New Roman" w:hAnsi="Times New Roman"/>
          <w:sz w:val="24"/>
          <w:szCs w:val="24"/>
        </w:rPr>
        <w:t xml:space="preserve"> El</w:t>
      </w:r>
      <w:r w:rsidRPr="00A56A42">
        <w:rPr>
          <w:rFonts w:ascii="Times New Roman" w:hAnsi="Times New Roman"/>
          <w:sz w:val="24"/>
          <w:szCs w:val="24"/>
        </w:rPr>
        <w:t>” values.</w:t>
      </w:r>
    </w:p>
    <w:p w:rsidR="00D71E84" w:rsidRPr="00A56A42" w:rsidRDefault="00D71E84" w:rsidP="00D71E84">
      <w:pPr>
        <w:shd w:val="clear" w:color="auto" w:fill="FFFFFF"/>
        <w:spacing w:after="0" w:line="360" w:lineRule="auto"/>
        <w:ind w:firstLine="709"/>
        <w:jc w:val="both"/>
        <w:rPr>
          <w:rFonts w:ascii="Times New Roman" w:eastAsia="Calibri" w:hAnsi="Times New Roman" w:cs="Times New Roman"/>
          <w:sz w:val="24"/>
          <w:szCs w:val="24"/>
        </w:rPr>
      </w:pPr>
      <w:r w:rsidRPr="00A56A42">
        <w:rPr>
          <w:rFonts w:ascii="Times New Roman" w:hAnsi="Times New Roman"/>
          <w:sz w:val="24"/>
          <w:szCs w:val="24"/>
        </w:rPr>
        <w:t>The completed analysis of the Model curricula in general education subjects for 5-9 grades at the level of basic secondary education (with Russian as the teaching language), namely</w:t>
      </w:r>
      <w:r w:rsidRPr="00A56A42">
        <w:rPr>
          <w:rFonts w:ascii="Times New Roman" w:hAnsi="Times New Roman"/>
          <w:bCs/>
          <w:sz w:val="24"/>
          <w:szCs w:val="24"/>
        </w:rPr>
        <w:t xml:space="preserve"> </w:t>
      </w:r>
      <w:r w:rsidRPr="00A56A42">
        <w:rPr>
          <w:rFonts w:ascii="Times New Roman" w:hAnsi="Times New Roman"/>
          <w:sz w:val="24"/>
          <w:szCs w:val="24"/>
        </w:rPr>
        <w:t>Russian Literature, Russian, History of Kazakhstan, and Geography (for grades 6-9), testifies to the presence of the structural elements based on the seven strategic values comprising the Patriotic Act “</w:t>
      </w:r>
      <w:proofErr w:type="spellStart"/>
      <w:r w:rsidR="00BC2B3E" w:rsidRPr="00A56A42">
        <w:rPr>
          <w:rFonts w:ascii="Times New Roman" w:hAnsi="Times New Roman"/>
          <w:sz w:val="24"/>
          <w:szCs w:val="24"/>
        </w:rPr>
        <w:t>Mangilik</w:t>
      </w:r>
      <w:proofErr w:type="spellEnd"/>
      <w:r w:rsidR="00BC2B3E" w:rsidRPr="00A56A42">
        <w:rPr>
          <w:rFonts w:ascii="Times New Roman" w:hAnsi="Times New Roman"/>
          <w:sz w:val="24"/>
          <w:szCs w:val="24"/>
        </w:rPr>
        <w:t xml:space="preserve"> El</w:t>
      </w:r>
      <w:r w:rsidRPr="00A56A42">
        <w:rPr>
          <w:rFonts w:ascii="Times New Roman" w:hAnsi="Times New Roman"/>
          <w:sz w:val="24"/>
          <w:szCs w:val="24"/>
        </w:rPr>
        <w:t>”. The following are specifically actualized: patriotism, respect for the Constitution of the Republic of Kazakhstan, its state symbols, active life</w:t>
      </w:r>
      <w:r w:rsidR="00E97E9C" w:rsidRPr="00A56A42">
        <w:rPr>
          <w:rFonts w:ascii="Times New Roman" w:hAnsi="Times New Roman"/>
          <w:sz w:val="24"/>
          <w:szCs w:val="24"/>
        </w:rPr>
        <w:t>,</w:t>
      </w:r>
      <w:r w:rsidRPr="00A56A42">
        <w:rPr>
          <w:rFonts w:ascii="Times New Roman" w:hAnsi="Times New Roman"/>
          <w:sz w:val="24"/>
          <w:szCs w:val="24"/>
        </w:rPr>
        <w:t xml:space="preserve"> and civic position, knowledge of the state and native languages, respect for the history, culture, traditions, national values of the Kazakh people and other ethnic groups, healthy lifestyle, and environmentally-oriented behavior.</w:t>
      </w:r>
    </w:p>
    <w:p w:rsidR="00D71E84" w:rsidRPr="00A56A42" w:rsidRDefault="00D71E84" w:rsidP="00D71E84">
      <w:pPr>
        <w:shd w:val="clear" w:color="auto" w:fill="FFFFFF"/>
        <w:spacing w:after="0" w:line="360" w:lineRule="auto"/>
        <w:ind w:firstLine="709"/>
        <w:jc w:val="both"/>
        <w:rPr>
          <w:rFonts w:ascii="Times New Roman" w:eastAsia="Times New Roman" w:hAnsi="Times New Roman" w:cs="Times New Roman"/>
          <w:sz w:val="24"/>
          <w:szCs w:val="24"/>
        </w:rPr>
      </w:pPr>
      <w:r w:rsidRPr="00A56A42">
        <w:rPr>
          <w:rFonts w:ascii="Times New Roman" w:hAnsi="Times New Roman"/>
          <w:sz w:val="24"/>
          <w:szCs w:val="24"/>
        </w:rPr>
        <w:lastRenderedPageBreak/>
        <w:t xml:space="preserve">The curricula comparison revealed that some elements contained uncompleted tasks; the others showed a duplication of personal results, and also, not all values were fully covered. </w:t>
      </w:r>
    </w:p>
    <w:p w:rsidR="00D71E84" w:rsidRPr="00A56A42" w:rsidRDefault="00D71E84" w:rsidP="00D71E84">
      <w:pPr>
        <w:shd w:val="clear" w:color="auto" w:fill="FFFFFF"/>
        <w:spacing w:after="0" w:line="360" w:lineRule="auto"/>
        <w:ind w:firstLine="709"/>
        <w:jc w:val="both"/>
        <w:rPr>
          <w:rFonts w:ascii="Times New Roman" w:eastAsia="Calibri" w:hAnsi="Times New Roman" w:cs="Times New Roman"/>
          <w:sz w:val="24"/>
          <w:szCs w:val="24"/>
        </w:rPr>
      </w:pPr>
      <w:r w:rsidRPr="00A56A42">
        <w:rPr>
          <w:rFonts w:ascii="Times New Roman" w:hAnsi="Times New Roman"/>
          <w:sz w:val="24"/>
          <w:szCs w:val="24"/>
        </w:rPr>
        <w:t xml:space="preserve">Based on the identified issues, we can conclude that it is </w:t>
      </w:r>
      <w:r w:rsidR="00DC0918" w:rsidRPr="00A56A42">
        <w:rPr>
          <w:rFonts w:ascii="Times New Roman" w:hAnsi="Times New Roman"/>
          <w:sz w:val="24"/>
          <w:szCs w:val="24"/>
        </w:rPr>
        <w:t>required</w:t>
      </w:r>
      <w:r w:rsidRPr="00A56A42">
        <w:rPr>
          <w:rFonts w:ascii="Times New Roman" w:hAnsi="Times New Roman"/>
          <w:sz w:val="24"/>
          <w:szCs w:val="24"/>
        </w:rPr>
        <w:t xml:space="preserve"> to improve the mechanism of scientific and methodological support for the development of model curricula following the modern requirements.</w:t>
      </w:r>
    </w:p>
    <w:p w:rsidR="00D71E84" w:rsidRPr="00A56A42" w:rsidRDefault="00D71E84" w:rsidP="00D71E84">
      <w:pPr>
        <w:spacing w:after="0" w:line="360" w:lineRule="auto"/>
        <w:rPr>
          <w:rFonts w:ascii="Times New Roman" w:hAnsi="Times New Roman" w:cs="Times New Roman"/>
          <w:color w:val="000000"/>
          <w:spacing w:val="2"/>
          <w:sz w:val="24"/>
          <w:szCs w:val="24"/>
        </w:rPr>
      </w:pPr>
    </w:p>
    <w:p w:rsidR="00D71E84" w:rsidRPr="00A56A42" w:rsidRDefault="00D71E84" w:rsidP="00D71E84">
      <w:pPr>
        <w:spacing w:after="0" w:line="360" w:lineRule="auto"/>
        <w:rPr>
          <w:rFonts w:ascii="Times New Roman" w:hAnsi="Times New Roman" w:cs="Times New Roman"/>
          <w:color w:val="000000"/>
          <w:spacing w:val="2"/>
          <w:sz w:val="24"/>
          <w:szCs w:val="24"/>
          <w:lang w:val="kk-KZ"/>
        </w:rPr>
      </w:pPr>
    </w:p>
    <w:p w:rsidR="00D71E84" w:rsidRPr="00A56A42" w:rsidRDefault="00D71E84" w:rsidP="00D71E84">
      <w:pPr>
        <w:spacing w:after="0" w:line="360" w:lineRule="auto"/>
        <w:rPr>
          <w:rFonts w:ascii="Times New Roman" w:hAnsi="Times New Roman" w:cs="Times New Roman"/>
          <w:color w:val="000000"/>
          <w:spacing w:val="2"/>
          <w:sz w:val="24"/>
          <w:szCs w:val="24"/>
          <w:lang w:val="kk-KZ"/>
        </w:rPr>
      </w:pPr>
    </w:p>
    <w:p w:rsidR="00D71E84" w:rsidRPr="00A56A42" w:rsidRDefault="00D71E84" w:rsidP="00D71E84">
      <w:pPr>
        <w:spacing w:after="0"/>
        <w:rPr>
          <w:rFonts w:ascii="Times New Roman" w:hAnsi="Times New Roman" w:cs="Times New Roman"/>
          <w:color w:val="000000"/>
          <w:spacing w:val="2"/>
          <w:sz w:val="24"/>
          <w:szCs w:val="24"/>
        </w:rPr>
      </w:pPr>
      <w:r w:rsidRPr="00A56A42">
        <w:rPr>
          <w:sz w:val="24"/>
          <w:szCs w:val="24"/>
        </w:rPr>
        <w:br w:type="page"/>
      </w:r>
    </w:p>
    <w:p w:rsidR="00D71E84" w:rsidRPr="00A56A42" w:rsidRDefault="00861461" w:rsidP="00861461">
      <w:pPr>
        <w:spacing w:after="0" w:line="360" w:lineRule="auto"/>
        <w:ind w:firstLine="709"/>
        <w:jc w:val="both"/>
        <w:rPr>
          <w:rFonts w:ascii="Times New Roman" w:hAnsi="Times New Roman" w:cs="Times New Roman"/>
          <w:b/>
          <w:color w:val="000000"/>
          <w:spacing w:val="2"/>
          <w:sz w:val="24"/>
          <w:szCs w:val="24"/>
        </w:rPr>
      </w:pPr>
      <w:r w:rsidRPr="00A56A42">
        <w:rPr>
          <w:rFonts w:ascii="Times New Roman" w:hAnsi="Times New Roman"/>
          <w:b/>
          <w:color w:val="000000"/>
          <w:sz w:val="24"/>
          <w:szCs w:val="24"/>
        </w:rPr>
        <w:lastRenderedPageBreak/>
        <w:t xml:space="preserve">2 </w:t>
      </w:r>
      <w:r w:rsidR="00586A07" w:rsidRPr="00586A07">
        <w:rPr>
          <w:rFonts w:ascii="Times New Roman" w:hAnsi="Times New Roman"/>
          <w:b/>
          <w:color w:val="000000"/>
          <w:sz w:val="24"/>
          <w:szCs w:val="24"/>
        </w:rPr>
        <w:t>Analysis of the values forming the national idea “</w:t>
      </w:r>
      <w:proofErr w:type="spellStart"/>
      <w:r w:rsidR="00586A07" w:rsidRPr="00586A07">
        <w:rPr>
          <w:rFonts w:ascii="Times New Roman" w:hAnsi="Times New Roman"/>
          <w:b/>
          <w:color w:val="000000"/>
          <w:sz w:val="24"/>
          <w:szCs w:val="24"/>
        </w:rPr>
        <w:t>Mangilik</w:t>
      </w:r>
      <w:proofErr w:type="spellEnd"/>
      <w:r w:rsidR="00586A07" w:rsidRPr="00586A07">
        <w:rPr>
          <w:rFonts w:ascii="Times New Roman" w:hAnsi="Times New Roman"/>
          <w:b/>
          <w:color w:val="000000"/>
          <w:sz w:val="24"/>
          <w:szCs w:val="24"/>
        </w:rPr>
        <w:t xml:space="preserve"> El” in the context of their possible implementation in the content of school curricula</w:t>
      </w:r>
    </w:p>
    <w:p w:rsidR="00D71E84" w:rsidRPr="00A56A42" w:rsidRDefault="00D71E84" w:rsidP="00861461">
      <w:pPr>
        <w:spacing w:after="0" w:line="360" w:lineRule="auto"/>
        <w:ind w:firstLine="709"/>
        <w:jc w:val="both"/>
        <w:rPr>
          <w:rFonts w:ascii="Times New Roman" w:hAnsi="Times New Roman" w:cs="Times New Roman"/>
          <w:b/>
          <w:color w:val="000000"/>
          <w:spacing w:val="2"/>
          <w:sz w:val="24"/>
          <w:szCs w:val="24"/>
          <w:shd w:val="clear" w:color="auto" w:fill="C2D69B" w:themeFill="accent3" w:themeFillTint="99"/>
        </w:rPr>
      </w:pPr>
      <w:r w:rsidRPr="00A56A42">
        <w:rPr>
          <w:rFonts w:ascii="Times New Roman" w:hAnsi="Times New Roman"/>
          <w:b/>
          <w:color w:val="000000"/>
          <w:sz w:val="24"/>
          <w:szCs w:val="24"/>
        </w:rPr>
        <w:t>2.1 Methodological analysis of the values forming the “</w:t>
      </w:r>
      <w:proofErr w:type="spellStart"/>
      <w:r w:rsidR="00BC2B3E" w:rsidRPr="00A56A42">
        <w:rPr>
          <w:rFonts w:ascii="Times New Roman" w:hAnsi="Times New Roman"/>
          <w:b/>
          <w:color w:val="000000"/>
          <w:sz w:val="24"/>
          <w:szCs w:val="24"/>
        </w:rPr>
        <w:t>Mangilik</w:t>
      </w:r>
      <w:proofErr w:type="spellEnd"/>
      <w:r w:rsidR="00BC2B3E" w:rsidRPr="00A56A42">
        <w:rPr>
          <w:rFonts w:ascii="Times New Roman" w:hAnsi="Times New Roman"/>
          <w:b/>
          <w:color w:val="000000"/>
          <w:sz w:val="24"/>
          <w:szCs w:val="24"/>
        </w:rPr>
        <w:t xml:space="preserve"> El</w:t>
      </w:r>
      <w:r w:rsidRPr="00A56A42">
        <w:rPr>
          <w:rFonts w:ascii="Times New Roman" w:hAnsi="Times New Roman"/>
          <w:b/>
          <w:color w:val="000000"/>
          <w:sz w:val="24"/>
          <w:szCs w:val="24"/>
        </w:rPr>
        <w:t>” idea for its use in patriotic education</w:t>
      </w:r>
    </w:p>
    <w:p w:rsidR="00861461" w:rsidRPr="00A56A42" w:rsidRDefault="00861461" w:rsidP="00861461">
      <w:pPr>
        <w:spacing w:after="0" w:line="360" w:lineRule="auto"/>
        <w:ind w:firstLine="709"/>
        <w:jc w:val="both"/>
        <w:rPr>
          <w:rFonts w:ascii="Times New Roman" w:hAnsi="Times New Roman" w:cs="Times New Roman"/>
          <w:b/>
          <w:color w:val="000000"/>
          <w:spacing w:val="2"/>
          <w:sz w:val="24"/>
          <w:szCs w:val="24"/>
        </w:rPr>
      </w:pPr>
    </w:p>
    <w:p w:rsidR="00D71E84" w:rsidRPr="00A56A42" w:rsidRDefault="00D71E84" w:rsidP="00D71E84">
      <w:pPr>
        <w:shd w:val="clear" w:color="auto" w:fill="FFFFFF"/>
        <w:spacing w:after="0" w:line="360" w:lineRule="auto"/>
        <w:ind w:firstLine="709"/>
        <w:jc w:val="both"/>
        <w:rPr>
          <w:rFonts w:ascii="Times New Roman" w:eastAsia="Times New Roman" w:hAnsi="Times New Roman" w:cs="Times New Roman"/>
          <w:spacing w:val="2"/>
          <w:sz w:val="24"/>
          <w:szCs w:val="24"/>
        </w:rPr>
      </w:pPr>
      <w:r w:rsidRPr="00A56A42">
        <w:rPr>
          <w:rFonts w:ascii="Times New Roman" w:hAnsi="Times New Roman"/>
          <w:sz w:val="24"/>
          <w:szCs w:val="24"/>
          <w:shd w:val="clear" w:color="auto" w:fill="FFFFFF"/>
        </w:rPr>
        <w:t xml:space="preserve">Education of Kazakhstani patriotism forms an integral part of the preservation of people’s spirituality and culture. In this regard, </w:t>
      </w:r>
      <w:r w:rsidRPr="00A56A42">
        <w:rPr>
          <w:rFonts w:ascii="Times New Roman" w:hAnsi="Times New Roman"/>
          <w:sz w:val="24"/>
          <w:szCs w:val="24"/>
        </w:rPr>
        <w:t>the “</w:t>
      </w:r>
      <w:proofErr w:type="spellStart"/>
      <w:r w:rsidR="00BC2B3E" w:rsidRPr="00A56A42">
        <w:rPr>
          <w:rFonts w:ascii="Times New Roman" w:hAnsi="Times New Roman"/>
          <w:sz w:val="24"/>
          <w:szCs w:val="24"/>
          <w:shd w:val="clear" w:color="auto" w:fill="FFFFFF"/>
        </w:rPr>
        <w:t>Mangilik</w:t>
      </w:r>
      <w:proofErr w:type="spellEnd"/>
      <w:r w:rsidR="00BC2B3E" w:rsidRPr="00A56A42">
        <w:rPr>
          <w:rFonts w:ascii="Times New Roman" w:hAnsi="Times New Roman"/>
          <w:sz w:val="24"/>
          <w:szCs w:val="24"/>
          <w:shd w:val="clear" w:color="auto" w:fill="FFFFFF"/>
        </w:rPr>
        <w:t xml:space="preserve"> El</w:t>
      </w:r>
      <w:r w:rsidRPr="00A56A42">
        <w:rPr>
          <w:rFonts w:ascii="Times New Roman" w:hAnsi="Times New Roman"/>
          <w:sz w:val="24"/>
          <w:szCs w:val="24"/>
        </w:rPr>
        <w:t>” values became a subject for a methodological analysis within the patriotic education context.</w:t>
      </w:r>
    </w:p>
    <w:p w:rsidR="00D71E84" w:rsidRPr="00A56A42" w:rsidRDefault="00D71E84" w:rsidP="00D71E84">
      <w:pPr>
        <w:spacing w:after="0" w:line="360" w:lineRule="auto"/>
        <w:ind w:firstLine="709"/>
        <w:jc w:val="both"/>
        <w:rPr>
          <w:rFonts w:ascii="Times New Roman" w:eastAsia="Times New Roman" w:hAnsi="Times New Roman" w:cs="Times New Roman"/>
          <w:sz w:val="24"/>
          <w:szCs w:val="24"/>
        </w:rPr>
      </w:pPr>
      <w:r w:rsidRPr="00A56A42">
        <w:rPr>
          <w:rFonts w:ascii="Times New Roman" w:hAnsi="Times New Roman"/>
          <w:sz w:val="24"/>
          <w:szCs w:val="24"/>
        </w:rPr>
        <w:t xml:space="preserve">Independence as a value is regarded mainly on two levels: personal independence and freedom and independence of the country. </w:t>
      </w:r>
    </w:p>
    <w:p w:rsidR="00D71E84" w:rsidRPr="00A56A42" w:rsidRDefault="00D71E84" w:rsidP="00D71E84">
      <w:pPr>
        <w:spacing w:after="0" w:line="360" w:lineRule="auto"/>
        <w:ind w:firstLine="709"/>
        <w:jc w:val="both"/>
        <w:rPr>
          <w:rFonts w:ascii="Times New Roman" w:eastAsia="Times New Roman" w:hAnsi="Times New Roman" w:cs="Times New Roman"/>
          <w:sz w:val="24"/>
          <w:szCs w:val="24"/>
        </w:rPr>
      </w:pPr>
      <w:r w:rsidRPr="00A56A42">
        <w:rPr>
          <w:rFonts w:ascii="Times New Roman" w:hAnsi="Times New Roman"/>
          <w:sz w:val="24"/>
          <w:szCs w:val="24"/>
        </w:rPr>
        <w:t xml:space="preserve">The country’s independence is a value for many peoples, but ethnic groups that have not had it for a long time are especially sensitive to it. Our recent (by historical standards) history, when we were part of the Russian Empire, and then the Soviet Union has convincingly proved to us that only independent development can lead to the people’s development, to deepen their historical self-awareness, and to acquire national dignity. </w:t>
      </w:r>
    </w:p>
    <w:p w:rsidR="00D71E84" w:rsidRPr="00A56A42" w:rsidRDefault="00D71E84" w:rsidP="00D71E84">
      <w:pPr>
        <w:spacing w:after="0" w:line="360" w:lineRule="auto"/>
        <w:ind w:firstLine="709"/>
        <w:jc w:val="both"/>
        <w:rPr>
          <w:rFonts w:ascii="Times New Roman" w:eastAsia="Times New Roman" w:hAnsi="Times New Roman" w:cs="Times New Roman"/>
          <w:sz w:val="24"/>
          <w:szCs w:val="24"/>
        </w:rPr>
      </w:pPr>
      <w:r w:rsidRPr="00A56A42">
        <w:rPr>
          <w:rFonts w:ascii="Times New Roman" w:hAnsi="Times New Roman"/>
          <w:sz w:val="24"/>
          <w:szCs w:val="24"/>
        </w:rPr>
        <w:t xml:space="preserve">First of all, it is </w:t>
      </w:r>
      <w:r w:rsidR="00DC0918" w:rsidRPr="00A56A42">
        <w:rPr>
          <w:rFonts w:ascii="Times New Roman" w:hAnsi="Times New Roman"/>
          <w:sz w:val="24"/>
          <w:szCs w:val="24"/>
        </w:rPr>
        <w:t>required</w:t>
      </w:r>
      <w:r w:rsidRPr="00A56A42">
        <w:rPr>
          <w:rFonts w:ascii="Times New Roman" w:hAnsi="Times New Roman"/>
          <w:sz w:val="24"/>
          <w:szCs w:val="24"/>
        </w:rPr>
        <w:t xml:space="preserve"> to show young people the advantages of independent development of the state under modern processes. For example, only an independent state can be a member of international organizations, institute embassies in different countries of the world, and protect its citizens, regardless of where they are.</w:t>
      </w:r>
    </w:p>
    <w:p w:rsidR="00D71E84" w:rsidRPr="00A56A42" w:rsidRDefault="00D71E84" w:rsidP="00D71E84">
      <w:pPr>
        <w:spacing w:after="0" w:line="360" w:lineRule="auto"/>
        <w:ind w:firstLine="709"/>
        <w:jc w:val="both"/>
        <w:rPr>
          <w:rFonts w:ascii="Times New Roman" w:eastAsia="Times New Roman" w:hAnsi="Times New Roman" w:cs="Times New Roman"/>
          <w:sz w:val="24"/>
          <w:szCs w:val="24"/>
        </w:rPr>
      </w:pPr>
      <w:r w:rsidRPr="00A56A42">
        <w:rPr>
          <w:rFonts w:ascii="Times New Roman" w:hAnsi="Times New Roman"/>
          <w:sz w:val="24"/>
          <w:szCs w:val="24"/>
        </w:rPr>
        <w:t xml:space="preserve">Secondly, state independence should be combined with personal freedom and independence. In this regard, many examples show how an independent state provides its citizens with freedom of movement in the world, the opportunity to study at prestigious universities, freedom of creative expression, etc. </w:t>
      </w:r>
    </w:p>
    <w:p w:rsidR="00D71E84" w:rsidRPr="00A56A42" w:rsidRDefault="00D71E84" w:rsidP="00D71E84">
      <w:pPr>
        <w:spacing w:after="0" w:line="360" w:lineRule="auto"/>
        <w:ind w:firstLine="709"/>
        <w:jc w:val="both"/>
        <w:rPr>
          <w:rFonts w:ascii="Times New Roman" w:eastAsia="Times New Roman" w:hAnsi="Times New Roman" w:cs="Times New Roman"/>
          <w:sz w:val="24"/>
          <w:szCs w:val="24"/>
        </w:rPr>
      </w:pPr>
      <w:r w:rsidRPr="00A56A42">
        <w:rPr>
          <w:rFonts w:ascii="Times New Roman" w:hAnsi="Times New Roman"/>
          <w:sz w:val="24"/>
          <w:szCs w:val="24"/>
        </w:rPr>
        <w:t>The country’s independence is associated with Astana (</w:t>
      </w:r>
      <w:proofErr w:type="spellStart"/>
      <w:r w:rsidRPr="00A56A42">
        <w:rPr>
          <w:rFonts w:ascii="Times New Roman" w:hAnsi="Times New Roman"/>
          <w:sz w:val="24"/>
          <w:szCs w:val="24"/>
        </w:rPr>
        <w:t>Nur</w:t>
      </w:r>
      <w:proofErr w:type="spellEnd"/>
      <w:r w:rsidRPr="00A56A42">
        <w:rPr>
          <w:rFonts w:ascii="Times New Roman" w:hAnsi="Times New Roman"/>
          <w:sz w:val="24"/>
          <w:szCs w:val="24"/>
        </w:rPr>
        <w:t xml:space="preserve">-Sultan) in two aspects. First of all, it is the principal city that ensures our independence, i.e., the most important political decisions are made in the capital; these decisions strengthen the economic, political, and spiritual independence of the country. </w:t>
      </w:r>
    </w:p>
    <w:p w:rsidR="00D71E84" w:rsidRPr="00A56A42" w:rsidRDefault="00D71E84" w:rsidP="00D71E84">
      <w:pPr>
        <w:spacing w:after="0" w:line="360" w:lineRule="auto"/>
        <w:ind w:firstLine="709"/>
        <w:jc w:val="both"/>
        <w:rPr>
          <w:rFonts w:ascii="Times New Roman" w:eastAsia="Times New Roman" w:hAnsi="Times New Roman" w:cs="Times New Roman"/>
          <w:sz w:val="24"/>
          <w:szCs w:val="24"/>
        </w:rPr>
      </w:pPr>
      <w:r w:rsidRPr="00A56A42">
        <w:rPr>
          <w:rFonts w:ascii="Times New Roman" w:hAnsi="Times New Roman"/>
          <w:sz w:val="24"/>
          <w:szCs w:val="24"/>
        </w:rPr>
        <w:t xml:space="preserve">Furthermore, transferring the state capital to </w:t>
      </w:r>
      <w:proofErr w:type="spellStart"/>
      <w:r w:rsidRPr="00A56A42">
        <w:rPr>
          <w:rFonts w:ascii="Times New Roman" w:hAnsi="Times New Roman"/>
          <w:sz w:val="24"/>
          <w:szCs w:val="24"/>
        </w:rPr>
        <w:t>Akmola</w:t>
      </w:r>
      <w:proofErr w:type="spellEnd"/>
      <w:r w:rsidRPr="00A56A42">
        <w:rPr>
          <w:rFonts w:ascii="Times New Roman" w:hAnsi="Times New Roman"/>
          <w:sz w:val="24"/>
          <w:szCs w:val="24"/>
        </w:rPr>
        <w:t xml:space="preserve"> became possible only under the independence conditions, and, at the same time, it appeared to be the most striking symbol of an independent state policy. </w:t>
      </w:r>
    </w:p>
    <w:p w:rsidR="00D71E84" w:rsidRPr="00A56A42" w:rsidRDefault="00D71E84" w:rsidP="00D71E84">
      <w:pPr>
        <w:spacing w:after="0" w:line="360" w:lineRule="auto"/>
        <w:ind w:firstLine="709"/>
        <w:jc w:val="both"/>
        <w:rPr>
          <w:rFonts w:ascii="Times New Roman" w:eastAsia="Times New Roman" w:hAnsi="Times New Roman" w:cs="Times New Roman"/>
          <w:sz w:val="24"/>
          <w:szCs w:val="24"/>
        </w:rPr>
      </w:pPr>
      <w:r w:rsidRPr="00A56A42">
        <w:rPr>
          <w:rFonts w:ascii="Times New Roman" w:hAnsi="Times New Roman"/>
          <w:sz w:val="24"/>
          <w:szCs w:val="24"/>
        </w:rPr>
        <w:t xml:space="preserve">In practical terms, independence, first of all, means mental freedom. It is </w:t>
      </w:r>
      <w:r w:rsidR="00DC0918" w:rsidRPr="00A56A42">
        <w:rPr>
          <w:rFonts w:ascii="Times New Roman" w:hAnsi="Times New Roman"/>
          <w:sz w:val="24"/>
          <w:szCs w:val="24"/>
        </w:rPr>
        <w:t>required</w:t>
      </w:r>
      <w:r w:rsidRPr="00A56A42">
        <w:rPr>
          <w:rFonts w:ascii="Times New Roman" w:hAnsi="Times New Roman"/>
          <w:sz w:val="24"/>
          <w:szCs w:val="24"/>
        </w:rPr>
        <w:t xml:space="preserve"> to cultivate critical thinking and creativity in schoolchildren. It may start with the simplest things: the ability to doubt, ask questions, and try to figure out any complicated problem without outside help. Elementary crafts, drawings, poetry, etc. may also help to cultivate a creative attitude.</w:t>
      </w:r>
    </w:p>
    <w:p w:rsidR="00D71E84" w:rsidRPr="00A56A42" w:rsidRDefault="00D71E84" w:rsidP="00D71E84">
      <w:pPr>
        <w:spacing w:after="0" w:line="360" w:lineRule="auto"/>
        <w:ind w:firstLine="709"/>
        <w:jc w:val="both"/>
        <w:rPr>
          <w:rFonts w:ascii="Times New Roman" w:eastAsia="Times New Roman" w:hAnsi="Times New Roman" w:cs="Times New Roman"/>
          <w:sz w:val="24"/>
          <w:szCs w:val="24"/>
        </w:rPr>
      </w:pPr>
      <w:r w:rsidRPr="00A56A42">
        <w:rPr>
          <w:rFonts w:ascii="Times New Roman" w:hAnsi="Times New Roman"/>
          <w:sz w:val="24"/>
          <w:szCs w:val="24"/>
        </w:rPr>
        <w:lastRenderedPageBreak/>
        <w:t xml:space="preserve">The value of national unity, peace, and harmony in such a multi-ethnic state as Kazakhstan is difficult to overestimate [18]. At the same time, it is </w:t>
      </w:r>
      <w:r w:rsidR="00DC0918" w:rsidRPr="00A56A42">
        <w:rPr>
          <w:rFonts w:ascii="Times New Roman" w:hAnsi="Times New Roman"/>
          <w:sz w:val="24"/>
          <w:szCs w:val="24"/>
        </w:rPr>
        <w:t>required</w:t>
      </w:r>
      <w:r w:rsidRPr="00A56A42">
        <w:rPr>
          <w:rFonts w:ascii="Times New Roman" w:hAnsi="Times New Roman"/>
          <w:sz w:val="24"/>
          <w:szCs w:val="24"/>
        </w:rPr>
        <w:t xml:space="preserve"> to explain from the earliest years that national unity means civil unity, the unity of all the country’s citizens, regardless of their ethnicity.  Peace and harmony are indisputably impossible without a tolerant attitude of all ethnic groups towards each other, without respect for the languages spoken by the country’s ethnic groups, their culture</w:t>
      </w:r>
      <w:r w:rsidR="00E97E9C" w:rsidRPr="00A56A42">
        <w:rPr>
          <w:rFonts w:ascii="Times New Roman" w:hAnsi="Times New Roman"/>
          <w:sz w:val="24"/>
          <w:szCs w:val="24"/>
        </w:rPr>
        <w:t>,</w:t>
      </w:r>
      <w:r w:rsidRPr="00A56A42">
        <w:rPr>
          <w:rFonts w:ascii="Times New Roman" w:hAnsi="Times New Roman"/>
          <w:sz w:val="24"/>
          <w:szCs w:val="24"/>
        </w:rPr>
        <w:t xml:space="preserve"> and customs [19]-[20].</w:t>
      </w:r>
    </w:p>
    <w:p w:rsidR="00D71E84" w:rsidRPr="00A56A42" w:rsidRDefault="00D71E84" w:rsidP="00D71E84">
      <w:pPr>
        <w:spacing w:after="0" w:line="360" w:lineRule="auto"/>
        <w:ind w:firstLine="709"/>
        <w:jc w:val="both"/>
        <w:rPr>
          <w:rFonts w:ascii="Times New Roman" w:eastAsia="Times New Roman" w:hAnsi="Times New Roman" w:cs="Times New Roman"/>
          <w:sz w:val="24"/>
          <w:szCs w:val="24"/>
        </w:rPr>
      </w:pPr>
      <w:r w:rsidRPr="00A56A42">
        <w:rPr>
          <w:rFonts w:ascii="Times New Roman" w:hAnsi="Times New Roman"/>
          <w:sz w:val="24"/>
          <w:szCs w:val="24"/>
        </w:rPr>
        <w:t xml:space="preserve">It is essential to mention holidays in educational work. For example, concerning the formation of the national unity values, the celebration of </w:t>
      </w:r>
      <w:proofErr w:type="spellStart"/>
      <w:r w:rsidRPr="00A56A42">
        <w:rPr>
          <w:rFonts w:ascii="Times New Roman" w:hAnsi="Times New Roman"/>
          <w:sz w:val="24"/>
          <w:szCs w:val="24"/>
        </w:rPr>
        <w:t>Nauryz</w:t>
      </w:r>
      <w:proofErr w:type="spellEnd"/>
      <w:r w:rsidRPr="00A56A42">
        <w:rPr>
          <w:rFonts w:ascii="Times New Roman" w:hAnsi="Times New Roman"/>
          <w:sz w:val="24"/>
          <w:szCs w:val="24"/>
        </w:rPr>
        <w:t xml:space="preserve"> (March 21-23), the Day of Gratitude (March 1), and Kazakhstan People’s Unity Day (May 1) acquire great importance and meaning. On the Day of Gratitude, it will be fruitful to visit the monuments “</w:t>
      </w:r>
      <w:proofErr w:type="spellStart"/>
      <w:r w:rsidR="001D3173" w:rsidRPr="00A56A42">
        <w:rPr>
          <w:rFonts w:ascii="Times New Roman" w:hAnsi="Times New Roman"/>
          <w:sz w:val="24"/>
          <w:szCs w:val="24"/>
        </w:rPr>
        <w:t>Qazaq</w:t>
      </w:r>
      <w:proofErr w:type="spellEnd"/>
      <w:r w:rsidR="001D3173" w:rsidRPr="00A56A42">
        <w:rPr>
          <w:rFonts w:ascii="Times New Roman" w:hAnsi="Times New Roman"/>
          <w:sz w:val="24"/>
          <w:szCs w:val="24"/>
        </w:rPr>
        <w:t xml:space="preserve"> </w:t>
      </w:r>
      <w:proofErr w:type="spellStart"/>
      <w:r w:rsidR="001D3173" w:rsidRPr="00A56A42">
        <w:rPr>
          <w:rFonts w:ascii="Times New Roman" w:hAnsi="Times New Roman"/>
          <w:sz w:val="24"/>
          <w:szCs w:val="24"/>
        </w:rPr>
        <w:t>halqyna</w:t>
      </w:r>
      <w:proofErr w:type="spellEnd"/>
      <w:r w:rsidR="001D3173" w:rsidRPr="00A56A42">
        <w:rPr>
          <w:rFonts w:ascii="Times New Roman" w:hAnsi="Times New Roman"/>
          <w:sz w:val="24"/>
          <w:szCs w:val="24"/>
        </w:rPr>
        <w:t xml:space="preserve"> </w:t>
      </w:r>
      <w:proofErr w:type="spellStart"/>
      <w:r w:rsidR="001D3173" w:rsidRPr="00A56A42">
        <w:rPr>
          <w:rFonts w:ascii="Times New Roman" w:hAnsi="Times New Roman"/>
          <w:sz w:val="24"/>
          <w:szCs w:val="24"/>
        </w:rPr>
        <w:t>myn</w:t>
      </w:r>
      <w:proofErr w:type="spellEnd"/>
      <w:r w:rsidR="001D3173" w:rsidRPr="00A56A42">
        <w:rPr>
          <w:rFonts w:ascii="Times New Roman" w:hAnsi="Times New Roman"/>
          <w:sz w:val="24"/>
          <w:szCs w:val="24"/>
        </w:rPr>
        <w:t xml:space="preserve"> </w:t>
      </w:r>
      <w:proofErr w:type="spellStart"/>
      <w:r w:rsidR="001D3173" w:rsidRPr="00A56A42">
        <w:rPr>
          <w:rFonts w:ascii="Times New Roman" w:hAnsi="Times New Roman"/>
          <w:sz w:val="24"/>
          <w:szCs w:val="24"/>
        </w:rPr>
        <w:t>algys</w:t>
      </w:r>
      <w:proofErr w:type="spellEnd"/>
      <w:r w:rsidRPr="00A56A42">
        <w:rPr>
          <w:rFonts w:ascii="Times New Roman" w:hAnsi="Times New Roman"/>
          <w:sz w:val="24"/>
          <w:szCs w:val="24"/>
        </w:rPr>
        <w:t>”</w:t>
      </w:r>
      <w:r w:rsidR="001D3173" w:rsidRPr="00A56A42">
        <w:rPr>
          <w:rFonts w:ascii="Times New Roman" w:hAnsi="Times New Roman"/>
          <w:sz w:val="24"/>
          <w:szCs w:val="24"/>
        </w:rPr>
        <w:t xml:space="preserve"> (Many thanks to the Kazakh people)</w:t>
      </w:r>
      <w:r w:rsidRPr="00A56A42">
        <w:rPr>
          <w:rFonts w:ascii="Times New Roman" w:hAnsi="Times New Roman"/>
          <w:sz w:val="24"/>
          <w:szCs w:val="24"/>
        </w:rPr>
        <w:t xml:space="preserve"> with schoolchildren; these monuments may be found in several cities of the country today. Festivals of ethnic costume and ethnic cuisine may be organized on Unity Day. </w:t>
      </w:r>
    </w:p>
    <w:p w:rsidR="00D71E84" w:rsidRPr="00A56A42" w:rsidRDefault="00D71E84" w:rsidP="00D71E84">
      <w:pPr>
        <w:spacing w:after="0" w:line="360" w:lineRule="auto"/>
        <w:ind w:firstLine="709"/>
        <w:jc w:val="both"/>
        <w:rPr>
          <w:rFonts w:ascii="Times New Roman" w:eastAsia="Times New Roman" w:hAnsi="Times New Roman" w:cs="Times New Roman"/>
          <w:sz w:val="24"/>
          <w:szCs w:val="24"/>
        </w:rPr>
      </w:pPr>
      <w:r w:rsidRPr="00A56A42">
        <w:rPr>
          <w:rFonts w:ascii="Times New Roman" w:hAnsi="Times New Roman"/>
          <w:sz w:val="24"/>
          <w:szCs w:val="24"/>
        </w:rPr>
        <w:t xml:space="preserve">At the same time, it is </w:t>
      </w:r>
      <w:r w:rsidR="00DC0918" w:rsidRPr="00A56A42">
        <w:rPr>
          <w:rFonts w:ascii="Times New Roman" w:hAnsi="Times New Roman"/>
          <w:sz w:val="24"/>
          <w:szCs w:val="24"/>
        </w:rPr>
        <w:t>required</w:t>
      </w:r>
      <w:r w:rsidRPr="00A56A42">
        <w:rPr>
          <w:rFonts w:ascii="Times New Roman" w:hAnsi="Times New Roman"/>
          <w:sz w:val="24"/>
          <w:szCs w:val="24"/>
        </w:rPr>
        <w:t xml:space="preserve"> to pay attention to the fact that such a relevant and requiring unremitting efforts value as national unity should be formed in the everyday communication practice. Respectful attitude to each schoolchild, to his/her ethnicity, language, culture, and customs, avoidance of ridicule</w:t>
      </w:r>
      <w:r w:rsidR="00E97E9C" w:rsidRPr="00A56A42">
        <w:rPr>
          <w:rFonts w:ascii="Times New Roman" w:hAnsi="Times New Roman"/>
          <w:sz w:val="24"/>
          <w:szCs w:val="24"/>
        </w:rPr>
        <w:t>,</w:t>
      </w:r>
      <w:r w:rsidRPr="00A56A42">
        <w:rPr>
          <w:rFonts w:ascii="Times New Roman" w:hAnsi="Times New Roman"/>
          <w:sz w:val="24"/>
          <w:szCs w:val="24"/>
        </w:rPr>
        <w:t xml:space="preserve"> and inappropriate jokes – all this will help to form a tolerant communication environment for schoolchildren.</w:t>
      </w:r>
    </w:p>
    <w:p w:rsidR="00D71E84" w:rsidRPr="00A56A42" w:rsidRDefault="00412130" w:rsidP="00D71E84">
      <w:pPr>
        <w:spacing w:after="0" w:line="360" w:lineRule="auto"/>
        <w:ind w:firstLine="709"/>
        <w:jc w:val="both"/>
        <w:rPr>
          <w:rFonts w:ascii="Times New Roman" w:eastAsia="Times New Roman" w:hAnsi="Times New Roman" w:cs="Times New Roman"/>
          <w:sz w:val="24"/>
          <w:szCs w:val="24"/>
        </w:rPr>
      </w:pPr>
      <w:r w:rsidRPr="00A56A42">
        <w:rPr>
          <w:rFonts w:ascii="Times New Roman" w:hAnsi="Times New Roman"/>
          <w:sz w:val="24"/>
          <w:szCs w:val="24"/>
        </w:rPr>
        <w:t>According to the Constitution, Kazakhstan is a secular state; therefore, it is essential to form secular consciousness among schoolchildren, which has two characteristics. First, secular consciousness does not mean anti-religious – it is consciousness that recognizes the significant role of religion in moral education, in the priority of spiritual values. Secular consciousness should be combined with respect for the religious choice of schoolchildren.</w:t>
      </w:r>
    </w:p>
    <w:p w:rsidR="00D71E84" w:rsidRPr="00A56A42" w:rsidRDefault="00D71E84" w:rsidP="00D71E84">
      <w:pPr>
        <w:spacing w:after="0" w:line="360" w:lineRule="auto"/>
        <w:ind w:firstLine="709"/>
        <w:jc w:val="both"/>
        <w:rPr>
          <w:rFonts w:ascii="Times New Roman" w:eastAsia="Times New Roman" w:hAnsi="Times New Roman" w:cs="Times New Roman"/>
          <w:sz w:val="24"/>
          <w:szCs w:val="24"/>
        </w:rPr>
      </w:pPr>
      <w:r w:rsidRPr="00A56A42">
        <w:rPr>
          <w:rFonts w:ascii="Times New Roman" w:hAnsi="Times New Roman"/>
          <w:sz w:val="24"/>
          <w:szCs w:val="24"/>
        </w:rPr>
        <w:t>Second, secular consciousness does not allow the “protrusion” of religious affiliation, its deliberate expression. Secular consciousness is not compatible with the opinion about the superiority of any religion; it recognizes an equally respectful attitude towards all religious thoughts, as well as to irreligiousness, an atheistic worldview [21].</w:t>
      </w:r>
    </w:p>
    <w:p w:rsidR="00D71E84" w:rsidRPr="00A56A42" w:rsidRDefault="00D71E84" w:rsidP="00D71E84">
      <w:pPr>
        <w:spacing w:after="0" w:line="360" w:lineRule="auto"/>
        <w:ind w:firstLine="709"/>
        <w:jc w:val="both"/>
        <w:rPr>
          <w:rFonts w:ascii="Times New Roman" w:eastAsia="Times New Roman" w:hAnsi="Times New Roman" w:cs="Times New Roman"/>
          <w:sz w:val="24"/>
          <w:szCs w:val="24"/>
        </w:rPr>
      </w:pPr>
      <w:r w:rsidRPr="00A56A42">
        <w:rPr>
          <w:rFonts w:ascii="Times New Roman" w:hAnsi="Times New Roman"/>
          <w:sz w:val="24"/>
          <w:szCs w:val="24"/>
        </w:rPr>
        <w:t xml:space="preserve">It is vital to cultivate these methodological attitudes precisely at school age when the worldview attitudes of an individual undergo the formation process. Another circumstance is the spread on the Internet of a lot of false information about religion, about faith in general, about religious confessions, “true faith”, </w:t>
      </w:r>
      <w:r w:rsidR="00DC0918" w:rsidRPr="00A56A42">
        <w:rPr>
          <w:rFonts w:ascii="Times New Roman" w:hAnsi="Times New Roman"/>
          <w:sz w:val="24"/>
          <w:szCs w:val="24"/>
        </w:rPr>
        <w:t>etc.</w:t>
      </w:r>
    </w:p>
    <w:p w:rsidR="00D71E84" w:rsidRPr="00A56A42" w:rsidRDefault="00D71E84" w:rsidP="00D71E84">
      <w:pPr>
        <w:spacing w:after="0" w:line="360" w:lineRule="auto"/>
        <w:ind w:firstLine="709"/>
        <w:jc w:val="both"/>
        <w:rPr>
          <w:rFonts w:ascii="Times New Roman" w:eastAsia="Times New Roman" w:hAnsi="Times New Roman" w:cs="Times New Roman"/>
          <w:sz w:val="24"/>
          <w:szCs w:val="24"/>
        </w:rPr>
      </w:pPr>
      <w:r w:rsidRPr="00A56A42">
        <w:rPr>
          <w:rFonts w:ascii="Times New Roman" w:hAnsi="Times New Roman"/>
          <w:sz w:val="24"/>
          <w:szCs w:val="24"/>
        </w:rPr>
        <w:t xml:space="preserve">Secular consciousness contributes to patriotic education since it forms an adequate perception of traditional religions, based on the close connection of religious thoughts with the ethnic group’s culture, its customs, and traditions. Also, many non-traditional movements try to attract young people in different ways: by opening foreign language courses, participating in </w:t>
      </w:r>
      <w:r w:rsidRPr="00A56A42">
        <w:rPr>
          <w:rFonts w:ascii="Times New Roman" w:hAnsi="Times New Roman"/>
          <w:sz w:val="24"/>
          <w:szCs w:val="24"/>
        </w:rPr>
        <w:lastRenderedPageBreak/>
        <w:t>youth camps, colorful brochures, and outstanding music. All this should put educational work at school and the formation of secular consciousness on the priority of traditional religious values, many of which are universal values.</w:t>
      </w:r>
    </w:p>
    <w:p w:rsidR="00D71E84" w:rsidRPr="00A56A42" w:rsidRDefault="00D71E84" w:rsidP="00D71E84">
      <w:pPr>
        <w:spacing w:after="0" w:line="360" w:lineRule="auto"/>
        <w:ind w:firstLine="709"/>
        <w:jc w:val="both"/>
        <w:rPr>
          <w:rFonts w:ascii="Times New Roman" w:eastAsia="Times New Roman" w:hAnsi="Times New Roman" w:cs="Times New Roman"/>
          <w:sz w:val="24"/>
          <w:szCs w:val="24"/>
        </w:rPr>
      </w:pPr>
      <w:r w:rsidRPr="00A56A42">
        <w:rPr>
          <w:rFonts w:ascii="Times New Roman" w:hAnsi="Times New Roman"/>
          <w:sz w:val="24"/>
          <w:szCs w:val="24"/>
        </w:rPr>
        <w:t xml:space="preserve">An essential value is </w:t>
      </w:r>
      <w:r w:rsidR="00E97E9C" w:rsidRPr="00A56A42">
        <w:rPr>
          <w:rFonts w:ascii="Times New Roman" w:hAnsi="Times New Roman"/>
          <w:sz w:val="24"/>
          <w:szCs w:val="24"/>
        </w:rPr>
        <w:t xml:space="preserve">a </w:t>
      </w:r>
      <w:r w:rsidRPr="00A56A42">
        <w:rPr>
          <w:rFonts w:ascii="Times New Roman" w:hAnsi="Times New Roman"/>
          <w:sz w:val="24"/>
          <w:szCs w:val="24"/>
        </w:rPr>
        <w:t>high spirituality. In general, it is understood as the presence of high moral qualities in a person, on the one hand, and the desire for knowledge, education, and a broad outlook, on the other. For schoolchildren, high spirituality acts as a paramount value since it is during this period of life, the acquisition of knowledge</w:t>
      </w:r>
      <w:r w:rsidR="00E97E9C" w:rsidRPr="00A56A42">
        <w:rPr>
          <w:rFonts w:ascii="Times New Roman" w:hAnsi="Times New Roman"/>
          <w:sz w:val="24"/>
          <w:szCs w:val="24"/>
        </w:rPr>
        <w:t>,</w:t>
      </w:r>
      <w:r w:rsidRPr="00A56A42">
        <w:rPr>
          <w:rFonts w:ascii="Times New Roman" w:hAnsi="Times New Roman"/>
          <w:sz w:val="24"/>
          <w:szCs w:val="24"/>
        </w:rPr>
        <w:t xml:space="preserve"> and the cultivation of the best qualities is their meaning and life orientation.</w:t>
      </w:r>
    </w:p>
    <w:p w:rsidR="00D71E84" w:rsidRPr="00A56A42" w:rsidRDefault="00D71E84" w:rsidP="00D71E84">
      <w:pPr>
        <w:spacing w:after="0" w:line="360" w:lineRule="auto"/>
        <w:ind w:firstLine="709"/>
        <w:jc w:val="both"/>
        <w:rPr>
          <w:rFonts w:ascii="Times New Roman" w:eastAsia="Times New Roman" w:hAnsi="Times New Roman" w:cs="Times New Roman"/>
          <w:sz w:val="24"/>
          <w:szCs w:val="24"/>
        </w:rPr>
      </w:pPr>
      <w:r w:rsidRPr="00A56A42">
        <w:rPr>
          <w:rFonts w:ascii="Times New Roman" w:hAnsi="Times New Roman"/>
          <w:sz w:val="24"/>
          <w:szCs w:val="24"/>
        </w:rPr>
        <w:t>High spirituality is the backbone of patriotic education since the country needs an educated, highly professional young generation with strong moral foundations for confident development.</w:t>
      </w:r>
    </w:p>
    <w:p w:rsidR="00D71E84" w:rsidRPr="00A56A42" w:rsidRDefault="00D71E84" w:rsidP="00D71E84">
      <w:pPr>
        <w:spacing w:after="0" w:line="360" w:lineRule="auto"/>
        <w:ind w:firstLine="709"/>
        <w:jc w:val="both"/>
        <w:rPr>
          <w:rFonts w:ascii="Times New Roman" w:eastAsia="Times New Roman" w:hAnsi="Times New Roman" w:cs="Times New Roman"/>
          <w:sz w:val="24"/>
          <w:szCs w:val="24"/>
        </w:rPr>
      </w:pPr>
      <w:r w:rsidRPr="00A56A42">
        <w:rPr>
          <w:rFonts w:ascii="Times New Roman" w:hAnsi="Times New Roman"/>
          <w:sz w:val="24"/>
          <w:szCs w:val="24"/>
        </w:rPr>
        <w:t xml:space="preserve">The economic growth value must be shown through its connection with the social well-being of Kazakhstani families. It should be clear to schoolchildren that only economic growth can contribute to the development of all society spheres: education, health care, the availability of high-quality roads, and comfortable housing, as well as an increase in the citizens’ material well-being. </w:t>
      </w:r>
    </w:p>
    <w:p w:rsidR="00D71E84" w:rsidRPr="00A56A42" w:rsidRDefault="00D71E84" w:rsidP="00D71E84">
      <w:pPr>
        <w:spacing w:after="0" w:line="360" w:lineRule="auto"/>
        <w:ind w:firstLine="709"/>
        <w:jc w:val="both"/>
        <w:rPr>
          <w:rFonts w:ascii="Times New Roman" w:eastAsia="Times New Roman" w:hAnsi="Times New Roman" w:cs="Times New Roman"/>
          <w:sz w:val="24"/>
          <w:szCs w:val="24"/>
        </w:rPr>
      </w:pPr>
      <w:r w:rsidRPr="00A56A42">
        <w:rPr>
          <w:rFonts w:ascii="Times New Roman" w:hAnsi="Times New Roman"/>
          <w:sz w:val="24"/>
          <w:szCs w:val="24"/>
        </w:rPr>
        <w:t xml:space="preserve">Sustainable economic growth, which leads to GDP growth, is the key indicator that determines the country’s place in the world “table of ranks”. Therefore, the feeling of patriotic pride in the country should be based precisely on such measurable indicators as the level of GDP per capita or the country’s rating according to the Doing Business indicator.  </w:t>
      </w:r>
    </w:p>
    <w:p w:rsidR="00D71E84" w:rsidRPr="00A56A42" w:rsidRDefault="00D71E84" w:rsidP="00D71E84">
      <w:pPr>
        <w:spacing w:after="0" w:line="360" w:lineRule="auto"/>
        <w:ind w:firstLine="709"/>
        <w:jc w:val="both"/>
        <w:rPr>
          <w:rFonts w:ascii="Times New Roman" w:eastAsia="Times New Roman" w:hAnsi="Times New Roman" w:cs="Times New Roman"/>
          <w:sz w:val="24"/>
          <w:szCs w:val="24"/>
        </w:rPr>
      </w:pPr>
      <w:r w:rsidRPr="00A56A42">
        <w:rPr>
          <w:rFonts w:ascii="Times New Roman" w:hAnsi="Times New Roman"/>
          <w:sz w:val="24"/>
          <w:szCs w:val="24"/>
        </w:rPr>
        <w:t xml:space="preserve">It is also </w:t>
      </w:r>
      <w:r w:rsidR="00DC0918" w:rsidRPr="00A56A42">
        <w:rPr>
          <w:rFonts w:ascii="Times New Roman" w:hAnsi="Times New Roman"/>
          <w:sz w:val="24"/>
          <w:szCs w:val="24"/>
        </w:rPr>
        <w:t>required</w:t>
      </w:r>
      <w:r w:rsidRPr="00A56A42">
        <w:rPr>
          <w:rFonts w:ascii="Times New Roman" w:hAnsi="Times New Roman"/>
          <w:sz w:val="24"/>
          <w:szCs w:val="24"/>
        </w:rPr>
        <w:t xml:space="preserve"> to develop a tendency towards innovative thinking from school years. From the idea that only innovation-based economic growth will be long-term, constant, and efficient, it is imperative to move smoothly to the conception of the vital importance of innovation for everyone [22]. Innovative thinking, focus on coming up with something non-standard, and creativity help not only in everyday life but also in mastering knowledge, as well as with professional growth.</w:t>
      </w:r>
    </w:p>
    <w:p w:rsidR="00D71E84" w:rsidRPr="00A56A42" w:rsidRDefault="00D71E84" w:rsidP="00D71E84">
      <w:pPr>
        <w:spacing w:after="0" w:line="360" w:lineRule="auto"/>
        <w:ind w:firstLine="709"/>
        <w:jc w:val="both"/>
        <w:rPr>
          <w:rFonts w:ascii="Times New Roman" w:eastAsia="Times New Roman" w:hAnsi="Times New Roman" w:cs="Times New Roman"/>
          <w:sz w:val="24"/>
          <w:szCs w:val="24"/>
        </w:rPr>
      </w:pPr>
      <w:r w:rsidRPr="00A56A42">
        <w:rPr>
          <w:rFonts w:ascii="Times New Roman" w:hAnsi="Times New Roman"/>
          <w:sz w:val="24"/>
          <w:szCs w:val="24"/>
        </w:rPr>
        <w:t>One of the most important values for the younger generation is the value of labor (Universal labor society), diligence [23]. It is essential to cultivate hard work both in school and in the family. Only the joint efforts of parents and teachers will help to develop in children a respectful attitude to work.</w:t>
      </w:r>
    </w:p>
    <w:p w:rsidR="00D71E84" w:rsidRPr="00A56A42" w:rsidRDefault="00D71E84" w:rsidP="00D71E84">
      <w:pPr>
        <w:spacing w:after="0" w:line="360" w:lineRule="auto"/>
        <w:ind w:firstLine="709"/>
        <w:jc w:val="both"/>
        <w:rPr>
          <w:rFonts w:ascii="Times New Roman" w:eastAsia="Times New Roman" w:hAnsi="Times New Roman" w:cs="Times New Roman"/>
          <w:sz w:val="24"/>
          <w:szCs w:val="24"/>
        </w:rPr>
      </w:pPr>
      <w:r w:rsidRPr="00A56A42">
        <w:rPr>
          <w:rFonts w:ascii="Times New Roman" w:hAnsi="Times New Roman"/>
          <w:sz w:val="24"/>
          <w:szCs w:val="24"/>
        </w:rPr>
        <w:t xml:space="preserve">First of all, it is </w:t>
      </w:r>
      <w:r w:rsidR="00DC0918" w:rsidRPr="00A56A42">
        <w:rPr>
          <w:rFonts w:ascii="Times New Roman" w:hAnsi="Times New Roman"/>
          <w:sz w:val="24"/>
          <w:szCs w:val="24"/>
        </w:rPr>
        <w:t>required</w:t>
      </w:r>
      <w:r w:rsidRPr="00A56A42">
        <w:rPr>
          <w:rFonts w:ascii="Times New Roman" w:hAnsi="Times New Roman"/>
          <w:sz w:val="24"/>
          <w:szCs w:val="24"/>
        </w:rPr>
        <w:t xml:space="preserve"> to cultivate an attitude to study as to work (and not only as to a game), clearly indicating the need to form perseverance and determination, striving to overcome difficulties and consistency. Cultivating respect for the work performed by a teacher, an educator, and for intellectual work in general, is important. It is </w:t>
      </w:r>
      <w:r w:rsidR="00DC0918" w:rsidRPr="00A56A42">
        <w:rPr>
          <w:rFonts w:ascii="Times New Roman" w:hAnsi="Times New Roman"/>
          <w:sz w:val="24"/>
          <w:szCs w:val="24"/>
        </w:rPr>
        <w:t>required</w:t>
      </w:r>
      <w:r w:rsidRPr="00A56A42">
        <w:rPr>
          <w:rFonts w:ascii="Times New Roman" w:hAnsi="Times New Roman"/>
          <w:sz w:val="24"/>
          <w:szCs w:val="24"/>
        </w:rPr>
        <w:t xml:space="preserve"> to remind that only the </w:t>
      </w:r>
      <w:r w:rsidRPr="00A56A42">
        <w:rPr>
          <w:rFonts w:ascii="Times New Roman" w:hAnsi="Times New Roman"/>
          <w:sz w:val="24"/>
          <w:szCs w:val="24"/>
        </w:rPr>
        <w:lastRenderedPageBreak/>
        <w:t>presence of a large number of intellectually developed citizens engaged in science, creativity, and other innovative types of labor, can make this country prosperous.</w:t>
      </w:r>
    </w:p>
    <w:p w:rsidR="00D71E84" w:rsidRPr="00A56A42" w:rsidRDefault="00D71E84" w:rsidP="00D71E84">
      <w:pPr>
        <w:spacing w:after="0" w:line="360" w:lineRule="auto"/>
        <w:ind w:firstLine="709"/>
        <w:jc w:val="both"/>
        <w:rPr>
          <w:rFonts w:ascii="Times New Roman" w:eastAsia="Times New Roman" w:hAnsi="Times New Roman" w:cs="Times New Roman"/>
          <w:sz w:val="24"/>
          <w:szCs w:val="24"/>
        </w:rPr>
      </w:pPr>
      <w:r w:rsidRPr="00A56A42">
        <w:rPr>
          <w:rFonts w:ascii="Times New Roman" w:hAnsi="Times New Roman"/>
          <w:sz w:val="24"/>
          <w:szCs w:val="24"/>
        </w:rPr>
        <w:t>At the same time, we must not forget about physical labor. Physical labor should be at the same height as intellectual labor for schoolchildren. This goal is not easy to achieve, especially in this age of rapid growth of information technology, but the joint efforts of the family and the school will yield results. First of all, it is critical to foster a respectful attitude towards domestic work, be sure to involve children in household chores for cleaning an apartment or house, cooking, taking care of clothes, etc. Works on a household plot, in a garden, and a vegetable garden, in caring for pets appear to be very useful. In many aspects, the educational effect of children’s participation in educating younger brothers and sisters is high.</w:t>
      </w:r>
    </w:p>
    <w:p w:rsidR="00D71E84" w:rsidRPr="00A56A42" w:rsidRDefault="00D71E84" w:rsidP="00D71E84">
      <w:pPr>
        <w:spacing w:after="0" w:line="360" w:lineRule="auto"/>
        <w:ind w:firstLine="709"/>
        <w:jc w:val="both"/>
        <w:rPr>
          <w:rFonts w:ascii="Times New Roman" w:eastAsia="Times New Roman" w:hAnsi="Times New Roman" w:cs="Times New Roman"/>
          <w:sz w:val="24"/>
          <w:szCs w:val="24"/>
        </w:rPr>
      </w:pPr>
      <w:r w:rsidRPr="00A56A42">
        <w:rPr>
          <w:rFonts w:ascii="Times New Roman" w:hAnsi="Times New Roman"/>
          <w:sz w:val="24"/>
          <w:szCs w:val="24"/>
        </w:rPr>
        <w:t xml:space="preserve">Children who have received such labor education in a family will treat physical labor at school with understanding. At the same time, parents should understand that a child who participates in snow removal or classroom cleaning will help at home and will generally grow up to be hardworking. </w:t>
      </w:r>
    </w:p>
    <w:p w:rsidR="00D71E84" w:rsidRPr="00A56A42" w:rsidRDefault="00D71E84" w:rsidP="00D71E84">
      <w:pPr>
        <w:spacing w:after="0" w:line="360" w:lineRule="auto"/>
        <w:ind w:firstLine="709"/>
        <w:jc w:val="both"/>
        <w:rPr>
          <w:rFonts w:ascii="Times New Roman" w:eastAsia="Times New Roman" w:hAnsi="Times New Roman" w:cs="Times New Roman"/>
          <w:sz w:val="24"/>
          <w:szCs w:val="24"/>
        </w:rPr>
      </w:pPr>
      <w:r w:rsidRPr="00A56A42">
        <w:rPr>
          <w:rFonts w:ascii="Times New Roman" w:hAnsi="Times New Roman"/>
          <w:sz w:val="24"/>
          <w:szCs w:val="24"/>
        </w:rPr>
        <w:t>The value of the community of history, culture, and language is very high in our country. This community has several dimensions and was formed for a very long time.</w:t>
      </w:r>
    </w:p>
    <w:p w:rsidR="00D71E84" w:rsidRPr="00A56A42" w:rsidRDefault="00D71E84" w:rsidP="00D71E84">
      <w:pPr>
        <w:spacing w:after="0" w:line="360" w:lineRule="auto"/>
        <w:ind w:firstLine="709"/>
        <w:jc w:val="both"/>
        <w:rPr>
          <w:rFonts w:ascii="Times New Roman" w:eastAsia="Times New Roman" w:hAnsi="Times New Roman" w:cs="Times New Roman"/>
          <w:sz w:val="24"/>
          <w:szCs w:val="24"/>
        </w:rPr>
      </w:pPr>
      <w:r w:rsidRPr="00A56A42">
        <w:rPr>
          <w:rFonts w:ascii="Times New Roman" w:hAnsi="Times New Roman"/>
          <w:sz w:val="24"/>
          <w:szCs w:val="24"/>
        </w:rPr>
        <w:t xml:space="preserve">First of all, in our country, it is </w:t>
      </w:r>
      <w:r w:rsidR="00DC0918" w:rsidRPr="00A56A42">
        <w:rPr>
          <w:rFonts w:ascii="Times New Roman" w:hAnsi="Times New Roman"/>
          <w:sz w:val="24"/>
          <w:szCs w:val="24"/>
        </w:rPr>
        <w:t>required</w:t>
      </w:r>
      <w:r w:rsidRPr="00A56A42">
        <w:rPr>
          <w:rFonts w:ascii="Times New Roman" w:hAnsi="Times New Roman"/>
          <w:sz w:val="24"/>
          <w:szCs w:val="24"/>
        </w:rPr>
        <w:t xml:space="preserve"> to speak about the community of history, culture, and language of the Turkic peoples. The history of the Turkic peoples is rooted in the era of the Turkic </w:t>
      </w:r>
      <w:proofErr w:type="spellStart"/>
      <w:r w:rsidRPr="00A56A42">
        <w:rPr>
          <w:rFonts w:ascii="Times New Roman" w:hAnsi="Times New Roman"/>
          <w:sz w:val="24"/>
          <w:szCs w:val="24"/>
        </w:rPr>
        <w:t>Khaganates</w:t>
      </w:r>
      <w:proofErr w:type="spellEnd"/>
      <w:r w:rsidRPr="00A56A42">
        <w:rPr>
          <w:rFonts w:ascii="Times New Roman" w:hAnsi="Times New Roman"/>
          <w:sz w:val="24"/>
          <w:szCs w:val="24"/>
        </w:rPr>
        <w:t xml:space="preserve">, and, if we take into account the history of the ancestors, those tribes that inhabited Kazakhstan since ancient times, then this is the history of the Huns, </w:t>
      </w:r>
      <w:proofErr w:type="spellStart"/>
      <w:r w:rsidRPr="00A56A42">
        <w:rPr>
          <w:rFonts w:ascii="Times New Roman" w:hAnsi="Times New Roman"/>
          <w:sz w:val="24"/>
          <w:szCs w:val="24"/>
        </w:rPr>
        <w:t>Sakas</w:t>
      </w:r>
      <w:proofErr w:type="spellEnd"/>
      <w:r w:rsidRPr="00A56A42">
        <w:rPr>
          <w:rFonts w:ascii="Times New Roman" w:hAnsi="Times New Roman"/>
          <w:sz w:val="24"/>
          <w:szCs w:val="24"/>
        </w:rPr>
        <w:t>, and other peoples. Culture, customs and traditions, ancient manuscripts, and oral traditions are the common heritage of all Turkic peoples.</w:t>
      </w:r>
    </w:p>
    <w:p w:rsidR="00D71E84" w:rsidRPr="00A56A42" w:rsidRDefault="00D71E84" w:rsidP="00D71E84">
      <w:pPr>
        <w:spacing w:after="0" w:line="360" w:lineRule="auto"/>
        <w:ind w:firstLine="709"/>
        <w:jc w:val="both"/>
        <w:rPr>
          <w:rFonts w:ascii="Times New Roman" w:eastAsia="Times New Roman" w:hAnsi="Times New Roman" w:cs="Times New Roman"/>
          <w:sz w:val="24"/>
          <w:szCs w:val="24"/>
        </w:rPr>
      </w:pPr>
      <w:r w:rsidRPr="00A56A42">
        <w:rPr>
          <w:rFonts w:ascii="Times New Roman" w:hAnsi="Times New Roman"/>
          <w:sz w:val="24"/>
          <w:szCs w:val="24"/>
        </w:rPr>
        <w:t xml:space="preserve">The community of history and culture binds not only the Turkic but also other ethnic groups in the country. Our shared history started at the beginning of the 20th century, when first Russian and Ukrainian settlers, then repressed ethnic groups, then the participants of virgin land development and </w:t>
      </w:r>
      <w:proofErr w:type="spellStart"/>
      <w:r w:rsidRPr="00A56A42">
        <w:rPr>
          <w:rFonts w:ascii="Times New Roman" w:hAnsi="Times New Roman"/>
          <w:sz w:val="24"/>
          <w:szCs w:val="24"/>
        </w:rPr>
        <w:t>Komsomol</w:t>
      </w:r>
      <w:proofErr w:type="spellEnd"/>
      <w:r w:rsidRPr="00A56A42">
        <w:rPr>
          <w:rFonts w:ascii="Times New Roman" w:hAnsi="Times New Roman"/>
          <w:sz w:val="24"/>
          <w:szCs w:val="24"/>
        </w:rPr>
        <w:t xml:space="preserve"> construction projects, settled the blessed land of Kazakhs. And only the fraternal assistance of the Kazakhs helped Koreans and Germans, Chechens and Ingush, Turks and </w:t>
      </w:r>
      <w:proofErr w:type="spellStart"/>
      <w:r w:rsidRPr="00A56A42">
        <w:rPr>
          <w:rFonts w:ascii="Times New Roman" w:hAnsi="Times New Roman"/>
          <w:sz w:val="24"/>
          <w:szCs w:val="24"/>
        </w:rPr>
        <w:t>Balkars</w:t>
      </w:r>
      <w:proofErr w:type="spellEnd"/>
      <w:r w:rsidRPr="00A56A42">
        <w:rPr>
          <w:rFonts w:ascii="Times New Roman" w:hAnsi="Times New Roman"/>
          <w:sz w:val="24"/>
          <w:szCs w:val="24"/>
        </w:rPr>
        <w:t xml:space="preserve">, </w:t>
      </w:r>
      <w:r w:rsidR="0008168D" w:rsidRPr="00A56A42">
        <w:rPr>
          <w:rFonts w:ascii="Times New Roman" w:hAnsi="Times New Roman"/>
          <w:sz w:val="24"/>
          <w:szCs w:val="24"/>
        </w:rPr>
        <w:t>etc.</w:t>
      </w:r>
      <w:r w:rsidRPr="00A56A42">
        <w:rPr>
          <w:rFonts w:ascii="Times New Roman" w:hAnsi="Times New Roman"/>
          <w:sz w:val="24"/>
          <w:szCs w:val="24"/>
        </w:rPr>
        <w:t xml:space="preserve"> to survive in those difficult years. Therefore, today, all Kazakhstanis are united by the community of history in the 20th century.</w:t>
      </w:r>
    </w:p>
    <w:p w:rsidR="00D71E84" w:rsidRPr="00A56A42" w:rsidRDefault="00D71E84" w:rsidP="00D71E84">
      <w:pPr>
        <w:spacing w:after="0" w:line="360" w:lineRule="auto"/>
        <w:ind w:firstLine="709"/>
        <w:jc w:val="both"/>
        <w:rPr>
          <w:rFonts w:ascii="Times New Roman" w:eastAsia="Times New Roman" w:hAnsi="Times New Roman" w:cs="Times New Roman"/>
          <w:sz w:val="24"/>
          <w:szCs w:val="24"/>
        </w:rPr>
      </w:pPr>
      <w:r w:rsidRPr="00A56A42">
        <w:rPr>
          <w:rFonts w:ascii="Times New Roman" w:hAnsi="Times New Roman"/>
          <w:sz w:val="24"/>
          <w:szCs w:val="24"/>
        </w:rPr>
        <w:t>National security is one of the most significant values within the patriotic education context. Security preservation is the first condition for the development of the state. Conveying this patriotic idea to modern schoolchildren is critical.</w:t>
      </w:r>
    </w:p>
    <w:p w:rsidR="00D71E84" w:rsidRPr="00A56A42" w:rsidRDefault="00D71E84" w:rsidP="00D71E84">
      <w:pPr>
        <w:spacing w:after="0" w:line="360" w:lineRule="auto"/>
        <w:ind w:firstLine="709"/>
        <w:jc w:val="both"/>
        <w:rPr>
          <w:rFonts w:ascii="Times New Roman" w:eastAsia="Times New Roman" w:hAnsi="Times New Roman" w:cs="Times New Roman"/>
          <w:sz w:val="24"/>
          <w:szCs w:val="24"/>
        </w:rPr>
      </w:pPr>
      <w:r w:rsidRPr="00A56A42">
        <w:rPr>
          <w:rFonts w:ascii="Times New Roman" w:hAnsi="Times New Roman"/>
          <w:sz w:val="24"/>
          <w:szCs w:val="24"/>
        </w:rPr>
        <w:t xml:space="preserve">It is </w:t>
      </w:r>
      <w:r w:rsidR="00DC0918" w:rsidRPr="00A56A42">
        <w:rPr>
          <w:rFonts w:ascii="Times New Roman" w:hAnsi="Times New Roman"/>
          <w:sz w:val="24"/>
          <w:szCs w:val="24"/>
        </w:rPr>
        <w:t>required</w:t>
      </w:r>
      <w:r w:rsidRPr="00A56A42">
        <w:rPr>
          <w:rFonts w:ascii="Times New Roman" w:hAnsi="Times New Roman"/>
          <w:sz w:val="24"/>
          <w:szCs w:val="24"/>
        </w:rPr>
        <w:t xml:space="preserve"> to show that despite globalization as a trend in international relations, the peaceful and multi-vector foreign policy of our country, good-neighborly relations with neighboring states, national security requires strengthening. </w:t>
      </w:r>
    </w:p>
    <w:p w:rsidR="00D71E84" w:rsidRPr="00A56A42" w:rsidRDefault="00D71E84" w:rsidP="00D71E84">
      <w:pPr>
        <w:spacing w:after="0" w:line="360" w:lineRule="auto"/>
        <w:ind w:firstLine="680"/>
        <w:jc w:val="both"/>
        <w:rPr>
          <w:rFonts w:ascii="Times New Roman" w:eastAsia="Times New Roman" w:hAnsi="Times New Roman" w:cs="Times New Roman"/>
          <w:spacing w:val="2"/>
          <w:sz w:val="24"/>
          <w:szCs w:val="24"/>
        </w:rPr>
      </w:pPr>
      <w:r w:rsidRPr="00A56A42">
        <w:rPr>
          <w:rFonts w:ascii="Times New Roman" w:hAnsi="Times New Roman"/>
          <w:sz w:val="24"/>
          <w:szCs w:val="24"/>
        </w:rPr>
        <w:lastRenderedPageBreak/>
        <w:t>The patriotic education of schoolchildren is one of the principal tasks of modern schools and parents. Patriotic education should rely on a value-based approach. The most significant values are those indicated in the national patriotic idea “</w:t>
      </w:r>
      <w:proofErr w:type="spellStart"/>
      <w:r w:rsidR="00BC2B3E" w:rsidRPr="00A56A42">
        <w:rPr>
          <w:rFonts w:ascii="Times New Roman" w:hAnsi="Times New Roman"/>
          <w:sz w:val="24"/>
          <w:szCs w:val="24"/>
          <w:shd w:val="clear" w:color="auto" w:fill="FFFFFF"/>
        </w:rPr>
        <w:t>Mangilik</w:t>
      </w:r>
      <w:proofErr w:type="spellEnd"/>
      <w:r w:rsidR="00BC2B3E" w:rsidRPr="00A56A42">
        <w:rPr>
          <w:rFonts w:ascii="Times New Roman" w:hAnsi="Times New Roman"/>
          <w:sz w:val="24"/>
          <w:szCs w:val="24"/>
          <w:shd w:val="clear" w:color="auto" w:fill="FFFFFF"/>
        </w:rPr>
        <w:t xml:space="preserve"> El</w:t>
      </w:r>
      <w:r w:rsidRPr="00A56A42">
        <w:rPr>
          <w:rFonts w:ascii="Times New Roman" w:hAnsi="Times New Roman"/>
          <w:sz w:val="24"/>
          <w:szCs w:val="24"/>
        </w:rPr>
        <w:t>”.</w:t>
      </w:r>
      <w:r w:rsidRPr="00A56A42">
        <w:rPr>
          <w:sz w:val="24"/>
          <w:szCs w:val="24"/>
        </w:rPr>
        <w:t xml:space="preserve"> </w:t>
      </w:r>
      <w:r w:rsidRPr="00A56A42">
        <w:rPr>
          <w:rFonts w:ascii="Times New Roman" w:hAnsi="Times New Roman"/>
          <w:sz w:val="24"/>
          <w:szCs w:val="24"/>
        </w:rPr>
        <w:t>Each of the values may and should be used in the educational and training process within the patriotic education context.</w:t>
      </w:r>
    </w:p>
    <w:p w:rsidR="00D71E84" w:rsidRPr="00A56A42" w:rsidRDefault="00D71E84" w:rsidP="00D71E84">
      <w:pPr>
        <w:spacing w:after="0" w:line="360" w:lineRule="auto"/>
        <w:rPr>
          <w:rFonts w:ascii="Times New Roman" w:hAnsi="Times New Roman" w:cs="Times New Roman"/>
          <w:color w:val="000000"/>
          <w:spacing w:val="2"/>
          <w:sz w:val="24"/>
          <w:szCs w:val="24"/>
        </w:rPr>
      </w:pPr>
    </w:p>
    <w:p w:rsidR="00D71E84" w:rsidRPr="00A56A42" w:rsidRDefault="00D71E84" w:rsidP="00861461">
      <w:pPr>
        <w:spacing w:after="0" w:line="360" w:lineRule="auto"/>
        <w:ind w:firstLine="709"/>
        <w:jc w:val="both"/>
        <w:rPr>
          <w:rFonts w:ascii="Times New Roman" w:hAnsi="Times New Roman" w:cs="Times New Roman"/>
          <w:b/>
          <w:color w:val="000000"/>
          <w:spacing w:val="2"/>
          <w:sz w:val="24"/>
          <w:szCs w:val="24"/>
        </w:rPr>
      </w:pPr>
      <w:r w:rsidRPr="00A56A42">
        <w:rPr>
          <w:rFonts w:ascii="Times New Roman" w:hAnsi="Times New Roman"/>
          <w:b/>
          <w:color w:val="000000"/>
          <w:sz w:val="24"/>
          <w:szCs w:val="24"/>
        </w:rPr>
        <w:t>2.2 Psychological and pedagogical conditions of patriotic education of schoolchildren based on the values of the “</w:t>
      </w:r>
      <w:proofErr w:type="spellStart"/>
      <w:r w:rsidR="00BC2B3E" w:rsidRPr="00A56A42">
        <w:rPr>
          <w:rFonts w:ascii="Times New Roman" w:hAnsi="Times New Roman"/>
          <w:b/>
          <w:color w:val="000000"/>
          <w:sz w:val="24"/>
          <w:szCs w:val="24"/>
        </w:rPr>
        <w:t>Mangilik</w:t>
      </w:r>
      <w:proofErr w:type="spellEnd"/>
      <w:r w:rsidR="00BC2B3E" w:rsidRPr="00A56A42">
        <w:rPr>
          <w:rFonts w:ascii="Times New Roman" w:hAnsi="Times New Roman"/>
          <w:b/>
          <w:color w:val="000000"/>
          <w:sz w:val="24"/>
          <w:szCs w:val="24"/>
        </w:rPr>
        <w:t xml:space="preserve"> El</w:t>
      </w:r>
      <w:r w:rsidRPr="00A56A42">
        <w:rPr>
          <w:rFonts w:ascii="Times New Roman" w:hAnsi="Times New Roman"/>
          <w:b/>
          <w:color w:val="000000"/>
          <w:sz w:val="24"/>
          <w:szCs w:val="24"/>
        </w:rPr>
        <w:t>” idea</w:t>
      </w:r>
    </w:p>
    <w:p w:rsidR="00861461" w:rsidRPr="00A56A42" w:rsidRDefault="00861461" w:rsidP="00861461">
      <w:pPr>
        <w:spacing w:after="0" w:line="360" w:lineRule="auto"/>
        <w:ind w:firstLine="709"/>
        <w:rPr>
          <w:rFonts w:ascii="Times New Roman" w:hAnsi="Times New Roman" w:cs="Times New Roman"/>
          <w:b/>
          <w:color w:val="000000"/>
          <w:spacing w:val="2"/>
          <w:sz w:val="24"/>
          <w:szCs w:val="24"/>
        </w:rPr>
      </w:pPr>
    </w:p>
    <w:p w:rsidR="00D71E84" w:rsidRPr="00F9595C" w:rsidRDefault="00D71E84" w:rsidP="00861461">
      <w:pPr>
        <w:spacing w:after="0" w:line="360" w:lineRule="auto"/>
        <w:ind w:firstLine="709"/>
        <w:jc w:val="both"/>
        <w:rPr>
          <w:rFonts w:ascii="Times New Roman" w:hAnsi="Times New Roman" w:cs="Times New Roman"/>
          <w:color w:val="000000"/>
          <w:spacing w:val="2"/>
          <w:sz w:val="24"/>
          <w:szCs w:val="24"/>
        </w:rPr>
      </w:pPr>
      <w:r w:rsidRPr="00A56A42">
        <w:rPr>
          <w:rFonts w:ascii="Times New Roman" w:hAnsi="Times New Roman"/>
          <w:color w:val="000000"/>
          <w:sz w:val="24"/>
          <w:szCs w:val="24"/>
        </w:rPr>
        <w:t xml:space="preserve">To form a patriotism sense in the system of educational work at school, it is </w:t>
      </w:r>
      <w:r w:rsidR="00DC0918" w:rsidRPr="00A56A42">
        <w:rPr>
          <w:rFonts w:ascii="Times New Roman" w:hAnsi="Times New Roman"/>
          <w:color w:val="000000"/>
          <w:sz w:val="24"/>
          <w:szCs w:val="24"/>
        </w:rPr>
        <w:t>required</w:t>
      </w:r>
      <w:r w:rsidRPr="00A56A42">
        <w:rPr>
          <w:rFonts w:ascii="Times New Roman" w:hAnsi="Times New Roman"/>
          <w:color w:val="000000"/>
          <w:sz w:val="24"/>
          <w:szCs w:val="24"/>
        </w:rPr>
        <w:t xml:space="preserve"> to know not only its essence and </w:t>
      </w:r>
      <w:r w:rsidRPr="00F9595C">
        <w:rPr>
          <w:rFonts w:ascii="Times New Roman" w:hAnsi="Times New Roman"/>
          <w:color w:val="000000"/>
          <w:sz w:val="24"/>
          <w:szCs w:val="24"/>
        </w:rPr>
        <w:t xml:space="preserve">details but also those internal psychological and pedagogical components that act as carriers of this quality in their totality. I.F. </w:t>
      </w:r>
      <w:proofErr w:type="spellStart"/>
      <w:r w:rsidRPr="00F9595C">
        <w:rPr>
          <w:rFonts w:ascii="Times New Roman" w:hAnsi="Times New Roman"/>
          <w:color w:val="000000"/>
          <w:sz w:val="24"/>
          <w:szCs w:val="24"/>
        </w:rPr>
        <w:t>Kharlamov</w:t>
      </w:r>
      <w:proofErr w:type="spellEnd"/>
      <w:r w:rsidRPr="00F9595C">
        <w:rPr>
          <w:rFonts w:ascii="Times New Roman" w:hAnsi="Times New Roman"/>
          <w:color w:val="000000"/>
          <w:sz w:val="24"/>
          <w:szCs w:val="24"/>
        </w:rPr>
        <w:t xml:space="preserve">, </w:t>
      </w:r>
      <w:r w:rsidR="00DC0918" w:rsidRPr="00F9595C">
        <w:rPr>
          <w:rFonts w:ascii="Times New Roman" w:hAnsi="Times New Roman"/>
          <w:color w:val="000000"/>
          <w:sz w:val="24"/>
          <w:szCs w:val="24"/>
        </w:rPr>
        <w:t>D.Sc. in</w:t>
      </w:r>
      <w:r w:rsidRPr="00F9595C">
        <w:rPr>
          <w:rFonts w:ascii="Times New Roman" w:hAnsi="Times New Roman"/>
          <w:color w:val="000000"/>
          <w:sz w:val="24"/>
          <w:szCs w:val="24"/>
        </w:rPr>
        <w:t xml:space="preserve"> Pedagogical Sciences, professor determined such components as follows [24]:  </w:t>
      </w:r>
    </w:p>
    <w:p w:rsidR="00D71E84" w:rsidRPr="00F9595C" w:rsidRDefault="00D71E84" w:rsidP="00861461">
      <w:pPr>
        <w:pStyle w:val="a3"/>
        <w:numPr>
          <w:ilvl w:val="0"/>
          <w:numId w:val="10"/>
        </w:numPr>
        <w:tabs>
          <w:tab w:val="left" w:pos="1134"/>
        </w:tabs>
        <w:spacing w:after="0" w:line="360" w:lineRule="auto"/>
        <w:ind w:left="709" w:firstLine="0"/>
        <w:rPr>
          <w:rFonts w:ascii="Times New Roman" w:hAnsi="Times New Roman" w:cs="Times New Roman"/>
          <w:color w:val="000000"/>
          <w:spacing w:val="2"/>
          <w:sz w:val="24"/>
          <w:szCs w:val="24"/>
        </w:rPr>
      </w:pPr>
      <w:r w:rsidRPr="00F9595C">
        <w:rPr>
          <w:rFonts w:ascii="Times New Roman" w:hAnsi="Times New Roman"/>
          <w:color w:val="000000"/>
          <w:sz w:val="24"/>
          <w:szCs w:val="24"/>
        </w:rPr>
        <w:t>motivational</w:t>
      </w:r>
    </w:p>
    <w:p w:rsidR="00D71E84" w:rsidRPr="00F9595C" w:rsidRDefault="00D71E84" w:rsidP="00861461">
      <w:pPr>
        <w:pStyle w:val="a3"/>
        <w:numPr>
          <w:ilvl w:val="0"/>
          <w:numId w:val="10"/>
        </w:numPr>
        <w:tabs>
          <w:tab w:val="left" w:pos="1134"/>
        </w:tabs>
        <w:spacing w:after="0" w:line="360" w:lineRule="auto"/>
        <w:ind w:left="709" w:firstLine="0"/>
        <w:rPr>
          <w:rFonts w:ascii="Times New Roman" w:hAnsi="Times New Roman" w:cs="Times New Roman"/>
          <w:color w:val="000000"/>
          <w:spacing w:val="2"/>
          <w:sz w:val="24"/>
          <w:szCs w:val="24"/>
        </w:rPr>
      </w:pPr>
      <w:r w:rsidRPr="00F9595C">
        <w:rPr>
          <w:rFonts w:ascii="Times New Roman" w:hAnsi="Times New Roman"/>
          <w:color w:val="000000"/>
          <w:sz w:val="24"/>
          <w:szCs w:val="24"/>
        </w:rPr>
        <w:t>intellectual</w:t>
      </w:r>
    </w:p>
    <w:p w:rsidR="00D71E84" w:rsidRPr="00F9595C" w:rsidRDefault="00D71E84" w:rsidP="00861461">
      <w:pPr>
        <w:pStyle w:val="a3"/>
        <w:numPr>
          <w:ilvl w:val="0"/>
          <w:numId w:val="10"/>
        </w:numPr>
        <w:tabs>
          <w:tab w:val="left" w:pos="1134"/>
        </w:tabs>
        <w:spacing w:after="0" w:line="360" w:lineRule="auto"/>
        <w:ind w:left="709" w:firstLine="0"/>
        <w:rPr>
          <w:rFonts w:ascii="Times New Roman" w:hAnsi="Times New Roman" w:cs="Times New Roman"/>
          <w:color w:val="000000"/>
          <w:spacing w:val="2"/>
          <w:sz w:val="24"/>
          <w:szCs w:val="24"/>
        </w:rPr>
      </w:pPr>
      <w:r w:rsidRPr="00F9595C">
        <w:rPr>
          <w:rFonts w:ascii="Times New Roman" w:hAnsi="Times New Roman"/>
          <w:color w:val="000000"/>
          <w:sz w:val="24"/>
          <w:szCs w:val="24"/>
        </w:rPr>
        <w:t>emotional</w:t>
      </w:r>
    </w:p>
    <w:p w:rsidR="00D71E84" w:rsidRPr="00F9595C" w:rsidRDefault="00D71E84" w:rsidP="00861461">
      <w:pPr>
        <w:pStyle w:val="a3"/>
        <w:numPr>
          <w:ilvl w:val="0"/>
          <w:numId w:val="10"/>
        </w:numPr>
        <w:tabs>
          <w:tab w:val="left" w:pos="1134"/>
        </w:tabs>
        <w:spacing w:after="0" w:line="360" w:lineRule="auto"/>
        <w:ind w:left="709" w:firstLine="0"/>
        <w:rPr>
          <w:rFonts w:ascii="Times New Roman" w:hAnsi="Times New Roman" w:cs="Times New Roman"/>
          <w:color w:val="000000"/>
          <w:spacing w:val="2"/>
          <w:sz w:val="24"/>
          <w:szCs w:val="24"/>
        </w:rPr>
      </w:pPr>
      <w:r w:rsidRPr="00F9595C">
        <w:rPr>
          <w:rFonts w:ascii="Times New Roman" w:hAnsi="Times New Roman"/>
          <w:color w:val="000000"/>
          <w:sz w:val="24"/>
          <w:szCs w:val="24"/>
        </w:rPr>
        <w:t>strong-willed</w:t>
      </w:r>
    </w:p>
    <w:p w:rsidR="00D71E84" w:rsidRPr="00F9595C" w:rsidRDefault="00D71E84" w:rsidP="00861461">
      <w:pPr>
        <w:spacing w:after="0" w:line="360" w:lineRule="auto"/>
        <w:ind w:firstLine="709"/>
        <w:jc w:val="both"/>
        <w:rPr>
          <w:rFonts w:ascii="Times New Roman" w:hAnsi="Times New Roman" w:cs="Times New Roman"/>
          <w:color w:val="000000"/>
          <w:spacing w:val="2"/>
          <w:sz w:val="24"/>
          <w:szCs w:val="24"/>
        </w:rPr>
      </w:pPr>
      <w:r w:rsidRPr="00F9595C">
        <w:rPr>
          <w:rFonts w:ascii="Times New Roman" w:hAnsi="Times New Roman"/>
          <w:color w:val="000000"/>
          <w:sz w:val="24"/>
          <w:szCs w:val="24"/>
        </w:rPr>
        <w:t>The motivational component of patriotism.</w:t>
      </w:r>
    </w:p>
    <w:p w:rsidR="00D71E84" w:rsidRPr="00F9595C" w:rsidRDefault="00D71E84" w:rsidP="00861461">
      <w:pPr>
        <w:spacing w:after="0" w:line="360" w:lineRule="auto"/>
        <w:ind w:firstLine="709"/>
        <w:jc w:val="both"/>
        <w:rPr>
          <w:rFonts w:ascii="Times New Roman" w:hAnsi="Times New Roman" w:cs="Times New Roman"/>
          <w:color w:val="000000"/>
          <w:spacing w:val="2"/>
          <w:sz w:val="24"/>
          <w:szCs w:val="24"/>
        </w:rPr>
      </w:pPr>
      <w:r w:rsidRPr="00F9595C">
        <w:rPr>
          <w:rFonts w:ascii="Times New Roman" w:hAnsi="Times New Roman"/>
          <w:color w:val="000000"/>
          <w:sz w:val="24"/>
          <w:szCs w:val="24"/>
        </w:rPr>
        <w:t xml:space="preserve">Currently, different scientists understand this concept in different ways.  For instance, V.K. </w:t>
      </w:r>
      <w:proofErr w:type="spellStart"/>
      <w:r w:rsidRPr="00F9595C">
        <w:rPr>
          <w:rFonts w:ascii="Times New Roman" w:hAnsi="Times New Roman"/>
          <w:color w:val="000000"/>
          <w:sz w:val="24"/>
          <w:szCs w:val="24"/>
        </w:rPr>
        <w:t>Vilyunas</w:t>
      </w:r>
      <w:proofErr w:type="spellEnd"/>
      <w:r w:rsidRPr="00F9595C">
        <w:rPr>
          <w:rFonts w:ascii="Times New Roman" w:hAnsi="Times New Roman"/>
          <w:color w:val="000000"/>
          <w:sz w:val="24"/>
          <w:szCs w:val="24"/>
        </w:rPr>
        <w:t xml:space="preserve"> believes that motivation is an aggregate system of processes that are responsible for impulsion and activity.   In turn, K.K. </w:t>
      </w:r>
      <w:proofErr w:type="spellStart"/>
      <w:r w:rsidRPr="00F9595C">
        <w:rPr>
          <w:rFonts w:ascii="Times New Roman" w:hAnsi="Times New Roman"/>
          <w:color w:val="000000"/>
          <w:sz w:val="24"/>
          <w:szCs w:val="24"/>
        </w:rPr>
        <w:t>Platonov</w:t>
      </w:r>
      <w:proofErr w:type="spellEnd"/>
      <w:r w:rsidRPr="00F9595C">
        <w:rPr>
          <w:rFonts w:ascii="Times New Roman" w:hAnsi="Times New Roman"/>
          <w:color w:val="000000"/>
          <w:sz w:val="24"/>
          <w:szCs w:val="24"/>
        </w:rPr>
        <w:t xml:space="preserve"> considers motivation as a set of motives.</w:t>
      </w:r>
    </w:p>
    <w:p w:rsidR="00D71E84" w:rsidRPr="00F9595C" w:rsidRDefault="00D71E84" w:rsidP="00861461">
      <w:pPr>
        <w:spacing w:after="0" w:line="360" w:lineRule="auto"/>
        <w:ind w:firstLine="709"/>
        <w:jc w:val="both"/>
        <w:rPr>
          <w:rFonts w:ascii="Times New Roman" w:hAnsi="Times New Roman" w:cs="Times New Roman"/>
          <w:color w:val="000000"/>
          <w:spacing w:val="2"/>
          <w:sz w:val="24"/>
          <w:szCs w:val="24"/>
        </w:rPr>
      </w:pPr>
      <w:r w:rsidRPr="00F9595C">
        <w:rPr>
          <w:rFonts w:ascii="Times New Roman" w:hAnsi="Times New Roman"/>
          <w:color w:val="000000"/>
          <w:sz w:val="24"/>
          <w:szCs w:val="24"/>
        </w:rPr>
        <w:t>In the course of the educational process, the teacher forms the motivational component of patriotism and adheres to the following principles:</w:t>
      </w:r>
    </w:p>
    <w:p w:rsidR="00D71E84" w:rsidRPr="00F9595C" w:rsidRDefault="00D71E84" w:rsidP="00861461">
      <w:pPr>
        <w:pStyle w:val="a3"/>
        <w:numPr>
          <w:ilvl w:val="0"/>
          <w:numId w:val="11"/>
        </w:numPr>
        <w:spacing w:after="0" w:line="360" w:lineRule="auto"/>
        <w:ind w:hanging="11"/>
        <w:jc w:val="both"/>
        <w:rPr>
          <w:rFonts w:ascii="Times New Roman" w:hAnsi="Times New Roman" w:cs="Times New Roman"/>
          <w:color w:val="000000"/>
          <w:spacing w:val="2"/>
          <w:sz w:val="24"/>
          <w:szCs w:val="24"/>
        </w:rPr>
      </w:pPr>
      <w:r w:rsidRPr="00F9595C">
        <w:rPr>
          <w:rFonts w:ascii="Times New Roman" w:hAnsi="Times New Roman"/>
          <w:color w:val="000000"/>
          <w:sz w:val="24"/>
          <w:szCs w:val="24"/>
        </w:rPr>
        <w:t>systematic character and consistency,</w:t>
      </w:r>
    </w:p>
    <w:p w:rsidR="00D71E84" w:rsidRPr="00F9595C" w:rsidRDefault="00D71E84" w:rsidP="00861461">
      <w:pPr>
        <w:pStyle w:val="a3"/>
        <w:numPr>
          <w:ilvl w:val="0"/>
          <w:numId w:val="11"/>
        </w:numPr>
        <w:spacing w:after="0" w:line="360" w:lineRule="auto"/>
        <w:ind w:hanging="11"/>
        <w:jc w:val="both"/>
        <w:rPr>
          <w:rFonts w:ascii="Times New Roman" w:hAnsi="Times New Roman" w:cs="Times New Roman"/>
          <w:color w:val="000000"/>
          <w:spacing w:val="2"/>
          <w:sz w:val="24"/>
          <w:szCs w:val="24"/>
        </w:rPr>
      </w:pPr>
      <w:r w:rsidRPr="00F9595C">
        <w:rPr>
          <w:rFonts w:ascii="Times New Roman" w:hAnsi="Times New Roman"/>
          <w:color w:val="000000"/>
          <w:sz w:val="24"/>
          <w:szCs w:val="24"/>
        </w:rPr>
        <w:t xml:space="preserve">personal integrity, </w:t>
      </w:r>
      <w:r w:rsidR="00E97E9C" w:rsidRPr="00F9595C">
        <w:rPr>
          <w:rFonts w:ascii="Times New Roman" w:hAnsi="Times New Roman"/>
          <w:color w:val="000000"/>
          <w:sz w:val="24"/>
          <w:szCs w:val="24"/>
        </w:rPr>
        <w:t xml:space="preserve">the </w:t>
      </w:r>
      <w:r w:rsidRPr="00F9595C">
        <w:rPr>
          <w:rFonts w:ascii="Times New Roman" w:hAnsi="Times New Roman"/>
          <w:color w:val="000000"/>
          <w:sz w:val="24"/>
          <w:szCs w:val="24"/>
        </w:rPr>
        <w:t>activity of the schoolchild,</w:t>
      </w:r>
    </w:p>
    <w:p w:rsidR="00D71E84" w:rsidRPr="00F9595C" w:rsidRDefault="00D71E84" w:rsidP="00861461">
      <w:pPr>
        <w:pStyle w:val="a3"/>
        <w:numPr>
          <w:ilvl w:val="0"/>
          <w:numId w:val="11"/>
        </w:numPr>
        <w:spacing w:after="0" w:line="360" w:lineRule="auto"/>
        <w:ind w:hanging="11"/>
        <w:jc w:val="both"/>
        <w:rPr>
          <w:rFonts w:ascii="Times New Roman" w:hAnsi="Times New Roman" w:cs="Times New Roman"/>
          <w:color w:val="000000"/>
          <w:spacing w:val="2"/>
          <w:sz w:val="24"/>
          <w:szCs w:val="24"/>
        </w:rPr>
      </w:pPr>
      <w:r w:rsidRPr="00F9595C">
        <w:rPr>
          <w:rFonts w:ascii="Times New Roman" w:hAnsi="Times New Roman"/>
          <w:color w:val="000000"/>
          <w:sz w:val="24"/>
          <w:szCs w:val="24"/>
        </w:rPr>
        <w:t>respect for an individual combined with reasonable exactingness,</w:t>
      </w:r>
    </w:p>
    <w:p w:rsidR="00D71E84" w:rsidRPr="00F9595C" w:rsidRDefault="00D71E84" w:rsidP="00861461">
      <w:pPr>
        <w:pStyle w:val="a3"/>
        <w:numPr>
          <w:ilvl w:val="0"/>
          <w:numId w:val="11"/>
        </w:numPr>
        <w:spacing w:after="0" w:line="360" w:lineRule="auto"/>
        <w:ind w:hanging="11"/>
        <w:jc w:val="both"/>
        <w:rPr>
          <w:rFonts w:ascii="Times New Roman" w:hAnsi="Times New Roman" w:cs="Times New Roman"/>
          <w:color w:val="000000"/>
          <w:spacing w:val="2"/>
          <w:sz w:val="24"/>
          <w:szCs w:val="24"/>
        </w:rPr>
      </w:pPr>
      <w:r w:rsidRPr="00F9595C">
        <w:rPr>
          <w:rFonts w:ascii="Times New Roman" w:hAnsi="Times New Roman"/>
          <w:color w:val="000000"/>
          <w:sz w:val="24"/>
          <w:szCs w:val="24"/>
        </w:rPr>
        <w:t>reliance on the schoolchild’s positive qualities,</w:t>
      </w:r>
    </w:p>
    <w:p w:rsidR="00D71E84" w:rsidRPr="00F9595C" w:rsidRDefault="00D71E84" w:rsidP="00861461">
      <w:pPr>
        <w:pStyle w:val="a3"/>
        <w:numPr>
          <w:ilvl w:val="0"/>
          <w:numId w:val="11"/>
        </w:numPr>
        <w:spacing w:after="0" w:line="360" w:lineRule="auto"/>
        <w:ind w:hanging="11"/>
        <w:jc w:val="both"/>
        <w:rPr>
          <w:rFonts w:ascii="Times New Roman" w:hAnsi="Times New Roman" w:cs="Times New Roman"/>
          <w:color w:val="000000"/>
          <w:spacing w:val="2"/>
          <w:sz w:val="24"/>
          <w:szCs w:val="24"/>
        </w:rPr>
      </w:pPr>
      <w:proofErr w:type="gramStart"/>
      <w:r w:rsidRPr="00F9595C">
        <w:rPr>
          <w:rFonts w:ascii="Times New Roman" w:hAnsi="Times New Roman"/>
          <w:color w:val="000000"/>
          <w:sz w:val="24"/>
          <w:szCs w:val="24"/>
        </w:rPr>
        <w:t>inclusion</w:t>
      </w:r>
      <w:proofErr w:type="gramEnd"/>
      <w:r w:rsidRPr="00F9595C">
        <w:rPr>
          <w:rFonts w:ascii="Times New Roman" w:hAnsi="Times New Roman"/>
          <w:color w:val="000000"/>
          <w:sz w:val="24"/>
          <w:szCs w:val="24"/>
        </w:rPr>
        <w:t xml:space="preserve"> in activities.</w:t>
      </w:r>
    </w:p>
    <w:p w:rsidR="00D71E84" w:rsidRPr="00F9595C" w:rsidRDefault="00D71E84" w:rsidP="00861461">
      <w:pPr>
        <w:spacing w:after="0" w:line="360" w:lineRule="auto"/>
        <w:ind w:firstLine="709"/>
        <w:jc w:val="both"/>
        <w:rPr>
          <w:rFonts w:ascii="Times New Roman" w:hAnsi="Times New Roman" w:cs="Times New Roman"/>
          <w:color w:val="000000"/>
          <w:spacing w:val="2"/>
          <w:sz w:val="24"/>
          <w:szCs w:val="24"/>
        </w:rPr>
      </w:pPr>
      <w:r w:rsidRPr="00F9595C">
        <w:rPr>
          <w:rFonts w:ascii="Times New Roman" w:hAnsi="Times New Roman"/>
          <w:color w:val="000000"/>
          <w:sz w:val="24"/>
          <w:szCs w:val="24"/>
        </w:rPr>
        <w:t xml:space="preserve">The methods of forming motives may vary considerably; they include persuasion, assignment, encouragement, and creation of a successful situation. The schoolchildren must be full and active participants in the process, i.e., they are not an object for applying these methods, but they take part in the use of these methods. It is </w:t>
      </w:r>
      <w:r w:rsidR="00DC0918" w:rsidRPr="00F9595C">
        <w:rPr>
          <w:rFonts w:ascii="Times New Roman" w:hAnsi="Times New Roman"/>
          <w:color w:val="000000"/>
          <w:sz w:val="24"/>
          <w:szCs w:val="24"/>
        </w:rPr>
        <w:t>required</w:t>
      </w:r>
      <w:r w:rsidRPr="00F9595C">
        <w:rPr>
          <w:rFonts w:ascii="Times New Roman" w:hAnsi="Times New Roman"/>
          <w:color w:val="000000"/>
          <w:sz w:val="24"/>
          <w:szCs w:val="24"/>
        </w:rPr>
        <w:t xml:space="preserve"> to demonstrate the significance of civil patriotic activity of schoolchildren for society and, above all, create situations in which schoolchildren would experience feelings of love, pride in their h</w:t>
      </w:r>
      <w:r w:rsidR="00586A07" w:rsidRPr="00F9595C">
        <w:rPr>
          <w:rFonts w:ascii="Times New Roman" w:hAnsi="Times New Roman"/>
          <w:color w:val="000000"/>
          <w:sz w:val="24"/>
          <w:szCs w:val="24"/>
        </w:rPr>
        <w:t>omeland, and admire its history </w:t>
      </w:r>
      <w:r w:rsidRPr="00F9595C">
        <w:rPr>
          <w:rFonts w:ascii="Times New Roman" w:hAnsi="Times New Roman"/>
          <w:color w:val="000000"/>
          <w:sz w:val="24"/>
          <w:szCs w:val="24"/>
        </w:rPr>
        <w:t>[24].</w:t>
      </w:r>
    </w:p>
    <w:p w:rsidR="00D71E84" w:rsidRPr="00F9595C" w:rsidRDefault="00D71E84" w:rsidP="00861461">
      <w:pPr>
        <w:spacing w:after="0" w:line="360" w:lineRule="auto"/>
        <w:ind w:firstLine="709"/>
        <w:jc w:val="both"/>
        <w:rPr>
          <w:rFonts w:ascii="Times New Roman" w:hAnsi="Times New Roman" w:cs="Times New Roman"/>
          <w:color w:val="000000"/>
          <w:spacing w:val="2"/>
          <w:sz w:val="24"/>
          <w:szCs w:val="24"/>
        </w:rPr>
      </w:pPr>
      <w:r w:rsidRPr="00F9595C">
        <w:rPr>
          <w:rFonts w:ascii="Times New Roman" w:hAnsi="Times New Roman"/>
          <w:color w:val="000000"/>
          <w:sz w:val="24"/>
          <w:szCs w:val="24"/>
        </w:rPr>
        <w:lastRenderedPageBreak/>
        <w:t>The intellectual component of patriotism.</w:t>
      </w:r>
    </w:p>
    <w:p w:rsidR="00D71E84" w:rsidRPr="00F9595C" w:rsidRDefault="00D71E84" w:rsidP="00861461">
      <w:pPr>
        <w:spacing w:after="0" w:line="360" w:lineRule="auto"/>
        <w:ind w:firstLine="709"/>
        <w:jc w:val="both"/>
        <w:rPr>
          <w:rFonts w:ascii="Times New Roman" w:hAnsi="Times New Roman" w:cs="Times New Roman"/>
          <w:color w:val="000000"/>
          <w:spacing w:val="2"/>
          <w:sz w:val="24"/>
          <w:szCs w:val="24"/>
        </w:rPr>
      </w:pPr>
      <w:r w:rsidRPr="00F9595C">
        <w:rPr>
          <w:rFonts w:ascii="Times New Roman" w:hAnsi="Times New Roman"/>
          <w:color w:val="000000"/>
          <w:sz w:val="24"/>
          <w:szCs w:val="24"/>
        </w:rPr>
        <w:t xml:space="preserve">It </w:t>
      </w:r>
      <w:proofErr w:type="gramStart"/>
      <w:r w:rsidRPr="00F9595C">
        <w:rPr>
          <w:rFonts w:ascii="Times New Roman" w:hAnsi="Times New Roman"/>
          <w:color w:val="000000"/>
          <w:sz w:val="24"/>
          <w:szCs w:val="24"/>
        </w:rPr>
        <w:t>is based</w:t>
      </w:r>
      <w:proofErr w:type="gramEnd"/>
      <w:r w:rsidRPr="00F9595C">
        <w:rPr>
          <w:rFonts w:ascii="Times New Roman" w:hAnsi="Times New Roman"/>
          <w:color w:val="000000"/>
          <w:sz w:val="24"/>
          <w:szCs w:val="24"/>
        </w:rPr>
        <w:t xml:space="preserve"> on the schoolchild’s level of knowledge. Different levels of knowledge make it possible to realize an in-depth understanding of patriotism, as well as the ways of its expression in various activities.</w:t>
      </w:r>
    </w:p>
    <w:p w:rsidR="00D71E84" w:rsidRPr="00F9595C" w:rsidRDefault="00D71E84" w:rsidP="00861461">
      <w:pPr>
        <w:spacing w:after="0" w:line="360" w:lineRule="auto"/>
        <w:ind w:firstLine="709"/>
        <w:jc w:val="both"/>
        <w:rPr>
          <w:rFonts w:ascii="Times New Roman" w:hAnsi="Times New Roman" w:cs="Times New Roman"/>
          <w:color w:val="000000"/>
          <w:spacing w:val="2"/>
          <w:sz w:val="24"/>
          <w:szCs w:val="24"/>
        </w:rPr>
      </w:pPr>
      <w:r w:rsidRPr="00F9595C">
        <w:rPr>
          <w:rFonts w:ascii="Times New Roman" w:hAnsi="Times New Roman"/>
          <w:color w:val="000000"/>
          <w:sz w:val="24"/>
          <w:szCs w:val="24"/>
        </w:rPr>
        <w:t>The indicators showing the development of schoolchildren’s patriotic knowledge are knowledge about patriotism and requirements for a citizen, knowledge</w:t>
      </w:r>
      <w:r w:rsidR="00E97E9C" w:rsidRPr="00F9595C">
        <w:rPr>
          <w:rFonts w:ascii="Times New Roman" w:hAnsi="Times New Roman"/>
          <w:color w:val="000000"/>
          <w:sz w:val="24"/>
          <w:szCs w:val="24"/>
        </w:rPr>
        <w:t>,</w:t>
      </w:r>
      <w:r w:rsidRPr="00F9595C">
        <w:rPr>
          <w:rFonts w:ascii="Times New Roman" w:hAnsi="Times New Roman"/>
          <w:color w:val="000000"/>
          <w:sz w:val="24"/>
          <w:szCs w:val="24"/>
        </w:rPr>
        <w:t xml:space="preserve"> and understanding of civil rights and obligations, the ability to correlate knowledge with an adequate system of values, self-esteem, and a vision of ways to improve their patriotic qualities.</w:t>
      </w:r>
    </w:p>
    <w:p w:rsidR="00D71E84" w:rsidRPr="00F9595C" w:rsidRDefault="00D71E84" w:rsidP="00861461">
      <w:pPr>
        <w:spacing w:after="0" w:line="360" w:lineRule="auto"/>
        <w:ind w:firstLine="709"/>
        <w:jc w:val="both"/>
        <w:rPr>
          <w:rFonts w:ascii="Times New Roman" w:hAnsi="Times New Roman" w:cs="Times New Roman"/>
          <w:color w:val="000000"/>
          <w:spacing w:val="2"/>
          <w:sz w:val="24"/>
          <w:szCs w:val="24"/>
        </w:rPr>
      </w:pPr>
      <w:r w:rsidRPr="00F9595C">
        <w:rPr>
          <w:rFonts w:ascii="Times New Roman" w:hAnsi="Times New Roman"/>
          <w:color w:val="000000"/>
          <w:sz w:val="24"/>
          <w:szCs w:val="24"/>
        </w:rPr>
        <w:t>Depending on the schoolchild’s age, it is possible to use various forms and methods of teaching and education. These include expressive reading, heuristic conversation, and emotional storytelling.</w:t>
      </w:r>
    </w:p>
    <w:p w:rsidR="00D71E84" w:rsidRPr="00F9595C" w:rsidRDefault="00D71E84" w:rsidP="00861461">
      <w:pPr>
        <w:spacing w:after="0" w:line="360" w:lineRule="auto"/>
        <w:ind w:firstLine="709"/>
        <w:jc w:val="both"/>
        <w:rPr>
          <w:rFonts w:ascii="Times New Roman" w:hAnsi="Times New Roman" w:cs="Times New Roman"/>
          <w:color w:val="000000"/>
          <w:spacing w:val="2"/>
          <w:sz w:val="24"/>
          <w:szCs w:val="24"/>
        </w:rPr>
      </w:pPr>
      <w:r w:rsidRPr="00F9595C">
        <w:rPr>
          <w:rFonts w:ascii="Times New Roman" w:hAnsi="Times New Roman"/>
          <w:color w:val="000000"/>
          <w:sz w:val="24"/>
          <w:szCs w:val="24"/>
        </w:rPr>
        <w:t>Giving a positive example, discussing videos, writing abstracts and compositions on a historical theme, essays, working with memoirs, biographies, and working with documents develop theoretical thinking, skills</w:t>
      </w:r>
      <w:r w:rsidR="00E97E9C" w:rsidRPr="00F9595C">
        <w:rPr>
          <w:rFonts w:ascii="Times New Roman" w:hAnsi="Times New Roman"/>
          <w:color w:val="000000"/>
          <w:sz w:val="24"/>
          <w:szCs w:val="24"/>
        </w:rPr>
        <w:t>,</w:t>
      </w:r>
      <w:r w:rsidRPr="00F9595C">
        <w:rPr>
          <w:rFonts w:ascii="Times New Roman" w:hAnsi="Times New Roman"/>
          <w:color w:val="000000"/>
          <w:sz w:val="24"/>
          <w:szCs w:val="24"/>
        </w:rPr>
        <w:t xml:space="preserve"> and abilities to work with a large amount of information, and develop historical memory. Collective creative activities form the behavioral experience and regulate relationships with peers and adults. Preparing multimedia projects and presentations develops communication skills and experience of a role-based interaction.</w:t>
      </w:r>
    </w:p>
    <w:p w:rsidR="00D71E84" w:rsidRPr="00F9595C" w:rsidRDefault="00D71E84" w:rsidP="00861461">
      <w:pPr>
        <w:spacing w:after="0" w:line="360" w:lineRule="auto"/>
        <w:ind w:firstLine="709"/>
        <w:jc w:val="both"/>
        <w:rPr>
          <w:rFonts w:ascii="Times New Roman" w:hAnsi="Times New Roman" w:cs="Times New Roman"/>
          <w:color w:val="000000"/>
          <w:spacing w:val="2"/>
          <w:sz w:val="24"/>
          <w:szCs w:val="24"/>
        </w:rPr>
      </w:pPr>
      <w:r w:rsidRPr="00F9595C">
        <w:rPr>
          <w:rFonts w:ascii="Times New Roman" w:hAnsi="Times New Roman"/>
          <w:color w:val="000000"/>
          <w:sz w:val="24"/>
          <w:szCs w:val="24"/>
        </w:rPr>
        <w:t>The emotional component of patriotism.</w:t>
      </w:r>
    </w:p>
    <w:p w:rsidR="00D71E84" w:rsidRPr="00F9595C" w:rsidRDefault="00D71E84" w:rsidP="00861461">
      <w:pPr>
        <w:spacing w:after="0" w:line="360" w:lineRule="auto"/>
        <w:ind w:firstLine="709"/>
        <w:jc w:val="both"/>
        <w:rPr>
          <w:rFonts w:ascii="Times New Roman" w:hAnsi="Times New Roman" w:cs="Times New Roman"/>
          <w:color w:val="000000"/>
          <w:spacing w:val="2"/>
          <w:sz w:val="24"/>
          <w:szCs w:val="24"/>
        </w:rPr>
      </w:pPr>
      <w:r w:rsidRPr="00F9595C">
        <w:rPr>
          <w:rFonts w:ascii="Times New Roman" w:hAnsi="Times New Roman"/>
          <w:color w:val="000000"/>
          <w:sz w:val="24"/>
          <w:szCs w:val="24"/>
        </w:rPr>
        <w:t xml:space="preserve">The emotional component of education and training consists of </w:t>
      </w:r>
      <w:r w:rsidR="00E97E9C" w:rsidRPr="00F9595C">
        <w:rPr>
          <w:rFonts w:ascii="Times New Roman" w:hAnsi="Times New Roman"/>
          <w:color w:val="000000"/>
          <w:sz w:val="24"/>
          <w:szCs w:val="24"/>
        </w:rPr>
        <w:t xml:space="preserve">the </w:t>
      </w:r>
      <w:r w:rsidRPr="00F9595C">
        <w:rPr>
          <w:rFonts w:ascii="Times New Roman" w:hAnsi="Times New Roman"/>
          <w:color w:val="000000"/>
          <w:sz w:val="24"/>
          <w:szCs w:val="24"/>
        </w:rPr>
        <w:t xml:space="preserve">formation </w:t>
      </w:r>
      <w:r w:rsidR="00E97E9C" w:rsidRPr="00F9595C">
        <w:rPr>
          <w:rFonts w:ascii="Times New Roman" w:hAnsi="Times New Roman"/>
          <w:color w:val="000000"/>
          <w:sz w:val="24"/>
          <w:szCs w:val="24"/>
        </w:rPr>
        <w:t xml:space="preserve">of </w:t>
      </w:r>
      <w:r w:rsidRPr="00F9595C">
        <w:rPr>
          <w:rFonts w:ascii="Times New Roman" w:hAnsi="Times New Roman"/>
          <w:color w:val="000000"/>
          <w:sz w:val="24"/>
          <w:szCs w:val="24"/>
        </w:rPr>
        <w:t>patriotic feelings, attitudes</w:t>
      </w:r>
      <w:r w:rsidR="00E97E9C" w:rsidRPr="00F9595C">
        <w:rPr>
          <w:rFonts w:ascii="Times New Roman" w:hAnsi="Times New Roman"/>
          <w:color w:val="000000"/>
          <w:sz w:val="24"/>
          <w:szCs w:val="24"/>
        </w:rPr>
        <w:t>,</w:t>
      </w:r>
      <w:r w:rsidRPr="00F9595C">
        <w:rPr>
          <w:rFonts w:ascii="Times New Roman" w:hAnsi="Times New Roman"/>
          <w:color w:val="000000"/>
          <w:sz w:val="24"/>
          <w:szCs w:val="24"/>
        </w:rPr>
        <w:t xml:space="preserve"> and beliefs in schoolchildren. It promotes the formation of such high moral qualities as humanism, altruism, courage, the ability to stand up for oneself, one’s family, and one’s homeland. It is crucial that the knowledge about patriotism gained by schoolchildren acquire a personal meaning, go through emotional experiences, and turn into guiding principles of their activities and behavior. In this case, educational work should present vivid examples of patriotism, it needs careful thought and selection, creating such pedagogical situations that would include elements of discussions, </w:t>
      </w:r>
      <w:proofErr w:type="gramStart"/>
      <w:r w:rsidRPr="00F9595C">
        <w:rPr>
          <w:rFonts w:ascii="Times New Roman" w:hAnsi="Times New Roman"/>
          <w:color w:val="000000"/>
          <w:sz w:val="24"/>
          <w:szCs w:val="24"/>
        </w:rPr>
        <w:t>as a result</w:t>
      </w:r>
      <w:proofErr w:type="gramEnd"/>
      <w:r w:rsidRPr="00F9595C">
        <w:rPr>
          <w:rFonts w:ascii="Times New Roman" w:hAnsi="Times New Roman"/>
          <w:color w:val="000000"/>
          <w:sz w:val="24"/>
          <w:szCs w:val="24"/>
        </w:rPr>
        <w:t xml:space="preserve"> of which the children form their position.</w:t>
      </w:r>
    </w:p>
    <w:p w:rsidR="00D71E84" w:rsidRPr="00F9595C" w:rsidRDefault="00E97E9C" w:rsidP="00861461">
      <w:pPr>
        <w:spacing w:after="0" w:line="360" w:lineRule="auto"/>
        <w:ind w:firstLine="709"/>
        <w:jc w:val="both"/>
        <w:rPr>
          <w:rFonts w:ascii="Times New Roman" w:hAnsi="Times New Roman" w:cs="Times New Roman"/>
          <w:color w:val="000000"/>
          <w:spacing w:val="2"/>
          <w:sz w:val="24"/>
          <w:szCs w:val="24"/>
        </w:rPr>
      </w:pPr>
      <w:r w:rsidRPr="00F9595C">
        <w:rPr>
          <w:rFonts w:ascii="Times New Roman" w:hAnsi="Times New Roman"/>
          <w:color w:val="000000"/>
          <w:sz w:val="24"/>
          <w:szCs w:val="24"/>
        </w:rPr>
        <w:t>The s</w:t>
      </w:r>
      <w:r w:rsidR="00D71E84" w:rsidRPr="00F9595C">
        <w:rPr>
          <w:rFonts w:ascii="Times New Roman" w:hAnsi="Times New Roman"/>
          <w:color w:val="000000"/>
          <w:sz w:val="24"/>
          <w:szCs w:val="24"/>
        </w:rPr>
        <w:t xml:space="preserve">tability and maturity of the emotional state in the patriotism issue is achieved only when schoolchildren’s knowledge becomes attitudes and beliefs, </w:t>
      </w:r>
      <w:proofErr w:type="gramStart"/>
      <w:r w:rsidR="00D71E84" w:rsidRPr="00F9595C">
        <w:rPr>
          <w:rFonts w:ascii="Times New Roman" w:hAnsi="Times New Roman"/>
          <w:color w:val="000000"/>
          <w:sz w:val="24"/>
          <w:szCs w:val="24"/>
        </w:rPr>
        <w:t>and also</w:t>
      </w:r>
      <w:proofErr w:type="gramEnd"/>
      <w:r w:rsidR="00D71E84" w:rsidRPr="00F9595C">
        <w:rPr>
          <w:rFonts w:ascii="Times New Roman" w:hAnsi="Times New Roman"/>
          <w:color w:val="000000"/>
          <w:sz w:val="24"/>
          <w:szCs w:val="24"/>
        </w:rPr>
        <w:t xml:space="preserve"> begins to act as behavioral attitudes and motives [24].</w:t>
      </w:r>
    </w:p>
    <w:p w:rsidR="00D71E84" w:rsidRPr="00F9595C" w:rsidRDefault="00D71E84" w:rsidP="00861461">
      <w:pPr>
        <w:spacing w:after="0" w:line="360" w:lineRule="auto"/>
        <w:ind w:firstLine="709"/>
        <w:jc w:val="both"/>
        <w:rPr>
          <w:rFonts w:ascii="Times New Roman" w:hAnsi="Times New Roman" w:cs="Times New Roman"/>
          <w:color w:val="000000"/>
          <w:spacing w:val="2"/>
          <w:sz w:val="24"/>
          <w:szCs w:val="24"/>
        </w:rPr>
      </w:pPr>
      <w:r w:rsidRPr="00F9595C">
        <w:rPr>
          <w:rFonts w:ascii="Times New Roman" w:hAnsi="Times New Roman"/>
          <w:color w:val="000000"/>
          <w:sz w:val="24"/>
          <w:szCs w:val="24"/>
        </w:rPr>
        <w:t>The strong-willed component of patriotism.</w:t>
      </w:r>
    </w:p>
    <w:p w:rsidR="00D71E84" w:rsidRPr="00F9595C" w:rsidRDefault="00D71E84" w:rsidP="00861461">
      <w:pPr>
        <w:spacing w:after="0" w:line="360" w:lineRule="auto"/>
        <w:ind w:firstLine="709"/>
        <w:jc w:val="both"/>
        <w:rPr>
          <w:rFonts w:ascii="Times New Roman" w:hAnsi="Times New Roman" w:cs="Times New Roman"/>
          <w:color w:val="000000"/>
          <w:spacing w:val="2"/>
          <w:sz w:val="24"/>
          <w:szCs w:val="24"/>
        </w:rPr>
      </w:pPr>
      <w:r w:rsidRPr="00F9595C">
        <w:rPr>
          <w:rFonts w:ascii="Times New Roman" w:hAnsi="Times New Roman"/>
          <w:color w:val="000000"/>
          <w:sz w:val="24"/>
          <w:szCs w:val="24"/>
        </w:rPr>
        <w:t xml:space="preserve">The strong-willed component of patriotism includes such qualities as purposefulness and initiative. Purposefulness is a conscious and active orientation of a person towards a certain activity result. An initiative is a person’s ability for independent volitional expressions; </w:t>
      </w:r>
      <w:proofErr w:type="gramStart"/>
      <w:r w:rsidRPr="00F9595C">
        <w:rPr>
          <w:rFonts w:ascii="Times New Roman" w:hAnsi="Times New Roman"/>
          <w:color w:val="000000"/>
          <w:sz w:val="24"/>
          <w:szCs w:val="24"/>
        </w:rPr>
        <w:t>it is denoted by the independent setting of goals</w:t>
      </w:r>
      <w:proofErr w:type="gramEnd"/>
      <w:r w:rsidRPr="00F9595C">
        <w:rPr>
          <w:rFonts w:ascii="Times New Roman" w:hAnsi="Times New Roman"/>
          <w:color w:val="000000"/>
          <w:sz w:val="24"/>
          <w:szCs w:val="24"/>
        </w:rPr>
        <w:t xml:space="preserve"> and the independent organization of actions aimed at </w:t>
      </w:r>
      <w:r w:rsidRPr="00F9595C">
        <w:rPr>
          <w:rFonts w:ascii="Times New Roman" w:hAnsi="Times New Roman"/>
          <w:color w:val="000000"/>
          <w:sz w:val="24"/>
          <w:szCs w:val="24"/>
        </w:rPr>
        <w:lastRenderedPageBreak/>
        <w:t>achieving these goals. Fostering the initiative is possible only by involving schoolchildren in the independent solution of problems available to them by difficulty.</w:t>
      </w:r>
    </w:p>
    <w:p w:rsidR="00D71E84" w:rsidRPr="00F9595C" w:rsidRDefault="00D71E84" w:rsidP="00861461">
      <w:pPr>
        <w:spacing w:after="0" w:line="360" w:lineRule="auto"/>
        <w:ind w:firstLine="709"/>
        <w:jc w:val="both"/>
        <w:rPr>
          <w:rFonts w:ascii="Times New Roman" w:hAnsi="Times New Roman" w:cs="Times New Roman"/>
          <w:color w:val="000000"/>
          <w:spacing w:val="2"/>
          <w:sz w:val="24"/>
          <w:szCs w:val="24"/>
        </w:rPr>
      </w:pPr>
      <w:r w:rsidRPr="00F9595C">
        <w:rPr>
          <w:rFonts w:ascii="Times New Roman" w:hAnsi="Times New Roman"/>
          <w:color w:val="000000"/>
          <w:sz w:val="24"/>
          <w:szCs w:val="24"/>
        </w:rPr>
        <w:t xml:space="preserve">The volitional component is the formation of schoolchildren’s ability to manifest volition in patriotism. The strong-willed component of patriotic education </w:t>
      </w:r>
      <w:proofErr w:type="gramStart"/>
      <w:r w:rsidRPr="00F9595C">
        <w:rPr>
          <w:rFonts w:ascii="Times New Roman" w:hAnsi="Times New Roman"/>
          <w:color w:val="000000"/>
          <w:sz w:val="24"/>
          <w:szCs w:val="24"/>
        </w:rPr>
        <w:t>is closely related</w:t>
      </w:r>
      <w:proofErr w:type="gramEnd"/>
      <w:r w:rsidRPr="00F9595C">
        <w:rPr>
          <w:rFonts w:ascii="Times New Roman" w:hAnsi="Times New Roman"/>
          <w:color w:val="000000"/>
          <w:sz w:val="24"/>
          <w:szCs w:val="24"/>
        </w:rPr>
        <w:t xml:space="preserve"> to national education, which aims to preserve folk customs, rituals, traditions, language</w:t>
      </w:r>
      <w:r w:rsidR="00E97E9C" w:rsidRPr="00F9595C">
        <w:rPr>
          <w:rFonts w:ascii="Times New Roman" w:hAnsi="Times New Roman"/>
          <w:color w:val="000000"/>
          <w:sz w:val="24"/>
          <w:szCs w:val="24"/>
        </w:rPr>
        <w:t>,</w:t>
      </w:r>
      <w:r w:rsidRPr="00F9595C">
        <w:rPr>
          <w:rFonts w:ascii="Times New Roman" w:hAnsi="Times New Roman"/>
          <w:color w:val="000000"/>
          <w:sz w:val="24"/>
          <w:szCs w:val="24"/>
        </w:rPr>
        <w:t xml:space="preserve"> and transfer this knowledge to a new generation [24]. </w:t>
      </w:r>
    </w:p>
    <w:p w:rsidR="00D71E84" w:rsidRPr="00A56A42" w:rsidRDefault="00D71E84" w:rsidP="00861461">
      <w:pPr>
        <w:spacing w:after="0" w:line="360" w:lineRule="auto"/>
        <w:ind w:firstLine="709"/>
        <w:jc w:val="both"/>
        <w:rPr>
          <w:rFonts w:ascii="Times New Roman" w:hAnsi="Times New Roman" w:cs="Times New Roman"/>
          <w:color w:val="000000"/>
          <w:spacing w:val="2"/>
          <w:sz w:val="24"/>
          <w:szCs w:val="24"/>
        </w:rPr>
      </w:pPr>
      <w:proofErr w:type="gramStart"/>
      <w:r w:rsidRPr="00F9595C">
        <w:rPr>
          <w:rFonts w:ascii="Times New Roman" w:hAnsi="Times New Roman"/>
          <w:color w:val="000000"/>
          <w:sz w:val="24"/>
          <w:szCs w:val="24"/>
        </w:rPr>
        <w:t>Thus, a well-organized system of work on patriotic education enriches schoolchildren with knowledge of the history and culture of Kazakhstan and the whole world, forms historical consciousness, prepares for life in</w:t>
      </w:r>
      <w:r w:rsidRPr="00A56A42">
        <w:rPr>
          <w:rFonts w:ascii="Times New Roman" w:hAnsi="Times New Roman"/>
          <w:color w:val="000000"/>
          <w:sz w:val="24"/>
          <w:szCs w:val="24"/>
        </w:rPr>
        <w:t xml:space="preserve"> modern multicultural society, from the first days of a child’s arrival at school, includes the children in a multifaceted activity that organically merges with the whole life of a growing person, forming a wise and responsible citizen.</w:t>
      </w:r>
      <w:proofErr w:type="gramEnd"/>
    </w:p>
    <w:p w:rsidR="00D71E84" w:rsidRPr="00A56A42" w:rsidRDefault="00D71E84" w:rsidP="00861461">
      <w:pPr>
        <w:spacing w:after="0" w:line="360" w:lineRule="auto"/>
        <w:ind w:firstLine="709"/>
        <w:jc w:val="both"/>
        <w:rPr>
          <w:rFonts w:ascii="Times New Roman" w:hAnsi="Times New Roman" w:cs="Times New Roman"/>
          <w:color w:val="000000"/>
          <w:spacing w:val="2"/>
          <w:sz w:val="24"/>
          <w:szCs w:val="24"/>
        </w:rPr>
      </w:pPr>
    </w:p>
    <w:p w:rsidR="00D71E84" w:rsidRPr="00A56A42" w:rsidRDefault="00D71E84" w:rsidP="00861461">
      <w:pPr>
        <w:spacing w:after="0" w:line="360" w:lineRule="auto"/>
        <w:ind w:firstLine="709"/>
        <w:jc w:val="both"/>
        <w:rPr>
          <w:rFonts w:ascii="Times New Roman" w:hAnsi="Times New Roman" w:cs="Times New Roman"/>
          <w:b/>
          <w:color w:val="000000"/>
          <w:spacing w:val="2"/>
          <w:sz w:val="24"/>
          <w:szCs w:val="24"/>
        </w:rPr>
      </w:pPr>
      <w:r w:rsidRPr="00A56A42">
        <w:rPr>
          <w:rFonts w:ascii="Times New Roman" w:hAnsi="Times New Roman"/>
          <w:b/>
          <w:color w:val="000000"/>
          <w:sz w:val="24"/>
          <w:szCs w:val="24"/>
        </w:rPr>
        <w:t>2.3 Content analysis of humanitarian and social disciplines amid the objectives set before the patriotic education of schoolchildren</w:t>
      </w:r>
    </w:p>
    <w:p w:rsidR="00861461" w:rsidRPr="00A56A42" w:rsidRDefault="00861461" w:rsidP="00861461">
      <w:pPr>
        <w:spacing w:after="0" w:line="360" w:lineRule="auto"/>
        <w:ind w:firstLine="709"/>
        <w:jc w:val="both"/>
        <w:rPr>
          <w:rFonts w:ascii="Times New Roman" w:hAnsi="Times New Roman" w:cs="Times New Roman"/>
          <w:b/>
          <w:color w:val="000000"/>
          <w:spacing w:val="2"/>
          <w:sz w:val="24"/>
          <w:szCs w:val="24"/>
        </w:rPr>
      </w:pPr>
    </w:p>
    <w:p w:rsidR="00FE6A18" w:rsidRPr="00A56A42" w:rsidRDefault="00D71E84" w:rsidP="00FE6A18">
      <w:pPr>
        <w:spacing w:after="0" w:line="360" w:lineRule="auto"/>
        <w:ind w:firstLine="708"/>
        <w:jc w:val="both"/>
        <w:rPr>
          <w:rFonts w:ascii="Times New Roman" w:eastAsia="Times New Roman" w:hAnsi="Times New Roman" w:cs="Times New Roman"/>
          <w:sz w:val="24"/>
          <w:szCs w:val="24"/>
        </w:rPr>
      </w:pPr>
      <w:r w:rsidRPr="00A56A42">
        <w:rPr>
          <w:rFonts w:ascii="Times New Roman" w:hAnsi="Times New Roman"/>
          <w:sz w:val="24"/>
          <w:szCs w:val="24"/>
        </w:rPr>
        <w:t>Moral education is the core of humanitarian education.</w:t>
      </w:r>
    </w:p>
    <w:p w:rsidR="00D71E84" w:rsidRPr="00AD798C" w:rsidRDefault="00FE6A18" w:rsidP="00FE6A18">
      <w:pPr>
        <w:spacing w:after="0" w:line="360" w:lineRule="auto"/>
        <w:ind w:firstLine="708"/>
        <w:jc w:val="both"/>
        <w:rPr>
          <w:rFonts w:ascii="Times New Roman" w:eastAsia="Times New Roman" w:hAnsi="Times New Roman" w:cs="Times New Roman"/>
          <w:sz w:val="24"/>
          <w:szCs w:val="24"/>
        </w:rPr>
      </w:pPr>
      <w:r w:rsidRPr="00AD798C">
        <w:rPr>
          <w:rFonts w:ascii="Times New Roman" w:hAnsi="Times New Roman"/>
          <w:sz w:val="24"/>
          <w:szCs w:val="24"/>
        </w:rPr>
        <w:t>Such a subject as Literature continues to occupy a fundamental place in the system of spiritual education of an individual.</w:t>
      </w:r>
    </w:p>
    <w:p w:rsidR="00D71E84" w:rsidRPr="00AD798C" w:rsidRDefault="00D71E84" w:rsidP="00FE6A18">
      <w:pPr>
        <w:spacing w:after="0" w:line="360" w:lineRule="auto"/>
        <w:ind w:firstLine="709"/>
        <w:jc w:val="both"/>
        <w:rPr>
          <w:rFonts w:ascii="Times New Roman" w:eastAsia="Times New Roman" w:hAnsi="Times New Roman" w:cs="Times New Roman"/>
          <w:sz w:val="24"/>
          <w:szCs w:val="24"/>
        </w:rPr>
      </w:pPr>
      <w:r w:rsidRPr="00AD798C">
        <w:rPr>
          <w:rFonts w:ascii="Times New Roman" w:hAnsi="Times New Roman"/>
          <w:sz w:val="24"/>
          <w:szCs w:val="24"/>
        </w:rPr>
        <w:t xml:space="preserve">In Literature lessons, various methods and techniques </w:t>
      </w:r>
      <w:proofErr w:type="gramStart"/>
      <w:r w:rsidRPr="00AD798C">
        <w:rPr>
          <w:rFonts w:ascii="Times New Roman" w:hAnsi="Times New Roman"/>
          <w:sz w:val="24"/>
          <w:szCs w:val="24"/>
        </w:rPr>
        <w:t>are used</w:t>
      </w:r>
      <w:proofErr w:type="gramEnd"/>
      <w:r w:rsidRPr="00AD798C">
        <w:rPr>
          <w:rFonts w:ascii="Times New Roman" w:hAnsi="Times New Roman"/>
          <w:sz w:val="24"/>
          <w:szCs w:val="24"/>
        </w:rPr>
        <w:t xml:space="preserve"> to achieve the goals of spiritual, moral</w:t>
      </w:r>
      <w:r w:rsidR="00E97E9C" w:rsidRPr="00AD798C">
        <w:rPr>
          <w:rFonts w:ascii="Times New Roman" w:hAnsi="Times New Roman"/>
          <w:sz w:val="24"/>
          <w:szCs w:val="24"/>
        </w:rPr>
        <w:t>,</w:t>
      </w:r>
      <w:r w:rsidRPr="00AD798C">
        <w:rPr>
          <w:rFonts w:ascii="Times New Roman" w:hAnsi="Times New Roman"/>
          <w:sz w:val="24"/>
          <w:szCs w:val="24"/>
        </w:rPr>
        <w:t xml:space="preserve"> and patriotic education; they provide means for developing attentive reading, the ability to </w:t>
      </w:r>
      <w:r w:rsidR="00E97E9C" w:rsidRPr="00AD798C">
        <w:rPr>
          <w:rFonts w:ascii="Times New Roman" w:hAnsi="Times New Roman"/>
          <w:sz w:val="24"/>
          <w:szCs w:val="24"/>
        </w:rPr>
        <w:t>conclude</w:t>
      </w:r>
      <w:r w:rsidRPr="00AD798C">
        <w:rPr>
          <w:rFonts w:ascii="Times New Roman" w:hAnsi="Times New Roman"/>
          <w:sz w:val="24"/>
          <w:szCs w:val="24"/>
        </w:rPr>
        <w:t xml:space="preserve">, analyze what a person reads: reading with notes, constructing texts, continue reading, double entry diary, thin and thick questions, </w:t>
      </w:r>
      <w:r w:rsidR="00E97E9C" w:rsidRPr="00AD798C">
        <w:rPr>
          <w:rFonts w:ascii="Times New Roman" w:hAnsi="Times New Roman"/>
          <w:sz w:val="24"/>
          <w:szCs w:val="24"/>
        </w:rPr>
        <w:t xml:space="preserve">a </w:t>
      </w:r>
      <w:r w:rsidRPr="00AD798C">
        <w:rPr>
          <w:rFonts w:ascii="Times New Roman" w:hAnsi="Times New Roman"/>
          <w:sz w:val="24"/>
          <w:szCs w:val="24"/>
        </w:rPr>
        <w:t xml:space="preserve">silent conversation, a decision tree, take a position, </w:t>
      </w:r>
      <w:r w:rsidR="00DC0918" w:rsidRPr="00AD798C">
        <w:rPr>
          <w:rFonts w:ascii="Times New Roman" w:hAnsi="Times New Roman"/>
          <w:sz w:val="24"/>
          <w:szCs w:val="24"/>
        </w:rPr>
        <w:t>etc.</w:t>
      </w:r>
      <w:r w:rsidRPr="00AD798C">
        <w:rPr>
          <w:rFonts w:ascii="Times New Roman" w:hAnsi="Times New Roman"/>
          <w:sz w:val="24"/>
          <w:szCs w:val="24"/>
        </w:rPr>
        <w:t xml:space="preserve"> The </w:t>
      </w:r>
      <w:r w:rsidR="00DC0918" w:rsidRPr="00AD798C">
        <w:rPr>
          <w:rFonts w:ascii="Times New Roman" w:hAnsi="Times New Roman"/>
          <w:sz w:val="24"/>
          <w:szCs w:val="24"/>
        </w:rPr>
        <w:t>required</w:t>
      </w:r>
      <w:r w:rsidRPr="00AD798C">
        <w:rPr>
          <w:rFonts w:ascii="Times New Roman" w:hAnsi="Times New Roman"/>
          <w:sz w:val="24"/>
          <w:szCs w:val="24"/>
        </w:rPr>
        <w:t xml:space="preserve"> tool for influencing the schoolchildren’s hearts is a literary text. In the updated program on Russian Literature, texts by Russian and Kazakh writers </w:t>
      </w:r>
      <w:proofErr w:type="gramStart"/>
      <w:r w:rsidRPr="00AD798C">
        <w:rPr>
          <w:rFonts w:ascii="Times New Roman" w:hAnsi="Times New Roman"/>
          <w:sz w:val="24"/>
          <w:szCs w:val="24"/>
        </w:rPr>
        <w:t>have been selected</w:t>
      </w:r>
      <w:proofErr w:type="gramEnd"/>
      <w:r w:rsidRPr="00AD798C">
        <w:rPr>
          <w:rFonts w:ascii="Times New Roman" w:hAnsi="Times New Roman"/>
          <w:sz w:val="24"/>
          <w:szCs w:val="24"/>
        </w:rPr>
        <w:t xml:space="preserve"> in such a way that they correspond to the schoolchildren’s age characteristics. The selected tasks develop the ability to analyze and interpret a literary text. Literature lessons complement the system of components that form a healthy, strong personality with a pronounced civic position, a sense of patriotism, competitive, with leadership qualities.</w:t>
      </w:r>
    </w:p>
    <w:p w:rsidR="00D71E84" w:rsidRPr="00AD798C" w:rsidRDefault="00D71E84" w:rsidP="00D71E84">
      <w:pPr>
        <w:spacing w:after="0" w:line="360" w:lineRule="auto"/>
        <w:ind w:left="7" w:firstLine="708"/>
        <w:jc w:val="both"/>
        <w:rPr>
          <w:rFonts w:ascii="Times New Roman" w:eastAsia="Times New Roman" w:hAnsi="Times New Roman" w:cs="Times New Roman"/>
          <w:sz w:val="24"/>
          <w:szCs w:val="24"/>
        </w:rPr>
      </w:pPr>
      <w:r w:rsidRPr="00AD798C">
        <w:rPr>
          <w:rFonts w:ascii="Times New Roman" w:hAnsi="Times New Roman"/>
          <w:sz w:val="24"/>
          <w:szCs w:val="24"/>
        </w:rPr>
        <w:t>Activation of the spiritual and moral aspect of the lesson and the teacher’s ability to evoke a feeling of admiration, pride in the faithful, selfless service to the native people, for the love and respect for the native language of the creators of the artistic word. Examples from the lives of writers whose creative achievements have become the people’s property can serve as an effective means of educating schoolchildren. In the lessons-disputes, when analyzing the universal values presented in the work, identifying the author’s position</w:t>
      </w:r>
      <w:r w:rsidR="00E97E9C" w:rsidRPr="00AD798C">
        <w:rPr>
          <w:rFonts w:ascii="Times New Roman" w:hAnsi="Times New Roman"/>
          <w:sz w:val="24"/>
          <w:szCs w:val="24"/>
        </w:rPr>
        <w:t>,</w:t>
      </w:r>
      <w:r w:rsidRPr="00AD798C">
        <w:rPr>
          <w:rFonts w:ascii="Times New Roman" w:hAnsi="Times New Roman"/>
          <w:sz w:val="24"/>
          <w:szCs w:val="24"/>
        </w:rPr>
        <w:t xml:space="preserve"> and comparing it with </w:t>
      </w:r>
      <w:r w:rsidRPr="00AD798C">
        <w:rPr>
          <w:rFonts w:ascii="Times New Roman" w:hAnsi="Times New Roman"/>
          <w:sz w:val="24"/>
          <w:szCs w:val="24"/>
        </w:rPr>
        <w:lastRenderedPageBreak/>
        <w:t>modern views, the teacher can propose to discuss the issues of the moral choice of action, behavior, or fate that are relevant for schoolchildren.</w:t>
      </w:r>
    </w:p>
    <w:p w:rsidR="00D71E84" w:rsidRPr="00AD798C" w:rsidRDefault="00D71E84" w:rsidP="00D71E84">
      <w:pPr>
        <w:spacing w:after="0" w:line="360" w:lineRule="auto"/>
        <w:ind w:left="7" w:firstLine="708"/>
        <w:jc w:val="both"/>
        <w:rPr>
          <w:rFonts w:ascii="Times New Roman" w:eastAsia="Times New Roman" w:hAnsi="Times New Roman" w:cs="Times New Roman"/>
          <w:sz w:val="24"/>
          <w:szCs w:val="24"/>
        </w:rPr>
      </w:pPr>
      <w:r w:rsidRPr="00AD798C">
        <w:rPr>
          <w:rFonts w:ascii="Times New Roman" w:hAnsi="Times New Roman"/>
          <w:sz w:val="24"/>
          <w:szCs w:val="24"/>
        </w:rPr>
        <w:t xml:space="preserve">Literature lessons </w:t>
      </w:r>
      <w:proofErr w:type="gramStart"/>
      <w:r w:rsidRPr="00AD798C">
        <w:rPr>
          <w:rFonts w:ascii="Times New Roman" w:hAnsi="Times New Roman"/>
          <w:sz w:val="24"/>
          <w:szCs w:val="24"/>
        </w:rPr>
        <w:t>are designed</w:t>
      </w:r>
      <w:proofErr w:type="gramEnd"/>
      <w:r w:rsidRPr="00AD798C">
        <w:rPr>
          <w:rFonts w:ascii="Times New Roman" w:hAnsi="Times New Roman"/>
          <w:sz w:val="24"/>
          <w:szCs w:val="24"/>
        </w:rPr>
        <w:t xml:space="preserve"> to form the needs of an individual for continuous improvement, to develop creativity, and creative independent thinking. An obligatory element in the lesson is an appeal to the children’s personal experience and their reflections on the topic under discussion through modeling life situations because </w:t>
      </w:r>
      <w:r w:rsidR="00E97E9C" w:rsidRPr="00AD798C">
        <w:rPr>
          <w:rFonts w:ascii="Times New Roman" w:hAnsi="Times New Roman"/>
          <w:sz w:val="24"/>
          <w:szCs w:val="24"/>
        </w:rPr>
        <w:t xml:space="preserve">the </w:t>
      </w:r>
      <w:r w:rsidRPr="00AD798C">
        <w:rPr>
          <w:rFonts w:ascii="Times New Roman" w:hAnsi="Times New Roman"/>
          <w:sz w:val="24"/>
          <w:szCs w:val="24"/>
        </w:rPr>
        <w:t xml:space="preserve">experience </w:t>
      </w:r>
      <w:proofErr w:type="gramStart"/>
      <w:r w:rsidRPr="00AD798C">
        <w:rPr>
          <w:rFonts w:ascii="Times New Roman" w:hAnsi="Times New Roman"/>
          <w:sz w:val="24"/>
          <w:szCs w:val="24"/>
        </w:rPr>
        <w:t>can be claimed and developed by the subject only in the course of real relationships and experiences affecting personal values</w:t>
      </w:r>
      <w:proofErr w:type="gramEnd"/>
      <w:r w:rsidRPr="00AD798C">
        <w:rPr>
          <w:rFonts w:ascii="Times New Roman" w:hAnsi="Times New Roman"/>
          <w:sz w:val="24"/>
          <w:szCs w:val="24"/>
        </w:rPr>
        <w:t>.</w:t>
      </w:r>
    </w:p>
    <w:p w:rsidR="00D71E84" w:rsidRPr="00AD798C" w:rsidRDefault="00D71E84" w:rsidP="00D71E84">
      <w:pPr>
        <w:spacing w:after="0" w:line="360" w:lineRule="auto"/>
        <w:ind w:left="7" w:firstLine="708"/>
        <w:jc w:val="both"/>
        <w:rPr>
          <w:rFonts w:ascii="Times New Roman" w:eastAsia="Times New Roman" w:hAnsi="Times New Roman" w:cs="Times New Roman"/>
          <w:iCs/>
          <w:sz w:val="24"/>
          <w:szCs w:val="24"/>
        </w:rPr>
      </w:pPr>
      <w:r w:rsidRPr="00AD798C">
        <w:rPr>
          <w:rFonts w:ascii="Times New Roman" w:hAnsi="Times New Roman"/>
          <w:sz w:val="24"/>
          <w:szCs w:val="24"/>
        </w:rPr>
        <w:t>The main goal of studying history is the education of a socially active personality with high ideological and moral qualities, a clearly expressed national and cultural identity, who has joined universal human values and assimilated humanistic ideals [25].</w:t>
      </w:r>
    </w:p>
    <w:p w:rsidR="00D71E84" w:rsidRPr="00AD798C" w:rsidRDefault="00D71E84" w:rsidP="00D71E84">
      <w:pPr>
        <w:spacing w:after="0" w:line="360" w:lineRule="auto"/>
        <w:ind w:left="7" w:firstLine="708"/>
        <w:jc w:val="both"/>
        <w:rPr>
          <w:rFonts w:ascii="Times New Roman" w:eastAsia="Times New Roman" w:hAnsi="Times New Roman" w:cs="Times New Roman"/>
          <w:iCs/>
          <w:sz w:val="24"/>
          <w:szCs w:val="24"/>
        </w:rPr>
      </w:pPr>
      <w:r w:rsidRPr="00AD798C">
        <w:rPr>
          <w:rFonts w:ascii="Times New Roman" w:hAnsi="Times New Roman"/>
          <w:iCs/>
          <w:sz w:val="24"/>
          <w:szCs w:val="24"/>
        </w:rPr>
        <w:t xml:space="preserve">The educational tasks of a History lesson in the aspect of the spiritual and moral development of schoolchildren </w:t>
      </w:r>
      <w:proofErr w:type="gramStart"/>
      <w:r w:rsidRPr="00AD798C">
        <w:rPr>
          <w:rFonts w:ascii="Times New Roman" w:hAnsi="Times New Roman"/>
          <w:iCs/>
          <w:sz w:val="24"/>
          <w:szCs w:val="24"/>
        </w:rPr>
        <w:t>can be reduced</w:t>
      </w:r>
      <w:proofErr w:type="gramEnd"/>
      <w:r w:rsidRPr="00AD798C">
        <w:rPr>
          <w:rFonts w:ascii="Times New Roman" w:hAnsi="Times New Roman"/>
          <w:iCs/>
          <w:sz w:val="24"/>
          <w:szCs w:val="24"/>
        </w:rPr>
        <w:t xml:space="preserve"> to the following:</w:t>
      </w:r>
    </w:p>
    <w:p w:rsidR="00D71E84" w:rsidRPr="00AD798C" w:rsidRDefault="00D71E84" w:rsidP="00D71E84">
      <w:pPr>
        <w:spacing w:after="0" w:line="360" w:lineRule="auto"/>
        <w:ind w:left="7" w:firstLine="708"/>
        <w:jc w:val="both"/>
        <w:rPr>
          <w:rFonts w:ascii="Times New Roman" w:eastAsia="Times New Roman" w:hAnsi="Times New Roman" w:cs="Times New Roman"/>
          <w:iCs/>
          <w:sz w:val="24"/>
          <w:szCs w:val="24"/>
        </w:rPr>
      </w:pPr>
      <w:proofErr w:type="gramStart"/>
      <w:r w:rsidRPr="00AD798C">
        <w:rPr>
          <w:rFonts w:ascii="Times New Roman" w:hAnsi="Times New Roman"/>
          <w:iCs/>
          <w:sz w:val="24"/>
          <w:szCs w:val="24"/>
        </w:rPr>
        <w:t>- to teach how to determine the essence and details of spiritual values, without which not a single era could exist (what is good and evil and how the ideas about them have changed in different periods of human history; which epochs moved towards moral progress, and which tended to material values; which civilizations have not stood the test of time, and why their values were weaker than other civilizations, etc.);</w:t>
      </w:r>
      <w:proofErr w:type="gramEnd"/>
    </w:p>
    <w:p w:rsidR="00D71E84" w:rsidRPr="00AD798C" w:rsidRDefault="00D71E84" w:rsidP="00D71E84">
      <w:pPr>
        <w:spacing w:after="0" w:line="360" w:lineRule="auto"/>
        <w:ind w:left="7" w:firstLine="708"/>
        <w:jc w:val="both"/>
        <w:rPr>
          <w:rFonts w:ascii="Times New Roman" w:eastAsia="Times New Roman" w:hAnsi="Times New Roman" w:cs="Times New Roman"/>
          <w:iCs/>
          <w:sz w:val="24"/>
          <w:szCs w:val="24"/>
        </w:rPr>
      </w:pPr>
      <w:r w:rsidRPr="00AD798C">
        <w:rPr>
          <w:rFonts w:ascii="Times New Roman" w:hAnsi="Times New Roman"/>
          <w:iCs/>
          <w:sz w:val="24"/>
          <w:szCs w:val="24"/>
        </w:rPr>
        <w:t xml:space="preserve">- </w:t>
      </w:r>
      <w:proofErr w:type="gramStart"/>
      <w:r w:rsidRPr="00AD798C">
        <w:rPr>
          <w:rFonts w:ascii="Times New Roman" w:hAnsi="Times New Roman"/>
          <w:iCs/>
          <w:sz w:val="24"/>
          <w:szCs w:val="24"/>
        </w:rPr>
        <w:t>to</w:t>
      </w:r>
      <w:proofErr w:type="gramEnd"/>
      <w:r w:rsidRPr="00AD798C">
        <w:rPr>
          <w:rFonts w:ascii="Times New Roman" w:hAnsi="Times New Roman"/>
          <w:iCs/>
          <w:sz w:val="24"/>
          <w:szCs w:val="24"/>
        </w:rPr>
        <w:t xml:space="preserve"> appeal to the highest values (love, courage, brotherhood, self-respect for life, consistent with ideals), equally showing the evil experience of history;</w:t>
      </w:r>
    </w:p>
    <w:p w:rsidR="00D71E84" w:rsidRPr="00AD798C" w:rsidRDefault="00D71E84" w:rsidP="00D71E84">
      <w:pPr>
        <w:spacing w:after="0" w:line="360" w:lineRule="auto"/>
        <w:ind w:left="7" w:firstLine="708"/>
        <w:jc w:val="both"/>
        <w:rPr>
          <w:rFonts w:ascii="Times New Roman" w:eastAsia="Times New Roman" w:hAnsi="Times New Roman" w:cs="Times New Roman"/>
          <w:iCs/>
          <w:sz w:val="24"/>
          <w:szCs w:val="24"/>
        </w:rPr>
      </w:pPr>
      <w:r w:rsidRPr="00AD798C">
        <w:rPr>
          <w:rFonts w:ascii="Times New Roman" w:hAnsi="Times New Roman"/>
          <w:iCs/>
          <w:sz w:val="24"/>
          <w:szCs w:val="24"/>
        </w:rPr>
        <w:t xml:space="preserve">- </w:t>
      </w:r>
      <w:proofErr w:type="gramStart"/>
      <w:r w:rsidRPr="00AD798C">
        <w:rPr>
          <w:rFonts w:ascii="Times New Roman" w:hAnsi="Times New Roman"/>
          <w:iCs/>
          <w:sz w:val="24"/>
          <w:szCs w:val="24"/>
        </w:rPr>
        <w:t>to</w:t>
      </w:r>
      <w:proofErr w:type="gramEnd"/>
      <w:r w:rsidRPr="00AD798C">
        <w:rPr>
          <w:rFonts w:ascii="Times New Roman" w:hAnsi="Times New Roman"/>
          <w:iCs/>
          <w:sz w:val="24"/>
          <w:szCs w:val="24"/>
        </w:rPr>
        <w:t xml:space="preserve"> contribute to the formation of tolerance </w:t>
      </w:r>
      <w:r w:rsidR="00E97E9C" w:rsidRPr="00AD798C">
        <w:rPr>
          <w:rFonts w:ascii="Times New Roman" w:hAnsi="Times New Roman"/>
          <w:iCs/>
          <w:sz w:val="24"/>
          <w:szCs w:val="24"/>
        </w:rPr>
        <w:t>concerning</w:t>
      </w:r>
      <w:r w:rsidRPr="00AD798C">
        <w:rPr>
          <w:rFonts w:ascii="Times New Roman" w:hAnsi="Times New Roman"/>
          <w:iCs/>
          <w:sz w:val="24"/>
          <w:szCs w:val="24"/>
        </w:rPr>
        <w:t xml:space="preserve"> those values that exist in different civilizations and </w:t>
      </w:r>
      <w:r w:rsidR="00E97E9C" w:rsidRPr="00AD798C">
        <w:rPr>
          <w:rFonts w:ascii="Times New Roman" w:hAnsi="Times New Roman"/>
          <w:iCs/>
          <w:sz w:val="24"/>
          <w:szCs w:val="24"/>
        </w:rPr>
        <w:t>concerning</w:t>
      </w:r>
      <w:r w:rsidRPr="00AD798C">
        <w:rPr>
          <w:rFonts w:ascii="Times New Roman" w:hAnsi="Times New Roman"/>
          <w:iCs/>
          <w:sz w:val="24"/>
          <w:szCs w:val="24"/>
        </w:rPr>
        <w:t xml:space="preserve"> the values that other schoolchildren are carriers of. </w:t>
      </w:r>
    </w:p>
    <w:p w:rsidR="00D71E84" w:rsidRPr="00AD798C" w:rsidRDefault="00D71E84" w:rsidP="00D71E84">
      <w:pPr>
        <w:spacing w:after="0" w:line="360" w:lineRule="auto"/>
        <w:ind w:left="7" w:firstLine="708"/>
        <w:jc w:val="both"/>
        <w:rPr>
          <w:rFonts w:ascii="Times New Roman" w:eastAsia="Times New Roman" w:hAnsi="Times New Roman" w:cs="Times New Roman"/>
          <w:iCs/>
          <w:sz w:val="24"/>
          <w:szCs w:val="24"/>
        </w:rPr>
      </w:pPr>
      <w:r w:rsidRPr="00AD798C">
        <w:rPr>
          <w:rFonts w:ascii="Times New Roman" w:hAnsi="Times New Roman"/>
          <w:iCs/>
          <w:sz w:val="24"/>
          <w:szCs w:val="24"/>
        </w:rPr>
        <w:t xml:space="preserve">An important role in spiritual and moral development in History lessons </w:t>
      </w:r>
      <w:proofErr w:type="gramStart"/>
      <w:r w:rsidRPr="00AD798C">
        <w:rPr>
          <w:rFonts w:ascii="Times New Roman" w:hAnsi="Times New Roman"/>
          <w:iCs/>
          <w:sz w:val="24"/>
          <w:szCs w:val="24"/>
        </w:rPr>
        <w:t>is played</w:t>
      </w:r>
      <w:proofErr w:type="gramEnd"/>
      <w:r w:rsidRPr="00AD798C">
        <w:rPr>
          <w:rFonts w:ascii="Times New Roman" w:hAnsi="Times New Roman"/>
          <w:iCs/>
          <w:sz w:val="24"/>
          <w:szCs w:val="24"/>
        </w:rPr>
        <w:t xml:space="preserve"> by the comprehension of both personal moral experience and other people’s experience</w:t>
      </w:r>
      <w:r w:rsidR="00E97E9C" w:rsidRPr="00AD798C">
        <w:rPr>
          <w:rFonts w:ascii="Times New Roman" w:hAnsi="Times New Roman"/>
          <w:iCs/>
          <w:sz w:val="24"/>
          <w:szCs w:val="24"/>
        </w:rPr>
        <w:t>s</w:t>
      </w:r>
      <w:r w:rsidRPr="00AD798C">
        <w:rPr>
          <w:rFonts w:ascii="Times New Roman" w:hAnsi="Times New Roman"/>
          <w:iCs/>
          <w:sz w:val="24"/>
          <w:szCs w:val="24"/>
        </w:rPr>
        <w:t>. Eyewitness’s eyes sometimes differ sharply from the researcher. One generation of people considers certain historical facts from one position, and the next generation has a different opinion.</w:t>
      </w:r>
    </w:p>
    <w:p w:rsidR="00D71E84" w:rsidRPr="00AD798C" w:rsidRDefault="00D71E84" w:rsidP="00D71E84">
      <w:pPr>
        <w:spacing w:after="0" w:line="360" w:lineRule="auto"/>
        <w:ind w:left="7" w:firstLine="708"/>
        <w:jc w:val="both"/>
        <w:rPr>
          <w:rFonts w:ascii="Times New Roman" w:eastAsia="Times New Roman" w:hAnsi="Times New Roman" w:cs="Times New Roman"/>
          <w:sz w:val="24"/>
          <w:szCs w:val="24"/>
        </w:rPr>
      </w:pPr>
      <w:r w:rsidRPr="00AD798C">
        <w:rPr>
          <w:rFonts w:ascii="Times New Roman" w:hAnsi="Times New Roman"/>
          <w:sz w:val="24"/>
          <w:szCs w:val="24"/>
        </w:rPr>
        <w:t xml:space="preserve">Geography is a subject where the teacher can cultivate </w:t>
      </w:r>
      <w:r w:rsidR="00E97E9C" w:rsidRPr="00AD798C">
        <w:rPr>
          <w:rFonts w:ascii="Times New Roman" w:hAnsi="Times New Roman"/>
          <w:sz w:val="24"/>
          <w:szCs w:val="24"/>
        </w:rPr>
        <w:t xml:space="preserve">a </w:t>
      </w:r>
      <w:r w:rsidRPr="00AD798C">
        <w:rPr>
          <w:rFonts w:ascii="Times New Roman" w:hAnsi="Times New Roman"/>
          <w:sz w:val="24"/>
          <w:szCs w:val="24"/>
        </w:rPr>
        <w:t>love for the Motherland, respect for the nature of the region, teach to value and respect people, their work, culture</w:t>
      </w:r>
      <w:r w:rsidR="00E97E9C" w:rsidRPr="00AD798C">
        <w:rPr>
          <w:rFonts w:ascii="Times New Roman" w:hAnsi="Times New Roman"/>
          <w:sz w:val="24"/>
          <w:szCs w:val="24"/>
        </w:rPr>
        <w:t>,</w:t>
      </w:r>
      <w:r w:rsidRPr="00AD798C">
        <w:rPr>
          <w:rFonts w:ascii="Times New Roman" w:hAnsi="Times New Roman"/>
          <w:sz w:val="24"/>
          <w:szCs w:val="24"/>
        </w:rPr>
        <w:t xml:space="preserve"> and traditions, show a tolerant attitude towards their nationality and confession. The transfer of ready-made knowledge in modern schools by visual, verbal, and practical methods is not enough to form spiritual and moral values in schoolchildren. Therefore, a different approach to organizing education </w:t>
      </w:r>
      <w:proofErr w:type="gramStart"/>
      <w:r w:rsidRPr="00AD798C">
        <w:rPr>
          <w:rFonts w:ascii="Times New Roman" w:hAnsi="Times New Roman"/>
          <w:sz w:val="24"/>
          <w:szCs w:val="24"/>
        </w:rPr>
        <w:t>is needed</w:t>
      </w:r>
      <w:proofErr w:type="gramEnd"/>
      <w:r w:rsidRPr="00AD798C">
        <w:rPr>
          <w:rFonts w:ascii="Times New Roman" w:hAnsi="Times New Roman"/>
          <w:sz w:val="24"/>
          <w:szCs w:val="24"/>
        </w:rPr>
        <w:t xml:space="preserve">. In the methodology of teaching geography, there are various ways of cultivating spiritual and moral values in schoolchildren. With the help of gaming technologies, it is possible to simulate life and educational problem situations and to concentrate game actions </w:t>
      </w:r>
      <w:r w:rsidRPr="00AD798C">
        <w:rPr>
          <w:rFonts w:ascii="Times New Roman" w:hAnsi="Times New Roman"/>
          <w:sz w:val="24"/>
          <w:szCs w:val="24"/>
        </w:rPr>
        <w:lastRenderedPageBreak/>
        <w:t xml:space="preserve">around real issues and relationships. Complex modern problems, namely economic, social, and political issues, become </w:t>
      </w:r>
      <w:proofErr w:type="gramStart"/>
      <w:r w:rsidRPr="00AD798C">
        <w:rPr>
          <w:rFonts w:ascii="Times New Roman" w:hAnsi="Times New Roman"/>
          <w:sz w:val="24"/>
          <w:szCs w:val="24"/>
        </w:rPr>
        <w:t>more clear</w:t>
      </w:r>
      <w:proofErr w:type="gramEnd"/>
      <w:r w:rsidRPr="00AD798C">
        <w:rPr>
          <w:rFonts w:ascii="Times New Roman" w:hAnsi="Times New Roman"/>
          <w:sz w:val="24"/>
          <w:szCs w:val="24"/>
        </w:rPr>
        <w:t xml:space="preserve"> for schoolchildren.</w:t>
      </w:r>
    </w:p>
    <w:p w:rsidR="00D71E84" w:rsidRPr="00AD798C" w:rsidRDefault="00D71E84" w:rsidP="00D71E84">
      <w:pPr>
        <w:spacing w:after="0" w:line="360" w:lineRule="auto"/>
        <w:ind w:left="7" w:firstLine="708"/>
        <w:jc w:val="both"/>
        <w:rPr>
          <w:rFonts w:ascii="Times New Roman" w:eastAsia="Times New Roman" w:hAnsi="Times New Roman" w:cs="Times New Roman"/>
          <w:sz w:val="24"/>
          <w:szCs w:val="24"/>
        </w:rPr>
      </w:pPr>
      <w:r w:rsidRPr="00AD798C">
        <w:rPr>
          <w:rFonts w:ascii="Times New Roman" w:hAnsi="Times New Roman"/>
          <w:sz w:val="24"/>
          <w:szCs w:val="24"/>
        </w:rPr>
        <w:t xml:space="preserve">The subject educational area, Technology and Art, affects the schoolchild’s inner world through explaining the program material, and, above all, contributes to the schoolchild’s personal development, since it provides an understanding of art as a means of communication between people. It reveals “eternal themes” of art, which are the most significant for the formation of a child’s personal qualities: good and evil, love and hate, life and death, motherhood, defense of the motherland, </w:t>
      </w:r>
      <w:r w:rsidR="0008168D" w:rsidRPr="00AD798C">
        <w:rPr>
          <w:rFonts w:ascii="Times New Roman" w:hAnsi="Times New Roman"/>
          <w:sz w:val="24"/>
          <w:szCs w:val="24"/>
        </w:rPr>
        <w:t>etc.</w:t>
      </w:r>
      <w:r w:rsidRPr="00AD798C">
        <w:rPr>
          <w:rFonts w:ascii="Times New Roman" w:hAnsi="Times New Roman"/>
          <w:sz w:val="24"/>
          <w:szCs w:val="24"/>
        </w:rPr>
        <w:t>, captured in artistic images. Based on the development of the world of art by schoolchildren in the field of personal actions, aesthetic and value-semantic orientations of schoolchildren are formed, which create the basis for the formation of positive self-esteem, self-respect, life optimism, and the need for creative self-expression.</w:t>
      </w:r>
    </w:p>
    <w:p w:rsidR="00D71E84" w:rsidRPr="00A56A42" w:rsidRDefault="00D71E84" w:rsidP="00FE6A18">
      <w:pPr>
        <w:spacing w:after="0" w:line="360" w:lineRule="auto"/>
        <w:ind w:firstLine="709"/>
        <w:jc w:val="both"/>
        <w:rPr>
          <w:rFonts w:ascii="Times New Roman" w:eastAsia="Times New Roman" w:hAnsi="Times New Roman" w:cs="Times New Roman"/>
          <w:sz w:val="24"/>
          <w:szCs w:val="24"/>
        </w:rPr>
      </w:pPr>
      <w:proofErr w:type="gramStart"/>
      <w:r w:rsidRPr="00AD798C">
        <w:rPr>
          <w:rFonts w:ascii="Times New Roman" w:hAnsi="Times New Roman"/>
          <w:sz w:val="24"/>
          <w:szCs w:val="24"/>
        </w:rPr>
        <w:t>Thus, implementing the “</w:t>
      </w:r>
      <w:proofErr w:type="spellStart"/>
      <w:r w:rsidR="00BC2B3E" w:rsidRPr="00AD798C">
        <w:rPr>
          <w:rFonts w:ascii="Times New Roman" w:hAnsi="Times New Roman"/>
          <w:sz w:val="24"/>
          <w:szCs w:val="24"/>
        </w:rPr>
        <w:t>Mangilik</w:t>
      </w:r>
      <w:proofErr w:type="spellEnd"/>
      <w:r w:rsidR="00BC2B3E" w:rsidRPr="00AD798C">
        <w:rPr>
          <w:rFonts w:ascii="Times New Roman" w:hAnsi="Times New Roman"/>
          <w:sz w:val="24"/>
          <w:szCs w:val="24"/>
        </w:rPr>
        <w:t xml:space="preserve"> El</w:t>
      </w:r>
      <w:r w:rsidRPr="00AD798C">
        <w:rPr>
          <w:rFonts w:ascii="Times New Roman" w:hAnsi="Times New Roman"/>
          <w:sz w:val="24"/>
          <w:szCs w:val="24"/>
        </w:rPr>
        <w:t>” values in the educational process of comprehensive schools sets the vector of patriotic work, the concept of which is “Kazakhstani patriotism</w:t>
      </w:r>
      <w:r w:rsidRPr="00A56A42">
        <w:rPr>
          <w:rFonts w:ascii="Times New Roman" w:hAnsi="Times New Roman"/>
          <w:sz w:val="24"/>
          <w:szCs w:val="24"/>
        </w:rPr>
        <w:t>”; it is based on the commonality of the historical destinies of ethnic groups, traits of mentality, nation-wide involvement, civil responsibility, tolerance as an expression of understanding and acceptance of the culture existing among all ethnic groups in Kazakhstan and worldwide.</w:t>
      </w:r>
      <w:proofErr w:type="gramEnd"/>
    </w:p>
    <w:p w:rsidR="00D71E84" w:rsidRPr="00A56A42" w:rsidRDefault="00D71E84" w:rsidP="00D71E84">
      <w:pPr>
        <w:spacing w:after="0" w:line="360" w:lineRule="auto"/>
        <w:rPr>
          <w:rFonts w:ascii="Times New Roman" w:hAnsi="Times New Roman" w:cs="Times New Roman"/>
          <w:color w:val="000000"/>
          <w:spacing w:val="2"/>
          <w:sz w:val="24"/>
          <w:szCs w:val="24"/>
        </w:rPr>
      </w:pPr>
    </w:p>
    <w:p w:rsidR="00D71E84" w:rsidRPr="00A56A42" w:rsidRDefault="00D71E84" w:rsidP="00D71E84">
      <w:pPr>
        <w:spacing w:after="0"/>
        <w:rPr>
          <w:rFonts w:ascii="Times New Roman" w:hAnsi="Times New Roman" w:cs="Times New Roman"/>
          <w:color w:val="000000"/>
          <w:spacing w:val="2"/>
          <w:sz w:val="24"/>
          <w:szCs w:val="24"/>
        </w:rPr>
      </w:pPr>
      <w:r w:rsidRPr="00A56A42">
        <w:rPr>
          <w:sz w:val="24"/>
          <w:szCs w:val="24"/>
        </w:rPr>
        <w:br w:type="page"/>
      </w:r>
    </w:p>
    <w:p w:rsidR="00D71E84" w:rsidRPr="00A56A42" w:rsidRDefault="00FE6A18" w:rsidP="00FE6A18">
      <w:pPr>
        <w:spacing w:after="0" w:line="360" w:lineRule="auto"/>
        <w:ind w:firstLine="709"/>
        <w:jc w:val="both"/>
        <w:rPr>
          <w:rFonts w:ascii="Times New Roman" w:hAnsi="Times New Roman" w:cs="Times New Roman"/>
          <w:b/>
          <w:color w:val="000000"/>
          <w:spacing w:val="2"/>
          <w:sz w:val="24"/>
          <w:szCs w:val="24"/>
        </w:rPr>
      </w:pPr>
      <w:r w:rsidRPr="00A56A42">
        <w:rPr>
          <w:rFonts w:ascii="Times New Roman" w:hAnsi="Times New Roman"/>
          <w:b/>
          <w:color w:val="000000"/>
          <w:sz w:val="24"/>
          <w:szCs w:val="24"/>
        </w:rPr>
        <w:lastRenderedPageBreak/>
        <w:t xml:space="preserve">3 </w:t>
      </w:r>
      <w:r w:rsidR="00100E68" w:rsidRPr="00100E68">
        <w:rPr>
          <w:rFonts w:ascii="Times New Roman" w:hAnsi="Times New Roman"/>
          <w:b/>
          <w:color w:val="000000"/>
          <w:sz w:val="24"/>
          <w:szCs w:val="24"/>
        </w:rPr>
        <w:t>Development of the “Matrix to implement the “</w:t>
      </w:r>
      <w:proofErr w:type="spellStart"/>
      <w:r w:rsidR="00100E68" w:rsidRPr="00100E68">
        <w:rPr>
          <w:rFonts w:ascii="Times New Roman" w:hAnsi="Times New Roman"/>
          <w:b/>
          <w:color w:val="000000"/>
          <w:sz w:val="24"/>
          <w:szCs w:val="24"/>
        </w:rPr>
        <w:t>Mangilik</w:t>
      </w:r>
      <w:proofErr w:type="spellEnd"/>
      <w:r w:rsidR="00100E68" w:rsidRPr="00100E68">
        <w:rPr>
          <w:rFonts w:ascii="Times New Roman" w:hAnsi="Times New Roman"/>
          <w:b/>
          <w:color w:val="000000"/>
          <w:sz w:val="24"/>
          <w:szCs w:val="24"/>
        </w:rPr>
        <w:t xml:space="preserve"> El” values in the educational process of comprehensive schools”</w:t>
      </w:r>
    </w:p>
    <w:p w:rsidR="003945E8" w:rsidRPr="00A56A42" w:rsidRDefault="003945E8" w:rsidP="00D71E84">
      <w:pPr>
        <w:spacing w:after="0" w:line="360" w:lineRule="auto"/>
        <w:rPr>
          <w:rFonts w:ascii="Times New Roman" w:hAnsi="Times New Roman" w:cs="Times New Roman"/>
          <w:color w:val="000000"/>
          <w:spacing w:val="2"/>
          <w:sz w:val="24"/>
          <w:szCs w:val="24"/>
        </w:rPr>
      </w:pPr>
    </w:p>
    <w:p w:rsidR="003945E8" w:rsidRPr="00A56A42" w:rsidRDefault="003945E8" w:rsidP="0034664A">
      <w:pPr>
        <w:spacing w:after="0" w:line="360" w:lineRule="auto"/>
        <w:ind w:firstLine="709"/>
        <w:jc w:val="both"/>
        <w:rPr>
          <w:rFonts w:ascii="Times New Roman" w:hAnsi="Times New Roman" w:cs="Times New Roman"/>
          <w:color w:val="000000"/>
          <w:spacing w:val="2"/>
          <w:sz w:val="24"/>
          <w:szCs w:val="24"/>
        </w:rPr>
      </w:pPr>
      <w:r w:rsidRPr="00A56A42">
        <w:rPr>
          <w:rFonts w:ascii="Times New Roman" w:hAnsi="Times New Roman"/>
          <w:color w:val="000000"/>
          <w:sz w:val="24"/>
          <w:szCs w:val="24"/>
        </w:rPr>
        <w:t>One of the main trends in modernizing education in Kazakhstan is the improvement of teaching methods and tools aimed at internalizing knowledge to form multidimensional images of information at the schoolchild’s personal level and an idea of how to apply it in practice.</w:t>
      </w:r>
    </w:p>
    <w:p w:rsidR="003945E8" w:rsidRPr="00A56A42" w:rsidRDefault="003945E8" w:rsidP="0034664A">
      <w:pPr>
        <w:spacing w:after="0" w:line="360" w:lineRule="auto"/>
        <w:ind w:firstLine="709"/>
        <w:jc w:val="both"/>
        <w:rPr>
          <w:rFonts w:ascii="Times New Roman" w:hAnsi="Times New Roman" w:cs="Times New Roman"/>
          <w:color w:val="000000"/>
          <w:spacing w:val="2"/>
          <w:sz w:val="24"/>
          <w:szCs w:val="24"/>
        </w:rPr>
      </w:pPr>
      <w:r w:rsidRPr="00A56A42">
        <w:rPr>
          <w:rFonts w:ascii="Times New Roman" w:hAnsi="Times New Roman"/>
          <w:color w:val="000000"/>
          <w:sz w:val="24"/>
          <w:szCs w:val="24"/>
        </w:rPr>
        <w:t>It is believed that schoolchildren retain in memory 10% of what they read; 26% of what they hear; 30% of what they see; 50% of what they hear; 70% of what they discuss with others; 80% of what is based on their personal experience; 90% of what they say (speak) while doing; and 95% of what they teach themselves. It is fundamentally important for a teacher to develop the basic abilities of the schoolchild’s personality, to actualize the educational potential of the academic subject, using the case of the best modern techniques and technology tools.</w:t>
      </w:r>
    </w:p>
    <w:p w:rsidR="003945E8" w:rsidRPr="00A56A42" w:rsidRDefault="003945E8" w:rsidP="0034664A">
      <w:pPr>
        <w:spacing w:after="0" w:line="360" w:lineRule="auto"/>
        <w:ind w:firstLine="709"/>
        <w:jc w:val="both"/>
        <w:rPr>
          <w:rFonts w:ascii="Times New Roman" w:hAnsi="Times New Roman" w:cs="Times New Roman"/>
          <w:color w:val="000000"/>
          <w:spacing w:val="2"/>
          <w:sz w:val="24"/>
          <w:szCs w:val="24"/>
        </w:rPr>
      </w:pPr>
      <w:r w:rsidRPr="00A56A42">
        <w:rPr>
          <w:rFonts w:ascii="Times New Roman" w:hAnsi="Times New Roman"/>
          <w:color w:val="000000"/>
          <w:sz w:val="24"/>
          <w:szCs w:val="24"/>
        </w:rPr>
        <w:t xml:space="preserve">These guidelines propose an “implementation matrix” as a tool. The implementation matrix (to implement means “to put into effect” in English), claiming to be of theoretical significance, in its object contains the ways (mechanisms, algorithms) </w:t>
      </w:r>
      <w:r w:rsidR="00BC2B3E" w:rsidRPr="00A56A42">
        <w:rPr>
          <w:rFonts w:ascii="Times New Roman" w:hAnsi="Times New Roman"/>
          <w:color w:val="000000"/>
          <w:sz w:val="24"/>
          <w:szCs w:val="24"/>
        </w:rPr>
        <w:t>to implement</w:t>
      </w:r>
      <w:r w:rsidRPr="00A56A42">
        <w:rPr>
          <w:rFonts w:ascii="Times New Roman" w:hAnsi="Times New Roman"/>
          <w:color w:val="000000"/>
          <w:sz w:val="24"/>
          <w:szCs w:val="24"/>
        </w:rPr>
        <w:t xml:space="preserve"> in practice and putting into effect the national idea “</w:t>
      </w:r>
      <w:proofErr w:type="spellStart"/>
      <w:r w:rsidR="00BC2B3E" w:rsidRPr="00A56A42">
        <w:rPr>
          <w:rFonts w:ascii="Times New Roman" w:hAnsi="Times New Roman"/>
          <w:color w:val="000000"/>
          <w:sz w:val="24"/>
          <w:szCs w:val="24"/>
        </w:rPr>
        <w:t>Mangilik</w:t>
      </w:r>
      <w:proofErr w:type="spellEnd"/>
      <w:r w:rsidR="00BC2B3E" w:rsidRPr="00A56A42">
        <w:rPr>
          <w:rFonts w:ascii="Times New Roman" w:hAnsi="Times New Roman"/>
          <w:color w:val="000000"/>
          <w:sz w:val="24"/>
          <w:szCs w:val="24"/>
        </w:rPr>
        <w:t xml:space="preserve"> El</w:t>
      </w:r>
      <w:r w:rsidRPr="00A56A42">
        <w:rPr>
          <w:rFonts w:ascii="Times New Roman" w:hAnsi="Times New Roman"/>
          <w:color w:val="000000"/>
          <w:sz w:val="24"/>
          <w:szCs w:val="24"/>
        </w:rPr>
        <w:t>”</w:t>
      </w:r>
      <w:r w:rsidR="00DC0918" w:rsidRPr="00A56A42">
        <w:rPr>
          <w:rFonts w:ascii="Times New Roman" w:hAnsi="Times New Roman"/>
          <w:color w:val="000000"/>
          <w:sz w:val="24"/>
          <w:szCs w:val="24"/>
        </w:rPr>
        <w:t xml:space="preserve"> </w:t>
      </w:r>
      <w:r w:rsidRPr="00A56A42">
        <w:rPr>
          <w:rFonts w:ascii="Times New Roman" w:hAnsi="Times New Roman"/>
          <w:color w:val="000000"/>
          <w:sz w:val="24"/>
          <w:szCs w:val="24"/>
        </w:rPr>
        <w:t>(</w:t>
      </w:r>
      <w:r w:rsidR="00DC0918" w:rsidRPr="00A56A42">
        <w:rPr>
          <w:rFonts w:ascii="Times New Roman" w:hAnsi="Times New Roman"/>
          <w:color w:val="000000"/>
          <w:sz w:val="24"/>
          <w:szCs w:val="24"/>
        </w:rPr>
        <w:t>Annex</w:t>
      </w:r>
      <w:r w:rsidRPr="00A56A42">
        <w:rPr>
          <w:rFonts w:ascii="Times New Roman" w:hAnsi="Times New Roman"/>
          <w:color w:val="000000"/>
          <w:sz w:val="24"/>
          <w:szCs w:val="24"/>
        </w:rPr>
        <w:t xml:space="preserve"> A).</w:t>
      </w:r>
    </w:p>
    <w:p w:rsidR="003945E8" w:rsidRPr="00A56A42" w:rsidRDefault="003945E8" w:rsidP="0034664A">
      <w:pPr>
        <w:spacing w:after="0" w:line="360" w:lineRule="auto"/>
        <w:ind w:firstLine="709"/>
        <w:jc w:val="both"/>
        <w:rPr>
          <w:rFonts w:ascii="Times New Roman" w:eastAsiaTheme="minorEastAsia" w:hAnsi="Times New Roman" w:cs="Times New Roman"/>
          <w:color w:val="000000"/>
          <w:spacing w:val="2"/>
          <w:sz w:val="24"/>
          <w:szCs w:val="24"/>
        </w:rPr>
      </w:pPr>
      <w:r w:rsidRPr="00A56A42">
        <w:rPr>
          <w:rFonts w:ascii="Times New Roman" w:hAnsi="Times New Roman"/>
          <w:color w:val="000000"/>
          <w:sz w:val="24"/>
          <w:szCs w:val="24"/>
        </w:rPr>
        <w:t>Updating the content of academic disciplines involves the inclusion of the “</w:t>
      </w:r>
      <w:proofErr w:type="spellStart"/>
      <w:r w:rsidR="00BC2B3E" w:rsidRPr="00A56A42">
        <w:rPr>
          <w:rFonts w:ascii="Times New Roman" w:hAnsi="Times New Roman"/>
          <w:color w:val="000000"/>
          <w:sz w:val="24"/>
          <w:szCs w:val="24"/>
        </w:rPr>
        <w:t>Mangilik</w:t>
      </w:r>
      <w:proofErr w:type="spellEnd"/>
      <w:r w:rsidR="00BC2B3E" w:rsidRPr="00A56A42">
        <w:rPr>
          <w:rFonts w:ascii="Times New Roman" w:hAnsi="Times New Roman"/>
          <w:color w:val="000000"/>
          <w:sz w:val="24"/>
          <w:szCs w:val="24"/>
        </w:rPr>
        <w:t xml:space="preserve"> El</w:t>
      </w:r>
      <w:r w:rsidRPr="00A56A42">
        <w:rPr>
          <w:rFonts w:ascii="Times New Roman" w:hAnsi="Times New Roman"/>
          <w:color w:val="000000"/>
          <w:sz w:val="24"/>
          <w:szCs w:val="24"/>
        </w:rPr>
        <w:t>” topics in the educational process content in keeping with the ideas proposed by N.А. </w:t>
      </w:r>
      <w:proofErr w:type="spellStart"/>
      <w:r w:rsidRPr="00A56A42">
        <w:rPr>
          <w:rFonts w:ascii="Times New Roman" w:hAnsi="Times New Roman"/>
          <w:color w:val="000000"/>
          <w:sz w:val="24"/>
          <w:szCs w:val="24"/>
        </w:rPr>
        <w:t>Nazarbayev</w:t>
      </w:r>
      <w:proofErr w:type="spellEnd"/>
      <w:r w:rsidRPr="00A56A42">
        <w:rPr>
          <w:rFonts w:ascii="Times New Roman" w:hAnsi="Times New Roman"/>
          <w:color w:val="000000"/>
          <w:sz w:val="24"/>
          <w:szCs w:val="24"/>
        </w:rPr>
        <w:t>, the President (</w:t>
      </w:r>
      <w:proofErr w:type="spellStart"/>
      <w:r w:rsidR="00DC0918" w:rsidRPr="00A56A42">
        <w:rPr>
          <w:rFonts w:ascii="Times New Roman" w:hAnsi="Times New Roman"/>
          <w:color w:val="000000"/>
          <w:sz w:val="24"/>
          <w:szCs w:val="24"/>
        </w:rPr>
        <w:t>Elbasy</w:t>
      </w:r>
      <w:proofErr w:type="spellEnd"/>
      <w:r w:rsidRPr="00A56A42">
        <w:rPr>
          <w:rFonts w:ascii="Times New Roman" w:hAnsi="Times New Roman"/>
          <w:color w:val="000000"/>
          <w:sz w:val="24"/>
          <w:szCs w:val="24"/>
        </w:rPr>
        <w:t xml:space="preserve">), in the article “A glance at the future: modernization of public consciousness”. </w:t>
      </w:r>
      <w:r w:rsidR="00E97E9C" w:rsidRPr="00A56A42">
        <w:rPr>
          <w:rFonts w:ascii="Times New Roman" w:hAnsi="Times New Roman"/>
          <w:color w:val="000000"/>
          <w:sz w:val="24"/>
          <w:szCs w:val="24"/>
        </w:rPr>
        <w:t>Besides</w:t>
      </w:r>
      <w:r w:rsidRPr="00A56A42">
        <w:rPr>
          <w:rFonts w:ascii="Times New Roman" w:hAnsi="Times New Roman"/>
          <w:color w:val="000000"/>
          <w:sz w:val="24"/>
          <w:szCs w:val="24"/>
        </w:rPr>
        <w:t xml:space="preserve">, many topics can be supplemented or revised. In the context of the consciousness openness and other ideas expressed by the </w:t>
      </w:r>
      <w:proofErr w:type="spellStart"/>
      <w:r w:rsidR="00DC0918" w:rsidRPr="00A56A42">
        <w:rPr>
          <w:rFonts w:ascii="Times New Roman" w:hAnsi="Times New Roman"/>
          <w:color w:val="000000"/>
          <w:sz w:val="24"/>
          <w:szCs w:val="24"/>
        </w:rPr>
        <w:t>Elbasy</w:t>
      </w:r>
      <w:proofErr w:type="spellEnd"/>
      <w:r w:rsidRPr="00A56A42">
        <w:rPr>
          <w:rFonts w:ascii="Times New Roman" w:hAnsi="Times New Roman"/>
          <w:color w:val="000000"/>
          <w:sz w:val="24"/>
          <w:szCs w:val="24"/>
        </w:rPr>
        <w:t>, the methods and forms of educational work of schoolchildren should be reconsidered.</w:t>
      </w:r>
    </w:p>
    <w:p w:rsidR="003945E8" w:rsidRPr="00A56A42" w:rsidRDefault="003945E8" w:rsidP="0034664A">
      <w:pPr>
        <w:spacing w:after="0" w:line="360" w:lineRule="auto"/>
        <w:ind w:firstLine="680"/>
        <w:jc w:val="both"/>
        <w:rPr>
          <w:rFonts w:ascii="Times New Roman" w:eastAsiaTheme="minorEastAsia" w:hAnsi="Times New Roman" w:cs="Times New Roman"/>
          <w:b/>
          <w:sz w:val="24"/>
          <w:szCs w:val="24"/>
        </w:rPr>
      </w:pPr>
      <w:r w:rsidRPr="00A56A42">
        <w:rPr>
          <w:rFonts w:ascii="Times New Roman" w:hAnsi="Times New Roman"/>
          <w:color w:val="000000"/>
          <w:sz w:val="24"/>
          <w:szCs w:val="24"/>
        </w:rPr>
        <w:t>The issues of developing practical proposals for updating the content and modernizing the forms and methods of teaching and educating schoolchildren in keeping with the values of the national idea “</w:t>
      </w:r>
      <w:proofErr w:type="spellStart"/>
      <w:r w:rsidR="00BC2B3E" w:rsidRPr="00A56A42">
        <w:rPr>
          <w:rFonts w:ascii="Times New Roman" w:hAnsi="Times New Roman"/>
          <w:color w:val="000000"/>
          <w:sz w:val="24"/>
          <w:szCs w:val="24"/>
          <w:shd w:val="clear" w:color="auto" w:fill="FFFFFF"/>
        </w:rPr>
        <w:t>Mangilik</w:t>
      </w:r>
      <w:proofErr w:type="spellEnd"/>
      <w:r w:rsidR="00BC2B3E" w:rsidRPr="00A56A42">
        <w:rPr>
          <w:rFonts w:ascii="Times New Roman" w:hAnsi="Times New Roman"/>
          <w:color w:val="000000"/>
          <w:sz w:val="24"/>
          <w:szCs w:val="24"/>
          <w:shd w:val="clear" w:color="auto" w:fill="FFFFFF"/>
        </w:rPr>
        <w:t xml:space="preserve"> El</w:t>
      </w:r>
      <w:r w:rsidRPr="00A56A42">
        <w:rPr>
          <w:rFonts w:ascii="Times New Roman" w:hAnsi="Times New Roman"/>
          <w:color w:val="000000"/>
          <w:sz w:val="24"/>
          <w:szCs w:val="24"/>
        </w:rPr>
        <w:t>” and the Program “</w:t>
      </w:r>
      <w:proofErr w:type="spellStart"/>
      <w:r w:rsidR="00DC0918" w:rsidRPr="00A56A42">
        <w:rPr>
          <w:rFonts w:ascii="Times New Roman" w:hAnsi="Times New Roman"/>
          <w:color w:val="000000"/>
          <w:sz w:val="24"/>
          <w:szCs w:val="24"/>
        </w:rPr>
        <w:t>R</w:t>
      </w:r>
      <w:r w:rsidR="00C86D99" w:rsidRPr="00A56A42">
        <w:rPr>
          <w:rFonts w:ascii="Times New Roman" w:hAnsi="Times New Roman"/>
          <w:color w:val="000000"/>
          <w:sz w:val="24"/>
          <w:szCs w:val="24"/>
        </w:rPr>
        <w:t>ukhani</w:t>
      </w:r>
      <w:proofErr w:type="spellEnd"/>
      <w:r w:rsidR="00C86D99" w:rsidRPr="00A56A42">
        <w:rPr>
          <w:rFonts w:ascii="Times New Roman" w:hAnsi="Times New Roman"/>
          <w:color w:val="000000"/>
          <w:sz w:val="24"/>
          <w:szCs w:val="24"/>
        </w:rPr>
        <w:t xml:space="preserve"> </w:t>
      </w:r>
      <w:proofErr w:type="spellStart"/>
      <w:r w:rsidR="00DC0918" w:rsidRPr="00A56A42">
        <w:rPr>
          <w:rFonts w:ascii="Times New Roman" w:hAnsi="Times New Roman"/>
          <w:color w:val="000000"/>
          <w:sz w:val="24"/>
          <w:szCs w:val="24"/>
        </w:rPr>
        <w:t>Jangyr</w:t>
      </w:r>
      <w:r w:rsidR="00C86D99" w:rsidRPr="00A56A42">
        <w:rPr>
          <w:rFonts w:ascii="Times New Roman" w:hAnsi="Times New Roman"/>
          <w:color w:val="000000"/>
          <w:sz w:val="24"/>
          <w:szCs w:val="24"/>
        </w:rPr>
        <w:t>u</w:t>
      </w:r>
      <w:proofErr w:type="spellEnd"/>
      <w:r w:rsidRPr="00A56A42">
        <w:rPr>
          <w:rFonts w:ascii="Times New Roman" w:hAnsi="Times New Roman"/>
          <w:color w:val="000000"/>
          <w:sz w:val="24"/>
          <w:szCs w:val="24"/>
        </w:rPr>
        <w:t>” [26] remain urgent.</w:t>
      </w:r>
    </w:p>
    <w:p w:rsidR="003945E8" w:rsidRPr="00A56A42" w:rsidRDefault="003945E8" w:rsidP="0034664A">
      <w:pPr>
        <w:spacing w:after="0" w:line="360" w:lineRule="auto"/>
        <w:rPr>
          <w:sz w:val="24"/>
          <w:szCs w:val="24"/>
        </w:rPr>
      </w:pPr>
    </w:p>
    <w:p w:rsidR="000D51CC" w:rsidRPr="00AD798C" w:rsidRDefault="000A6CE5" w:rsidP="000D51CC">
      <w:pPr>
        <w:jc w:val="center"/>
        <w:rPr>
          <w:rFonts w:ascii="Times New Roman" w:hAnsi="Times New Roman" w:cs="Times New Roman"/>
          <w:b/>
          <w:sz w:val="24"/>
          <w:szCs w:val="24"/>
        </w:rPr>
      </w:pPr>
      <w:r w:rsidRPr="00A56A42">
        <w:rPr>
          <w:sz w:val="24"/>
          <w:szCs w:val="24"/>
        </w:rPr>
        <w:br w:type="page"/>
      </w:r>
      <w:r w:rsidRPr="00AD798C">
        <w:rPr>
          <w:rFonts w:ascii="Times New Roman" w:hAnsi="Times New Roman"/>
          <w:b/>
          <w:sz w:val="24"/>
          <w:szCs w:val="24"/>
        </w:rPr>
        <w:lastRenderedPageBreak/>
        <w:t>CONCLUSION</w:t>
      </w:r>
    </w:p>
    <w:p w:rsidR="003F1607" w:rsidRPr="00A56A42" w:rsidRDefault="003F1607" w:rsidP="0093232B">
      <w:pPr>
        <w:keepNext/>
        <w:keepLines/>
        <w:tabs>
          <w:tab w:val="left" w:pos="1134"/>
        </w:tabs>
        <w:spacing w:after="0" w:line="360" w:lineRule="auto"/>
        <w:ind w:firstLine="709"/>
        <w:jc w:val="both"/>
        <w:rPr>
          <w:rFonts w:ascii="Times New Roman" w:eastAsia="Calibri" w:hAnsi="Times New Roman" w:cs="Times New Roman"/>
          <w:sz w:val="24"/>
          <w:szCs w:val="24"/>
        </w:rPr>
      </w:pPr>
      <w:r w:rsidRPr="00A56A42">
        <w:rPr>
          <w:rFonts w:ascii="Times New Roman" w:hAnsi="Times New Roman"/>
          <w:sz w:val="24"/>
          <w:szCs w:val="24"/>
        </w:rPr>
        <w:t xml:space="preserve">The project results </w:t>
      </w:r>
      <w:proofErr w:type="gramStart"/>
      <w:r w:rsidRPr="00A56A42">
        <w:rPr>
          <w:rFonts w:ascii="Times New Roman" w:hAnsi="Times New Roman"/>
          <w:sz w:val="24"/>
          <w:szCs w:val="24"/>
        </w:rPr>
        <w:t>are related</w:t>
      </w:r>
      <w:proofErr w:type="gramEnd"/>
      <w:r w:rsidRPr="00A56A42">
        <w:rPr>
          <w:rFonts w:ascii="Times New Roman" w:hAnsi="Times New Roman"/>
          <w:sz w:val="24"/>
          <w:szCs w:val="24"/>
        </w:rPr>
        <w:t xml:space="preserve"> to the analyzed values of the national idea “</w:t>
      </w:r>
      <w:proofErr w:type="spellStart"/>
      <w:r w:rsidR="00BC2B3E" w:rsidRPr="00A56A42">
        <w:rPr>
          <w:rFonts w:ascii="Times New Roman" w:hAnsi="Times New Roman"/>
          <w:sz w:val="24"/>
          <w:szCs w:val="24"/>
        </w:rPr>
        <w:t>Mangilik</w:t>
      </w:r>
      <w:proofErr w:type="spellEnd"/>
      <w:r w:rsidR="00BC2B3E" w:rsidRPr="00A56A42">
        <w:rPr>
          <w:rFonts w:ascii="Times New Roman" w:hAnsi="Times New Roman"/>
          <w:sz w:val="24"/>
          <w:szCs w:val="24"/>
        </w:rPr>
        <w:t xml:space="preserve"> El</w:t>
      </w:r>
      <w:r w:rsidRPr="00A56A42">
        <w:rPr>
          <w:rFonts w:ascii="Times New Roman" w:hAnsi="Times New Roman"/>
          <w:sz w:val="24"/>
          <w:szCs w:val="24"/>
        </w:rPr>
        <w:t xml:space="preserve">” in the context of their use in the patriotic education of schoolchildren with an emphasis on the methodological issues of this topic. </w:t>
      </w:r>
    </w:p>
    <w:p w:rsidR="000D51CC" w:rsidRPr="00A56A42" w:rsidRDefault="000D51CC" w:rsidP="0093232B">
      <w:pPr>
        <w:keepNext/>
        <w:keepLines/>
        <w:tabs>
          <w:tab w:val="left" w:pos="1134"/>
        </w:tabs>
        <w:spacing w:after="0" w:line="360" w:lineRule="auto"/>
        <w:ind w:firstLine="709"/>
        <w:jc w:val="both"/>
        <w:rPr>
          <w:rFonts w:ascii="Times New Roman" w:eastAsia="Calibri" w:hAnsi="Times New Roman" w:cs="Times New Roman"/>
          <w:sz w:val="24"/>
          <w:szCs w:val="24"/>
        </w:rPr>
      </w:pPr>
      <w:r w:rsidRPr="00A56A42">
        <w:rPr>
          <w:rFonts w:ascii="Times New Roman" w:hAnsi="Times New Roman"/>
          <w:sz w:val="24"/>
          <w:szCs w:val="24"/>
        </w:rPr>
        <w:t xml:space="preserve">All tasks and activities planned at the first stage of the research (2018) were solved </w:t>
      </w:r>
      <w:r w:rsidR="00E97E9C" w:rsidRPr="00A56A42">
        <w:rPr>
          <w:rFonts w:ascii="Times New Roman" w:hAnsi="Times New Roman"/>
          <w:sz w:val="24"/>
          <w:szCs w:val="24"/>
        </w:rPr>
        <w:t>under</w:t>
      </w:r>
      <w:r w:rsidRPr="00A56A42">
        <w:rPr>
          <w:rFonts w:ascii="Times New Roman" w:hAnsi="Times New Roman"/>
          <w:sz w:val="24"/>
          <w:szCs w:val="24"/>
        </w:rPr>
        <w:t xml:space="preserve"> the schedule. At this stage of the research, we have solved the first task, which includes studying the state and prospects of teaching and education of schoolchildren based on patriotic education.</w:t>
      </w:r>
    </w:p>
    <w:p w:rsidR="000D51CC" w:rsidRPr="00100E68" w:rsidRDefault="000D51CC" w:rsidP="0093232B">
      <w:pPr>
        <w:tabs>
          <w:tab w:val="left" w:pos="851"/>
          <w:tab w:val="left" w:pos="1134"/>
        </w:tabs>
        <w:spacing w:after="0" w:line="360" w:lineRule="auto"/>
        <w:ind w:firstLine="709"/>
        <w:jc w:val="both"/>
        <w:rPr>
          <w:rFonts w:ascii="Times New Roman" w:eastAsia="Calibri" w:hAnsi="Times New Roman" w:cs="Times New Roman"/>
          <w:bCs/>
          <w:sz w:val="24"/>
          <w:szCs w:val="24"/>
        </w:rPr>
      </w:pPr>
      <w:r w:rsidRPr="00100E68">
        <w:rPr>
          <w:rFonts w:ascii="Times New Roman" w:hAnsi="Times New Roman"/>
          <w:bCs/>
          <w:sz w:val="24"/>
          <w:szCs w:val="24"/>
        </w:rPr>
        <w:t xml:space="preserve">To achieve this objective, the following subtasks were solved: </w:t>
      </w:r>
    </w:p>
    <w:p w:rsidR="000D51CC" w:rsidRPr="00A56A42" w:rsidRDefault="000D51CC" w:rsidP="0093232B">
      <w:pPr>
        <w:numPr>
          <w:ilvl w:val="0"/>
          <w:numId w:val="4"/>
        </w:numPr>
        <w:spacing w:after="0" w:line="360" w:lineRule="auto"/>
        <w:ind w:left="1134" w:hanging="425"/>
        <w:contextualSpacing/>
        <w:jc w:val="both"/>
        <w:rPr>
          <w:rFonts w:ascii="Times New Roman" w:eastAsia="Calibri" w:hAnsi="Times New Roman" w:cs="Times New Roman"/>
          <w:sz w:val="24"/>
          <w:szCs w:val="24"/>
        </w:rPr>
      </w:pPr>
      <w:r w:rsidRPr="00A56A42">
        <w:rPr>
          <w:rFonts w:ascii="Times New Roman" w:hAnsi="Times New Roman"/>
          <w:sz w:val="24"/>
          <w:szCs w:val="24"/>
        </w:rPr>
        <w:t>studying the conceptual models of patriotic education in Kazakhstan and the world educational system;</w:t>
      </w:r>
    </w:p>
    <w:p w:rsidR="000D51CC" w:rsidRPr="00A56A42" w:rsidRDefault="000D51CC" w:rsidP="0093232B">
      <w:pPr>
        <w:numPr>
          <w:ilvl w:val="0"/>
          <w:numId w:val="4"/>
        </w:numPr>
        <w:spacing w:after="0" w:line="360" w:lineRule="auto"/>
        <w:ind w:left="1134" w:hanging="425"/>
        <w:contextualSpacing/>
        <w:jc w:val="both"/>
        <w:rPr>
          <w:rFonts w:ascii="Times New Roman" w:eastAsia="Calibri" w:hAnsi="Times New Roman" w:cs="Times New Roman"/>
          <w:sz w:val="24"/>
          <w:szCs w:val="24"/>
        </w:rPr>
      </w:pPr>
      <w:r w:rsidRPr="00A56A42">
        <w:rPr>
          <w:rFonts w:ascii="Times New Roman" w:hAnsi="Times New Roman"/>
          <w:sz w:val="24"/>
          <w:szCs w:val="24"/>
        </w:rPr>
        <w:t>studying the normative legal and program documents on the education issues;</w:t>
      </w:r>
    </w:p>
    <w:p w:rsidR="000D51CC" w:rsidRPr="00A56A42" w:rsidRDefault="000D51CC" w:rsidP="0093232B">
      <w:pPr>
        <w:numPr>
          <w:ilvl w:val="0"/>
          <w:numId w:val="4"/>
        </w:numPr>
        <w:spacing w:after="0" w:line="360" w:lineRule="auto"/>
        <w:ind w:left="1134" w:hanging="425"/>
        <w:contextualSpacing/>
        <w:jc w:val="both"/>
        <w:rPr>
          <w:rFonts w:ascii="Times New Roman" w:eastAsia="Calibri" w:hAnsi="Times New Roman" w:cs="Times New Roman"/>
          <w:sz w:val="24"/>
          <w:szCs w:val="24"/>
        </w:rPr>
      </w:pPr>
      <w:r w:rsidRPr="00A56A42">
        <w:rPr>
          <w:rFonts w:ascii="Times New Roman" w:hAnsi="Times New Roman"/>
          <w:sz w:val="24"/>
          <w:szCs w:val="24"/>
        </w:rPr>
        <w:t>developing the methodological framework for the research;</w:t>
      </w:r>
    </w:p>
    <w:p w:rsidR="000D51CC" w:rsidRPr="00A56A42" w:rsidRDefault="000D51CC" w:rsidP="0093232B">
      <w:pPr>
        <w:numPr>
          <w:ilvl w:val="0"/>
          <w:numId w:val="4"/>
        </w:numPr>
        <w:spacing w:after="0" w:line="360" w:lineRule="auto"/>
        <w:ind w:left="1134" w:hanging="425"/>
        <w:contextualSpacing/>
        <w:jc w:val="both"/>
        <w:rPr>
          <w:rFonts w:ascii="Times New Roman" w:eastAsia="Calibri" w:hAnsi="Times New Roman" w:cs="Times New Roman"/>
          <w:sz w:val="24"/>
          <w:szCs w:val="24"/>
        </w:rPr>
      </w:pPr>
      <w:r w:rsidRPr="00A56A42">
        <w:rPr>
          <w:rFonts w:ascii="Times New Roman" w:hAnsi="Times New Roman"/>
          <w:sz w:val="24"/>
          <w:szCs w:val="24"/>
        </w:rPr>
        <w:t>developing the conceptual-categorical framework for the research;</w:t>
      </w:r>
    </w:p>
    <w:p w:rsidR="000D51CC" w:rsidRPr="00A56A42" w:rsidRDefault="000D51CC" w:rsidP="0093232B">
      <w:pPr>
        <w:numPr>
          <w:ilvl w:val="0"/>
          <w:numId w:val="4"/>
        </w:numPr>
        <w:spacing w:after="0" w:line="360" w:lineRule="auto"/>
        <w:ind w:left="1134" w:hanging="425"/>
        <w:contextualSpacing/>
        <w:jc w:val="both"/>
        <w:rPr>
          <w:rFonts w:ascii="Times New Roman" w:eastAsia="Calibri" w:hAnsi="Times New Roman" w:cs="Times New Roman"/>
          <w:sz w:val="24"/>
          <w:szCs w:val="24"/>
        </w:rPr>
      </w:pPr>
      <w:proofErr w:type="gramStart"/>
      <w:r w:rsidRPr="00A56A42">
        <w:rPr>
          <w:rFonts w:ascii="Times New Roman" w:hAnsi="Times New Roman"/>
          <w:sz w:val="24"/>
          <w:szCs w:val="24"/>
        </w:rPr>
        <w:t>revealing</w:t>
      </w:r>
      <w:proofErr w:type="gramEnd"/>
      <w:r w:rsidRPr="00A56A42">
        <w:rPr>
          <w:rFonts w:ascii="Times New Roman" w:hAnsi="Times New Roman"/>
          <w:sz w:val="24"/>
          <w:szCs w:val="24"/>
        </w:rPr>
        <w:t xml:space="preserve"> the essence and details of the educational content.</w:t>
      </w:r>
    </w:p>
    <w:p w:rsidR="000D51CC" w:rsidRPr="00A56A42" w:rsidRDefault="000D51CC" w:rsidP="0093232B">
      <w:pPr>
        <w:tabs>
          <w:tab w:val="left" w:pos="1134"/>
        </w:tabs>
        <w:spacing w:after="0" w:line="360" w:lineRule="auto"/>
        <w:ind w:firstLine="709"/>
        <w:jc w:val="both"/>
        <w:rPr>
          <w:rFonts w:ascii="Times New Roman" w:eastAsia="Calibri" w:hAnsi="Times New Roman" w:cs="Times New Roman"/>
          <w:sz w:val="24"/>
          <w:szCs w:val="24"/>
        </w:rPr>
      </w:pPr>
      <w:r w:rsidRPr="00A56A42">
        <w:rPr>
          <w:rFonts w:ascii="Times New Roman" w:hAnsi="Times New Roman"/>
          <w:sz w:val="24"/>
          <w:szCs w:val="24"/>
        </w:rPr>
        <w:t>As a result of solving the first subtask, it was found that each country has its conceptual approaches to the patriotic education of children and youth, taking into account national interests. There are many different models for the formation of patriotic feelings. We came to this conclusion based on studying the experience of patriotic education through several foreign countries and strategic documents in the field of education in Kazakhstan.</w:t>
      </w:r>
    </w:p>
    <w:p w:rsidR="000D51CC" w:rsidRPr="00A56A42" w:rsidRDefault="000D51CC" w:rsidP="0093232B">
      <w:pPr>
        <w:shd w:val="clear" w:color="auto" w:fill="FFFFFF"/>
        <w:tabs>
          <w:tab w:val="left" w:pos="1134"/>
        </w:tabs>
        <w:spacing w:after="0" w:line="360" w:lineRule="auto"/>
        <w:ind w:firstLine="709"/>
        <w:jc w:val="both"/>
        <w:rPr>
          <w:rFonts w:ascii="Times New Roman" w:eastAsia="Calibri" w:hAnsi="Times New Roman" w:cs="Times New Roman"/>
          <w:bCs/>
          <w:sz w:val="24"/>
          <w:szCs w:val="24"/>
        </w:rPr>
      </w:pPr>
      <w:r w:rsidRPr="00A56A42">
        <w:rPr>
          <w:rFonts w:ascii="Times New Roman" w:hAnsi="Times New Roman"/>
          <w:sz w:val="24"/>
          <w:szCs w:val="24"/>
        </w:rPr>
        <w:t xml:space="preserve">As a result of solving the second subtask </w:t>
      </w:r>
      <w:r w:rsidR="00E97E9C" w:rsidRPr="00A56A42">
        <w:rPr>
          <w:rFonts w:ascii="Times New Roman" w:hAnsi="Times New Roman"/>
          <w:sz w:val="24"/>
          <w:szCs w:val="24"/>
        </w:rPr>
        <w:t>based on</w:t>
      </w:r>
      <w:r w:rsidRPr="00A56A42">
        <w:rPr>
          <w:rFonts w:ascii="Times New Roman" w:hAnsi="Times New Roman"/>
          <w:sz w:val="24"/>
          <w:szCs w:val="24"/>
        </w:rPr>
        <w:t xml:space="preserve"> a review of the existing legislative and regulatory documents, we established that the education sphere operates based on qualitatively new effective strategies and mechanisms </w:t>
      </w:r>
      <w:r w:rsidR="00DC0918" w:rsidRPr="00A56A42">
        <w:rPr>
          <w:rFonts w:ascii="Times New Roman" w:hAnsi="Times New Roman"/>
          <w:sz w:val="24"/>
          <w:szCs w:val="24"/>
        </w:rPr>
        <w:t>required</w:t>
      </w:r>
      <w:r w:rsidRPr="00A56A42">
        <w:rPr>
          <w:rFonts w:ascii="Times New Roman" w:hAnsi="Times New Roman"/>
          <w:sz w:val="24"/>
          <w:szCs w:val="24"/>
        </w:rPr>
        <w:t xml:space="preserve"> for the effective implementation of the objectives assigned to the education system at each of its levels.</w:t>
      </w:r>
    </w:p>
    <w:p w:rsidR="000D51CC" w:rsidRPr="00A56A42" w:rsidRDefault="000D51CC" w:rsidP="0093232B">
      <w:pPr>
        <w:tabs>
          <w:tab w:val="left" w:pos="1134"/>
        </w:tabs>
        <w:spacing w:after="0" w:line="360" w:lineRule="auto"/>
        <w:ind w:firstLine="709"/>
        <w:jc w:val="both"/>
        <w:rPr>
          <w:rFonts w:ascii="Times New Roman" w:eastAsia="Calibri" w:hAnsi="Times New Roman" w:cs="Times New Roman"/>
          <w:sz w:val="24"/>
          <w:szCs w:val="24"/>
        </w:rPr>
      </w:pPr>
      <w:r w:rsidRPr="00A56A42">
        <w:rPr>
          <w:rFonts w:ascii="Times New Roman" w:hAnsi="Times New Roman"/>
          <w:sz w:val="24"/>
          <w:szCs w:val="24"/>
        </w:rPr>
        <w:t xml:space="preserve">As a result of solving the third subtask, two blocks were included in the methodological framework of our research: </w:t>
      </w:r>
    </w:p>
    <w:p w:rsidR="000D51CC" w:rsidRPr="00A56A42" w:rsidRDefault="000D51CC" w:rsidP="0093232B">
      <w:pPr>
        <w:tabs>
          <w:tab w:val="left" w:pos="1134"/>
        </w:tabs>
        <w:spacing w:after="0" w:line="360" w:lineRule="auto"/>
        <w:ind w:firstLine="709"/>
        <w:jc w:val="both"/>
        <w:rPr>
          <w:rFonts w:ascii="Times New Roman" w:eastAsia="Calibri" w:hAnsi="Times New Roman" w:cs="Times New Roman"/>
          <w:sz w:val="24"/>
          <w:szCs w:val="24"/>
        </w:rPr>
      </w:pPr>
      <w:r w:rsidRPr="00A56A42">
        <w:rPr>
          <w:rFonts w:ascii="Times New Roman" w:hAnsi="Times New Roman"/>
          <w:sz w:val="24"/>
          <w:szCs w:val="24"/>
        </w:rPr>
        <w:t xml:space="preserve">1) </w:t>
      </w:r>
      <w:proofErr w:type="gramStart"/>
      <w:r w:rsidRPr="00A56A42">
        <w:rPr>
          <w:rFonts w:ascii="Times New Roman" w:hAnsi="Times New Roman"/>
          <w:sz w:val="24"/>
          <w:szCs w:val="24"/>
        </w:rPr>
        <w:t>theories</w:t>
      </w:r>
      <w:proofErr w:type="gramEnd"/>
      <w:r w:rsidRPr="00A56A42">
        <w:rPr>
          <w:rFonts w:ascii="Times New Roman" w:hAnsi="Times New Roman"/>
          <w:sz w:val="24"/>
          <w:szCs w:val="24"/>
        </w:rPr>
        <w:t xml:space="preserve"> and concepts in the field of patriotic education, reflected in the scientific works of domestic and foreign scientists; </w:t>
      </w:r>
    </w:p>
    <w:p w:rsidR="000D51CC" w:rsidRPr="00A56A42" w:rsidRDefault="000D51CC" w:rsidP="0093232B">
      <w:pPr>
        <w:tabs>
          <w:tab w:val="left" w:pos="1134"/>
        </w:tabs>
        <w:spacing w:after="0" w:line="360" w:lineRule="auto"/>
        <w:ind w:firstLine="709"/>
        <w:jc w:val="both"/>
        <w:rPr>
          <w:rFonts w:ascii="Times New Roman" w:eastAsia="Calibri" w:hAnsi="Times New Roman" w:cs="Times New Roman"/>
          <w:sz w:val="24"/>
          <w:szCs w:val="24"/>
        </w:rPr>
      </w:pPr>
      <w:r w:rsidRPr="00A56A42">
        <w:rPr>
          <w:rFonts w:ascii="Times New Roman" w:hAnsi="Times New Roman"/>
          <w:sz w:val="24"/>
          <w:szCs w:val="24"/>
        </w:rPr>
        <w:t xml:space="preserve">2) </w:t>
      </w:r>
      <w:proofErr w:type="gramStart"/>
      <w:r w:rsidRPr="00A56A42">
        <w:rPr>
          <w:rFonts w:ascii="Times New Roman" w:hAnsi="Times New Roman"/>
          <w:sz w:val="24"/>
          <w:szCs w:val="24"/>
        </w:rPr>
        <w:t>research</w:t>
      </w:r>
      <w:proofErr w:type="gramEnd"/>
      <w:r w:rsidRPr="00A56A42">
        <w:rPr>
          <w:rFonts w:ascii="Times New Roman" w:hAnsi="Times New Roman"/>
          <w:sz w:val="24"/>
          <w:szCs w:val="24"/>
        </w:rPr>
        <w:t xml:space="preserve"> methods. </w:t>
      </w:r>
    </w:p>
    <w:p w:rsidR="000D51CC" w:rsidRPr="00A56A42" w:rsidRDefault="000D51CC" w:rsidP="0093232B">
      <w:pPr>
        <w:tabs>
          <w:tab w:val="left" w:pos="1134"/>
        </w:tabs>
        <w:spacing w:after="0" w:line="360" w:lineRule="auto"/>
        <w:ind w:firstLine="709"/>
        <w:jc w:val="both"/>
        <w:rPr>
          <w:rFonts w:ascii="Times New Roman" w:eastAsia="Calibri" w:hAnsi="Times New Roman" w:cs="Times New Roman"/>
          <w:sz w:val="24"/>
          <w:szCs w:val="24"/>
        </w:rPr>
      </w:pPr>
      <w:r w:rsidRPr="00A56A42">
        <w:rPr>
          <w:rFonts w:ascii="Times New Roman" w:hAnsi="Times New Roman"/>
          <w:sz w:val="24"/>
          <w:szCs w:val="24"/>
        </w:rPr>
        <w:t>We came to such a decision based on an understanding of the essence of the methodological framework of research as a set: first, certain concepts and theories that are important for the clarification of the main issue, and which contribute to the formation of harmonious and structured conclusions; secondly, general and special scientific methods, which are extremely important for obtaining a reliable and truthful final result.</w:t>
      </w:r>
    </w:p>
    <w:p w:rsidR="000D51CC" w:rsidRPr="00A56A42" w:rsidRDefault="000D51CC" w:rsidP="0093232B">
      <w:pPr>
        <w:tabs>
          <w:tab w:val="left" w:pos="1134"/>
        </w:tabs>
        <w:spacing w:after="0" w:line="360" w:lineRule="auto"/>
        <w:ind w:firstLine="709"/>
        <w:jc w:val="both"/>
        <w:rPr>
          <w:rFonts w:ascii="Times New Roman" w:eastAsia="Calibri" w:hAnsi="Times New Roman" w:cs="Times New Roman"/>
          <w:sz w:val="24"/>
          <w:szCs w:val="24"/>
        </w:rPr>
      </w:pPr>
      <w:r w:rsidRPr="00A56A42">
        <w:rPr>
          <w:rFonts w:ascii="Times New Roman" w:hAnsi="Times New Roman"/>
          <w:sz w:val="24"/>
          <w:szCs w:val="24"/>
        </w:rPr>
        <w:t xml:space="preserve">When solving the fourth </w:t>
      </w:r>
      <w:proofErr w:type="spellStart"/>
      <w:r w:rsidRPr="00A56A42">
        <w:rPr>
          <w:rFonts w:ascii="Times New Roman" w:hAnsi="Times New Roman"/>
          <w:sz w:val="24"/>
          <w:szCs w:val="24"/>
        </w:rPr>
        <w:t>subproblem</w:t>
      </w:r>
      <w:proofErr w:type="spellEnd"/>
      <w:r w:rsidRPr="00A56A42">
        <w:rPr>
          <w:rFonts w:ascii="Times New Roman" w:hAnsi="Times New Roman"/>
          <w:sz w:val="24"/>
          <w:szCs w:val="24"/>
        </w:rPr>
        <w:t xml:space="preserve">, we relied on those provisions according to which the construction of a conceptual-categorical framework provides scientific research with the </w:t>
      </w:r>
      <w:r w:rsidRPr="00A56A42">
        <w:rPr>
          <w:rFonts w:ascii="Times New Roman" w:hAnsi="Times New Roman"/>
          <w:sz w:val="24"/>
          <w:szCs w:val="24"/>
        </w:rPr>
        <w:lastRenderedPageBreak/>
        <w:t>obligatory properties of orderliness, rigor</w:t>
      </w:r>
      <w:r w:rsidR="00E97E9C" w:rsidRPr="00A56A42">
        <w:rPr>
          <w:rFonts w:ascii="Times New Roman" w:hAnsi="Times New Roman"/>
          <w:sz w:val="24"/>
          <w:szCs w:val="24"/>
        </w:rPr>
        <w:t>,</w:t>
      </w:r>
      <w:r w:rsidRPr="00A56A42">
        <w:rPr>
          <w:rFonts w:ascii="Times New Roman" w:hAnsi="Times New Roman"/>
          <w:sz w:val="24"/>
          <w:szCs w:val="24"/>
        </w:rPr>
        <w:t xml:space="preserve"> and unambiguous use of the language of pedagogical science. </w:t>
      </w:r>
    </w:p>
    <w:p w:rsidR="000D51CC" w:rsidRPr="00A56A42" w:rsidRDefault="000D51CC" w:rsidP="0093232B">
      <w:pPr>
        <w:shd w:val="clear" w:color="auto" w:fill="FFFFFF"/>
        <w:spacing w:after="0" w:line="360" w:lineRule="auto"/>
        <w:ind w:firstLine="709"/>
        <w:jc w:val="both"/>
        <w:rPr>
          <w:rFonts w:ascii="Times New Roman" w:eastAsia="Times New Roman" w:hAnsi="Times New Roman" w:cs="Times New Roman"/>
          <w:sz w:val="24"/>
          <w:szCs w:val="24"/>
        </w:rPr>
      </w:pPr>
      <w:r w:rsidRPr="00A56A42">
        <w:rPr>
          <w:rFonts w:ascii="Times New Roman" w:hAnsi="Times New Roman"/>
          <w:sz w:val="24"/>
          <w:szCs w:val="24"/>
        </w:rPr>
        <w:t xml:space="preserve">In the course of solving the fifth subtask, we came to the preliminary conclusion that in some programs there are flaws in the tasks, others contain duplication of personal results, moreover, not all values are fully covered. In this regard, we can conclude that it is </w:t>
      </w:r>
      <w:r w:rsidR="00DC0918" w:rsidRPr="00A56A42">
        <w:rPr>
          <w:rFonts w:ascii="Times New Roman" w:hAnsi="Times New Roman"/>
          <w:sz w:val="24"/>
          <w:szCs w:val="24"/>
        </w:rPr>
        <w:t>required</w:t>
      </w:r>
      <w:r w:rsidRPr="00A56A42">
        <w:rPr>
          <w:rFonts w:ascii="Times New Roman" w:hAnsi="Times New Roman"/>
          <w:sz w:val="24"/>
          <w:szCs w:val="24"/>
        </w:rPr>
        <w:t xml:space="preserve"> to improve the mechanism of scientific and methodological support for the development of model curricula following the modern requirements.</w:t>
      </w:r>
    </w:p>
    <w:p w:rsidR="000D51CC" w:rsidRPr="00A56A42" w:rsidRDefault="000D51CC" w:rsidP="0093232B">
      <w:pPr>
        <w:keepNext/>
        <w:keepLines/>
        <w:tabs>
          <w:tab w:val="left" w:pos="1134"/>
        </w:tabs>
        <w:spacing w:after="0" w:line="360" w:lineRule="auto"/>
        <w:ind w:firstLine="709"/>
        <w:jc w:val="both"/>
        <w:rPr>
          <w:rFonts w:ascii="Times New Roman" w:eastAsia="Calibri" w:hAnsi="Times New Roman" w:cs="Times New Roman"/>
          <w:sz w:val="24"/>
          <w:szCs w:val="24"/>
        </w:rPr>
      </w:pPr>
      <w:r w:rsidRPr="00A56A42">
        <w:rPr>
          <w:rFonts w:ascii="Times New Roman" w:hAnsi="Times New Roman"/>
          <w:sz w:val="24"/>
          <w:szCs w:val="24"/>
        </w:rPr>
        <w:t>The main results of the research at this stage are presented in scientific articles published in the open press and prepared for publication (</w:t>
      </w:r>
      <w:r w:rsidR="00DC0918" w:rsidRPr="00A56A42">
        <w:rPr>
          <w:rFonts w:ascii="Times New Roman" w:hAnsi="Times New Roman"/>
          <w:sz w:val="24"/>
          <w:szCs w:val="24"/>
        </w:rPr>
        <w:t>Annex</w:t>
      </w:r>
      <w:r w:rsidR="00CA7427">
        <w:rPr>
          <w:rFonts w:ascii="Times New Roman" w:hAnsi="Times New Roman"/>
          <w:sz w:val="24"/>
          <w:szCs w:val="24"/>
        </w:rPr>
        <w:t xml:space="preserve"> B). In total, 1</w:t>
      </w:r>
      <w:r w:rsidR="00CA7427" w:rsidRPr="00CA7427">
        <w:rPr>
          <w:rFonts w:ascii="Times New Roman" w:hAnsi="Times New Roman"/>
          <w:sz w:val="24"/>
          <w:szCs w:val="24"/>
        </w:rPr>
        <w:t>6</w:t>
      </w:r>
      <w:r w:rsidRPr="00A56A42">
        <w:rPr>
          <w:rFonts w:ascii="Times New Roman" w:hAnsi="Times New Roman"/>
          <w:sz w:val="24"/>
          <w:szCs w:val="24"/>
        </w:rPr>
        <w:t xml:space="preserve"> scientific articles were published (including </w:t>
      </w:r>
      <w:r w:rsidR="00CA7427">
        <w:rPr>
          <w:rFonts w:ascii="Times New Roman" w:hAnsi="Times New Roman"/>
          <w:sz w:val="24"/>
          <w:szCs w:val="24"/>
        </w:rPr>
        <w:t xml:space="preserve">1 article in the RSCI journal, </w:t>
      </w:r>
      <w:r w:rsidR="00CA7427" w:rsidRPr="00CA7427">
        <w:rPr>
          <w:rFonts w:ascii="Times New Roman" w:hAnsi="Times New Roman"/>
          <w:sz w:val="24"/>
          <w:szCs w:val="24"/>
        </w:rPr>
        <w:t>3</w:t>
      </w:r>
      <w:r w:rsidRPr="00A56A42">
        <w:rPr>
          <w:rFonts w:ascii="Times New Roman" w:hAnsi="Times New Roman"/>
          <w:sz w:val="24"/>
          <w:szCs w:val="24"/>
        </w:rPr>
        <w:t xml:space="preserve"> articles in the journals recommended by </w:t>
      </w:r>
      <w:r w:rsidR="00DC0918" w:rsidRPr="00A56A42">
        <w:rPr>
          <w:rFonts w:ascii="Times New Roman" w:hAnsi="Times New Roman"/>
          <w:sz w:val="24"/>
          <w:szCs w:val="24"/>
        </w:rPr>
        <w:t xml:space="preserve">the </w:t>
      </w:r>
      <w:r w:rsidRPr="00A56A42">
        <w:rPr>
          <w:rFonts w:ascii="Times New Roman" w:hAnsi="Times New Roman"/>
          <w:sz w:val="24"/>
          <w:szCs w:val="24"/>
        </w:rPr>
        <w:t>Control Committee in Education and Science of the Ministry of Education and Science</w:t>
      </w:r>
      <w:r w:rsidR="00CA7427">
        <w:rPr>
          <w:rFonts w:ascii="Times New Roman" w:hAnsi="Times New Roman"/>
          <w:sz w:val="24"/>
          <w:szCs w:val="24"/>
        </w:rPr>
        <w:t>, the Republic of Kazakhstan)</w:t>
      </w:r>
      <w:r w:rsidRPr="00A56A42">
        <w:rPr>
          <w:rFonts w:ascii="Times New Roman" w:hAnsi="Times New Roman"/>
          <w:sz w:val="24"/>
          <w:szCs w:val="24"/>
        </w:rPr>
        <w:t>; we also compiled an Analytical note on regulatory and program documents on the education issues.</w:t>
      </w:r>
    </w:p>
    <w:p w:rsidR="000D51CC" w:rsidRPr="00A56A42" w:rsidRDefault="000D51CC" w:rsidP="0093232B">
      <w:pPr>
        <w:keepNext/>
        <w:keepLines/>
        <w:tabs>
          <w:tab w:val="left" w:pos="1134"/>
        </w:tabs>
        <w:spacing w:after="0" w:line="360" w:lineRule="auto"/>
        <w:ind w:firstLine="709"/>
        <w:jc w:val="both"/>
        <w:rPr>
          <w:rFonts w:ascii="Times New Roman" w:eastAsia="Calibri" w:hAnsi="Times New Roman" w:cs="Times New Roman"/>
          <w:sz w:val="24"/>
          <w:szCs w:val="24"/>
          <w:highlight w:val="yellow"/>
        </w:rPr>
      </w:pPr>
      <w:r w:rsidRPr="00A56A42">
        <w:rPr>
          <w:rFonts w:ascii="Times New Roman" w:hAnsi="Times New Roman"/>
          <w:sz w:val="24"/>
          <w:szCs w:val="24"/>
        </w:rPr>
        <w:t xml:space="preserve">All tasks and activities planned at the second stage of the research (2019) were also solved </w:t>
      </w:r>
      <w:r w:rsidR="00E97E9C" w:rsidRPr="00A56A42">
        <w:rPr>
          <w:rFonts w:ascii="Times New Roman" w:hAnsi="Times New Roman"/>
          <w:sz w:val="24"/>
          <w:szCs w:val="24"/>
        </w:rPr>
        <w:t>under</w:t>
      </w:r>
      <w:r w:rsidRPr="00A56A42">
        <w:rPr>
          <w:rFonts w:ascii="Times New Roman" w:hAnsi="Times New Roman"/>
          <w:sz w:val="24"/>
          <w:szCs w:val="24"/>
        </w:rPr>
        <w:t xml:space="preserve"> the schedule. At this stage of the research, we have solved the first and second subtasks of the second research objective, which is to analyze the “</w:t>
      </w:r>
      <w:proofErr w:type="spellStart"/>
      <w:r w:rsidR="00BC2B3E" w:rsidRPr="00A56A42">
        <w:rPr>
          <w:rFonts w:ascii="Times New Roman" w:hAnsi="Times New Roman"/>
          <w:sz w:val="24"/>
          <w:szCs w:val="24"/>
        </w:rPr>
        <w:t>Mangilik</w:t>
      </w:r>
      <w:proofErr w:type="spellEnd"/>
      <w:r w:rsidR="00BC2B3E" w:rsidRPr="00A56A42">
        <w:rPr>
          <w:rFonts w:ascii="Times New Roman" w:hAnsi="Times New Roman"/>
          <w:sz w:val="24"/>
          <w:szCs w:val="24"/>
        </w:rPr>
        <w:t xml:space="preserve"> El</w:t>
      </w:r>
      <w:r w:rsidRPr="00A56A42">
        <w:rPr>
          <w:rFonts w:ascii="Times New Roman" w:hAnsi="Times New Roman"/>
          <w:sz w:val="24"/>
          <w:szCs w:val="24"/>
        </w:rPr>
        <w:t xml:space="preserve">” values in the context of their possible implementation in the school curricula content. </w:t>
      </w:r>
    </w:p>
    <w:p w:rsidR="000D51CC" w:rsidRPr="00100E68" w:rsidRDefault="00DC0918" w:rsidP="0093232B">
      <w:pPr>
        <w:tabs>
          <w:tab w:val="left" w:pos="851"/>
          <w:tab w:val="left" w:pos="1134"/>
        </w:tabs>
        <w:spacing w:after="0" w:line="360" w:lineRule="auto"/>
        <w:ind w:firstLine="709"/>
        <w:jc w:val="both"/>
        <w:rPr>
          <w:rFonts w:ascii="Times New Roman" w:eastAsia="Calibri" w:hAnsi="Times New Roman" w:cs="Times New Roman"/>
          <w:bCs/>
          <w:sz w:val="24"/>
          <w:szCs w:val="24"/>
        </w:rPr>
      </w:pPr>
      <w:r w:rsidRPr="00100E68">
        <w:rPr>
          <w:rFonts w:ascii="Times New Roman" w:hAnsi="Times New Roman"/>
          <w:bCs/>
          <w:sz w:val="24"/>
          <w:szCs w:val="24"/>
        </w:rPr>
        <w:t>The following subtasks were solved to achieve this objective</w:t>
      </w:r>
      <w:r w:rsidR="000D51CC" w:rsidRPr="00100E68">
        <w:rPr>
          <w:rFonts w:ascii="Times New Roman" w:hAnsi="Times New Roman"/>
          <w:bCs/>
          <w:sz w:val="24"/>
          <w:szCs w:val="24"/>
        </w:rPr>
        <w:t xml:space="preserve">: </w:t>
      </w:r>
    </w:p>
    <w:p w:rsidR="000D51CC" w:rsidRPr="00A56A42" w:rsidRDefault="000D51CC" w:rsidP="0093232B">
      <w:pPr>
        <w:numPr>
          <w:ilvl w:val="0"/>
          <w:numId w:val="3"/>
        </w:numPr>
        <w:tabs>
          <w:tab w:val="left" w:pos="1134"/>
        </w:tabs>
        <w:spacing w:after="0" w:line="360" w:lineRule="auto"/>
        <w:ind w:left="0" w:firstLine="709"/>
        <w:contextualSpacing/>
        <w:jc w:val="both"/>
        <w:rPr>
          <w:rFonts w:ascii="Times New Roman" w:eastAsia="Calibri" w:hAnsi="Times New Roman" w:cs="Times New Roman"/>
          <w:sz w:val="24"/>
          <w:szCs w:val="24"/>
        </w:rPr>
      </w:pPr>
      <w:r w:rsidRPr="00A56A42">
        <w:rPr>
          <w:rFonts w:ascii="Times New Roman" w:hAnsi="Times New Roman"/>
          <w:sz w:val="24"/>
          <w:szCs w:val="24"/>
        </w:rPr>
        <w:t>conducting a methodological analysis of the values forming the “</w:t>
      </w:r>
      <w:proofErr w:type="spellStart"/>
      <w:r w:rsidR="00BC2B3E" w:rsidRPr="00A56A42">
        <w:rPr>
          <w:rFonts w:ascii="Times New Roman" w:hAnsi="Times New Roman"/>
          <w:sz w:val="24"/>
          <w:szCs w:val="24"/>
        </w:rPr>
        <w:t>Mangilik</w:t>
      </w:r>
      <w:proofErr w:type="spellEnd"/>
      <w:r w:rsidR="00BC2B3E" w:rsidRPr="00A56A42">
        <w:rPr>
          <w:rFonts w:ascii="Times New Roman" w:hAnsi="Times New Roman"/>
          <w:sz w:val="24"/>
          <w:szCs w:val="24"/>
        </w:rPr>
        <w:t xml:space="preserve"> El</w:t>
      </w:r>
      <w:r w:rsidRPr="00A56A42">
        <w:rPr>
          <w:rFonts w:ascii="Times New Roman" w:hAnsi="Times New Roman"/>
          <w:sz w:val="24"/>
          <w:szCs w:val="24"/>
        </w:rPr>
        <w:t>” idea for its use in patriotic education;</w:t>
      </w:r>
    </w:p>
    <w:p w:rsidR="000D51CC" w:rsidRPr="00A56A42" w:rsidRDefault="000D51CC" w:rsidP="0093232B">
      <w:pPr>
        <w:numPr>
          <w:ilvl w:val="0"/>
          <w:numId w:val="3"/>
        </w:numPr>
        <w:tabs>
          <w:tab w:val="left" w:pos="1134"/>
        </w:tabs>
        <w:spacing w:after="0" w:line="360" w:lineRule="auto"/>
        <w:ind w:left="0" w:firstLine="709"/>
        <w:contextualSpacing/>
        <w:jc w:val="both"/>
        <w:rPr>
          <w:rFonts w:ascii="Times New Roman" w:eastAsia="Calibri" w:hAnsi="Times New Roman" w:cs="Times New Roman"/>
          <w:sz w:val="24"/>
          <w:szCs w:val="24"/>
        </w:rPr>
      </w:pPr>
      <w:proofErr w:type="gramStart"/>
      <w:r w:rsidRPr="00A56A42">
        <w:rPr>
          <w:rFonts w:ascii="Times New Roman" w:hAnsi="Times New Roman"/>
          <w:sz w:val="24"/>
          <w:szCs w:val="24"/>
        </w:rPr>
        <w:t>revealing</w:t>
      </w:r>
      <w:proofErr w:type="gramEnd"/>
      <w:r w:rsidRPr="00A56A42">
        <w:rPr>
          <w:rFonts w:ascii="Times New Roman" w:hAnsi="Times New Roman"/>
          <w:sz w:val="24"/>
          <w:szCs w:val="24"/>
        </w:rPr>
        <w:t xml:space="preserve"> the psychological and pedagogical conditions of </w:t>
      </w:r>
      <w:r w:rsidR="00E97E9C" w:rsidRPr="00A56A42">
        <w:rPr>
          <w:rFonts w:ascii="Times New Roman" w:hAnsi="Times New Roman"/>
          <w:sz w:val="24"/>
          <w:szCs w:val="24"/>
        </w:rPr>
        <w:t xml:space="preserve">the </w:t>
      </w:r>
      <w:r w:rsidRPr="00A56A42">
        <w:rPr>
          <w:rFonts w:ascii="Times New Roman" w:hAnsi="Times New Roman"/>
          <w:sz w:val="24"/>
          <w:szCs w:val="24"/>
        </w:rPr>
        <w:t>patriotic education of schoolchildren based on the values of the “</w:t>
      </w:r>
      <w:proofErr w:type="spellStart"/>
      <w:r w:rsidR="00BC2B3E" w:rsidRPr="00A56A42">
        <w:rPr>
          <w:rFonts w:ascii="Times New Roman" w:hAnsi="Times New Roman"/>
          <w:sz w:val="24"/>
          <w:szCs w:val="24"/>
        </w:rPr>
        <w:t>Mangilik</w:t>
      </w:r>
      <w:proofErr w:type="spellEnd"/>
      <w:r w:rsidR="00BC2B3E" w:rsidRPr="00A56A42">
        <w:rPr>
          <w:rFonts w:ascii="Times New Roman" w:hAnsi="Times New Roman"/>
          <w:sz w:val="24"/>
          <w:szCs w:val="24"/>
        </w:rPr>
        <w:t xml:space="preserve"> El</w:t>
      </w:r>
      <w:r w:rsidRPr="00A56A42">
        <w:rPr>
          <w:rFonts w:ascii="Times New Roman" w:hAnsi="Times New Roman"/>
          <w:sz w:val="24"/>
          <w:szCs w:val="24"/>
        </w:rPr>
        <w:t>” idea.</w:t>
      </w:r>
    </w:p>
    <w:p w:rsidR="000D51CC" w:rsidRPr="00A56A42" w:rsidRDefault="000D51CC" w:rsidP="0093232B">
      <w:pPr>
        <w:tabs>
          <w:tab w:val="left" w:pos="1134"/>
        </w:tabs>
        <w:spacing w:after="0" w:line="360" w:lineRule="auto"/>
        <w:ind w:firstLine="709"/>
        <w:jc w:val="both"/>
        <w:rPr>
          <w:rFonts w:ascii="Times New Roman" w:eastAsia="Calibri" w:hAnsi="Times New Roman" w:cs="Times New Roman"/>
          <w:sz w:val="24"/>
          <w:szCs w:val="24"/>
        </w:rPr>
      </w:pPr>
      <w:proofErr w:type="gramStart"/>
      <w:r w:rsidRPr="00A56A42">
        <w:rPr>
          <w:rFonts w:ascii="Times New Roman" w:hAnsi="Times New Roman"/>
          <w:sz w:val="24"/>
          <w:szCs w:val="24"/>
        </w:rPr>
        <w:t>As a result</w:t>
      </w:r>
      <w:proofErr w:type="gramEnd"/>
      <w:r w:rsidRPr="00A56A42">
        <w:rPr>
          <w:rFonts w:ascii="Times New Roman" w:hAnsi="Times New Roman"/>
          <w:sz w:val="24"/>
          <w:szCs w:val="24"/>
        </w:rPr>
        <w:t xml:space="preserve"> of solving the first subtask, the features of each value in the pedagogical context were determined, a prototype of the matrix </w:t>
      </w:r>
      <w:r w:rsidR="00BC2B3E" w:rsidRPr="00A56A42">
        <w:rPr>
          <w:rFonts w:ascii="Times New Roman" w:hAnsi="Times New Roman"/>
          <w:sz w:val="24"/>
          <w:szCs w:val="24"/>
        </w:rPr>
        <w:t>to implement</w:t>
      </w:r>
      <w:r w:rsidRPr="00A56A42">
        <w:rPr>
          <w:rFonts w:ascii="Times New Roman" w:hAnsi="Times New Roman"/>
          <w:sz w:val="24"/>
          <w:szCs w:val="24"/>
        </w:rPr>
        <w:t xml:space="preserve"> the “</w:t>
      </w:r>
      <w:proofErr w:type="spellStart"/>
      <w:r w:rsidR="00BC2B3E" w:rsidRPr="00A56A42">
        <w:rPr>
          <w:rFonts w:ascii="Times New Roman" w:hAnsi="Times New Roman"/>
          <w:sz w:val="24"/>
          <w:szCs w:val="24"/>
        </w:rPr>
        <w:t>Mangilik</w:t>
      </w:r>
      <w:proofErr w:type="spellEnd"/>
      <w:r w:rsidR="00BC2B3E" w:rsidRPr="00A56A42">
        <w:rPr>
          <w:rFonts w:ascii="Times New Roman" w:hAnsi="Times New Roman"/>
          <w:sz w:val="24"/>
          <w:szCs w:val="24"/>
        </w:rPr>
        <w:t xml:space="preserve"> El</w:t>
      </w:r>
      <w:r w:rsidRPr="00A56A42">
        <w:rPr>
          <w:rFonts w:ascii="Times New Roman" w:hAnsi="Times New Roman"/>
          <w:sz w:val="24"/>
          <w:szCs w:val="24"/>
        </w:rPr>
        <w:t>” values in the educational process and extracurricular time was drawn up.</w:t>
      </w:r>
    </w:p>
    <w:p w:rsidR="000D51CC" w:rsidRPr="00A56A42" w:rsidRDefault="000D51CC" w:rsidP="0093232B">
      <w:pPr>
        <w:shd w:val="clear" w:color="auto" w:fill="FFFFFF"/>
        <w:tabs>
          <w:tab w:val="left" w:pos="1134"/>
        </w:tabs>
        <w:spacing w:after="0" w:line="360" w:lineRule="auto"/>
        <w:ind w:firstLine="709"/>
        <w:jc w:val="both"/>
        <w:rPr>
          <w:rFonts w:ascii="Times New Roman" w:eastAsia="Calibri" w:hAnsi="Times New Roman" w:cs="Times New Roman"/>
          <w:bCs/>
          <w:sz w:val="24"/>
          <w:szCs w:val="24"/>
          <w:highlight w:val="yellow"/>
        </w:rPr>
      </w:pPr>
      <w:r w:rsidRPr="00A56A42">
        <w:rPr>
          <w:rFonts w:ascii="Times New Roman" w:hAnsi="Times New Roman"/>
          <w:sz w:val="24"/>
          <w:szCs w:val="24"/>
        </w:rPr>
        <w:t xml:space="preserve">Solving the second subtask provided means for determining the psychological characteristics of the patriotic education of schoolchildren as well as considering various patriotism components. </w:t>
      </w:r>
    </w:p>
    <w:p w:rsidR="000D51CC" w:rsidRPr="00A56A42" w:rsidRDefault="00E97E9C" w:rsidP="0093232B">
      <w:pPr>
        <w:tabs>
          <w:tab w:val="left" w:pos="1134"/>
        </w:tabs>
        <w:spacing w:after="0" w:line="360" w:lineRule="auto"/>
        <w:ind w:firstLine="709"/>
        <w:jc w:val="both"/>
        <w:rPr>
          <w:rFonts w:ascii="Times New Roman" w:eastAsia="Calibri" w:hAnsi="Times New Roman" w:cs="Times New Roman"/>
          <w:sz w:val="24"/>
          <w:szCs w:val="24"/>
        </w:rPr>
      </w:pPr>
      <w:r w:rsidRPr="00A56A42">
        <w:rPr>
          <w:rFonts w:ascii="Times New Roman" w:hAnsi="Times New Roman"/>
          <w:sz w:val="24"/>
          <w:szCs w:val="24"/>
        </w:rPr>
        <w:t>Besides</w:t>
      </w:r>
      <w:r w:rsidR="000119FE" w:rsidRPr="00A56A42">
        <w:rPr>
          <w:rFonts w:ascii="Times New Roman" w:hAnsi="Times New Roman"/>
          <w:sz w:val="24"/>
          <w:szCs w:val="24"/>
        </w:rPr>
        <w:t>, a round table “Psychological and pedagogical conditions of patriotic education of schoolchildren based on the values of the idea of “</w:t>
      </w:r>
      <w:proofErr w:type="spellStart"/>
      <w:r w:rsidR="00BC2B3E" w:rsidRPr="00A56A42">
        <w:rPr>
          <w:rFonts w:ascii="Times New Roman" w:hAnsi="Times New Roman"/>
          <w:sz w:val="24"/>
          <w:szCs w:val="24"/>
        </w:rPr>
        <w:t>Mangilik</w:t>
      </w:r>
      <w:proofErr w:type="spellEnd"/>
      <w:r w:rsidR="00BC2B3E" w:rsidRPr="00A56A42">
        <w:rPr>
          <w:rFonts w:ascii="Times New Roman" w:hAnsi="Times New Roman"/>
          <w:sz w:val="24"/>
          <w:szCs w:val="24"/>
        </w:rPr>
        <w:t xml:space="preserve"> El</w:t>
      </w:r>
      <w:r w:rsidR="000119FE" w:rsidRPr="00A56A42">
        <w:rPr>
          <w:rFonts w:ascii="Times New Roman" w:hAnsi="Times New Roman"/>
          <w:sz w:val="24"/>
          <w:szCs w:val="24"/>
        </w:rPr>
        <w:t>” took place with the purpose to accumulate and structure information on implementing the “</w:t>
      </w:r>
      <w:proofErr w:type="spellStart"/>
      <w:r w:rsidR="00BC2B3E" w:rsidRPr="00A56A42">
        <w:rPr>
          <w:rFonts w:ascii="Times New Roman" w:hAnsi="Times New Roman"/>
          <w:sz w:val="24"/>
          <w:szCs w:val="24"/>
        </w:rPr>
        <w:t>Mangilik</w:t>
      </w:r>
      <w:proofErr w:type="spellEnd"/>
      <w:r w:rsidR="00BC2B3E" w:rsidRPr="00A56A42">
        <w:rPr>
          <w:rFonts w:ascii="Times New Roman" w:hAnsi="Times New Roman"/>
          <w:sz w:val="24"/>
          <w:szCs w:val="24"/>
        </w:rPr>
        <w:t xml:space="preserve"> El</w:t>
      </w:r>
      <w:r w:rsidR="000119FE" w:rsidRPr="00A56A42">
        <w:rPr>
          <w:rFonts w:ascii="Times New Roman" w:hAnsi="Times New Roman"/>
          <w:sz w:val="24"/>
          <w:szCs w:val="24"/>
        </w:rPr>
        <w:t>” values in the educational process of secondary school. The round table discussed the socio-historical and pedagogical aspects of educating schoolchildren based on the “</w:t>
      </w:r>
      <w:proofErr w:type="spellStart"/>
      <w:r w:rsidR="00BC2B3E" w:rsidRPr="00A56A42">
        <w:rPr>
          <w:rFonts w:ascii="Times New Roman" w:hAnsi="Times New Roman"/>
          <w:sz w:val="24"/>
          <w:szCs w:val="24"/>
        </w:rPr>
        <w:t>Mangilik</w:t>
      </w:r>
      <w:proofErr w:type="spellEnd"/>
      <w:r w:rsidR="00BC2B3E" w:rsidRPr="00A56A42">
        <w:rPr>
          <w:rFonts w:ascii="Times New Roman" w:hAnsi="Times New Roman"/>
          <w:sz w:val="24"/>
          <w:szCs w:val="24"/>
        </w:rPr>
        <w:t xml:space="preserve"> El</w:t>
      </w:r>
      <w:r w:rsidR="000119FE" w:rsidRPr="00A56A42">
        <w:rPr>
          <w:rFonts w:ascii="Times New Roman" w:hAnsi="Times New Roman"/>
          <w:sz w:val="24"/>
          <w:szCs w:val="24"/>
        </w:rPr>
        <w:t xml:space="preserve">” values.  </w:t>
      </w:r>
    </w:p>
    <w:p w:rsidR="000D51CC" w:rsidRPr="00A56A42" w:rsidRDefault="000D51CC" w:rsidP="0093232B">
      <w:pPr>
        <w:tabs>
          <w:tab w:val="left" w:pos="1134"/>
        </w:tabs>
        <w:spacing w:after="0" w:line="360" w:lineRule="auto"/>
        <w:ind w:firstLine="709"/>
        <w:jc w:val="both"/>
        <w:rPr>
          <w:rFonts w:ascii="Times New Roman" w:eastAsia="Calibri" w:hAnsi="Times New Roman" w:cs="Times New Roman"/>
          <w:sz w:val="24"/>
          <w:szCs w:val="24"/>
        </w:rPr>
      </w:pPr>
      <w:r w:rsidRPr="00A56A42">
        <w:rPr>
          <w:rFonts w:ascii="Times New Roman" w:hAnsi="Times New Roman"/>
          <w:sz w:val="24"/>
          <w:szCs w:val="24"/>
        </w:rPr>
        <w:t>The main results of the research at this stage were reflected in scientific articles published in the open press and prepared for publication (</w:t>
      </w:r>
      <w:r w:rsidR="00DC0918" w:rsidRPr="00A56A42">
        <w:rPr>
          <w:rFonts w:ascii="Times New Roman" w:hAnsi="Times New Roman"/>
          <w:sz w:val="24"/>
          <w:szCs w:val="24"/>
        </w:rPr>
        <w:t>Annex</w:t>
      </w:r>
      <w:r w:rsidR="00CA7427">
        <w:rPr>
          <w:rFonts w:ascii="Times New Roman" w:hAnsi="Times New Roman"/>
          <w:sz w:val="24"/>
          <w:szCs w:val="24"/>
        </w:rPr>
        <w:t xml:space="preserve"> B). In total, </w:t>
      </w:r>
      <w:proofErr w:type="gramStart"/>
      <w:r w:rsidR="00CA7427" w:rsidRPr="00CA7427">
        <w:rPr>
          <w:rFonts w:ascii="Times New Roman" w:hAnsi="Times New Roman"/>
          <w:sz w:val="24"/>
          <w:szCs w:val="24"/>
        </w:rPr>
        <w:t>8</w:t>
      </w:r>
      <w:proofErr w:type="gramEnd"/>
      <w:r w:rsidRPr="00A56A42">
        <w:rPr>
          <w:rFonts w:ascii="Times New Roman" w:hAnsi="Times New Roman"/>
          <w:sz w:val="24"/>
          <w:szCs w:val="24"/>
        </w:rPr>
        <w:t xml:space="preserve"> scientific articles were </w:t>
      </w:r>
      <w:r w:rsidR="00CA7427">
        <w:rPr>
          <w:rFonts w:ascii="Times New Roman" w:hAnsi="Times New Roman"/>
          <w:sz w:val="24"/>
          <w:szCs w:val="24"/>
        </w:rPr>
        <w:lastRenderedPageBreak/>
        <w:t xml:space="preserve">published (including </w:t>
      </w:r>
      <w:r w:rsidR="00CA7427" w:rsidRPr="00CA7427">
        <w:rPr>
          <w:rFonts w:ascii="Times New Roman" w:hAnsi="Times New Roman"/>
          <w:sz w:val="24"/>
          <w:szCs w:val="24"/>
        </w:rPr>
        <w:t>2</w:t>
      </w:r>
      <w:r w:rsidRPr="00A56A42">
        <w:rPr>
          <w:rFonts w:ascii="Times New Roman" w:hAnsi="Times New Roman"/>
          <w:sz w:val="24"/>
          <w:szCs w:val="24"/>
        </w:rPr>
        <w:t xml:space="preserve"> article in the journals of the SCOPUS base, 1 article in the RSCI journal, 2 articles in the journals recommended by </w:t>
      </w:r>
      <w:r w:rsidR="00E97E9C" w:rsidRPr="00A56A42">
        <w:rPr>
          <w:rFonts w:ascii="Times New Roman" w:hAnsi="Times New Roman"/>
          <w:sz w:val="24"/>
          <w:szCs w:val="24"/>
        </w:rPr>
        <w:t xml:space="preserve">the </w:t>
      </w:r>
      <w:r w:rsidRPr="00A56A42">
        <w:rPr>
          <w:rFonts w:ascii="Times New Roman" w:hAnsi="Times New Roman"/>
          <w:sz w:val="24"/>
          <w:szCs w:val="24"/>
        </w:rPr>
        <w:t xml:space="preserve">Committee </w:t>
      </w:r>
      <w:r w:rsidR="0077574F" w:rsidRPr="00A56A42">
        <w:rPr>
          <w:rFonts w:ascii="Times New Roman" w:hAnsi="Times New Roman"/>
          <w:sz w:val="24"/>
          <w:szCs w:val="24"/>
        </w:rPr>
        <w:t xml:space="preserve">of Control </w:t>
      </w:r>
      <w:r w:rsidRPr="00A56A42">
        <w:rPr>
          <w:rFonts w:ascii="Times New Roman" w:hAnsi="Times New Roman"/>
          <w:sz w:val="24"/>
          <w:szCs w:val="24"/>
        </w:rPr>
        <w:t>in Education and Science of the Ministry of Education and Science, the Republic of Kazakhstan). Also, 1 collective monograph “</w:t>
      </w:r>
      <w:proofErr w:type="spellStart"/>
      <w:r w:rsidR="00BC2B3E" w:rsidRPr="00A56A42">
        <w:rPr>
          <w:rFonts w:ascii="Times New Roman" w:hAnsi="Times New Roman"/>
          <w:sz w:val="24"/>
          <w:szCs w:val="24"/>
        </w:rPr>
        <w:t>Mangilik</w:t>
      </w:r>
      <w:proofErr w:type="spellEnd"/>
      <w:r w:rsidR="00BC2B3E" w:rsidRPr="00A56A42">
        <w:rPr>
          <w:rFonts w:ascii="Times New Roman" w:hAnsi="Times New Roman"/>
          <w:sz w:val="24"/>
          <w:szCs w:val="24"/>
        </w:rPr>
        <w:t xml:space="preserve"> El</w:t>
      </w:r>
      <w:r w:rsidRPr="00A56A42">
        <w:rPr>
          <w:rFonts w:ascii="Times New Roman" w:hAnsi="Times New Roman"/>
          <w:sz w:val="24"/>
          <w:szCs w:val="24"/>
        </w:rPr>
        <w:t xml:space="preserve">» </w:t>
      </w:r>
      <w:r w:rsidR="00DC0918" w:rsidRPr="00A56A42">
        <w:rPr>
          <w:rFonts w:ascii="Times New Roman" w:hAnsi="Times New Roman"/>
          <w:sz w:val="24"/>
          <w:szCs w:val="24"/>
        </w:rPr>
        <w:t>idea: yesterday, today, tomorrow</w:t>
      </w:r>
      <w:r w:rsidRPr="00A56A42">
        <w:rPr>
          <w:rFonts w:ascii="Times New Roman" w:hAnsi="Times New Roman"/>
          <w:sz w:val="24"/>
          <w:szCs w:val="24"/>
        </w:rPr>
        <w:t>” was published which included part 4.2. “</w:t>
      </w:r>
      <w:r w:rsidR="00DC0918" w:rsidRPr="00A56A42">
        <w:rPr>
          <w:rFonts w:ascii="Times New Roman" w:hAnsi="Times New Roman"/>
          <w:sz w:val="24"/>
          <w:szCs w:val="24"/>
        </w:rPr>
        <w:t>The way to modernize the patriotism system</w:t>
      </w:r>
      <w:r w:rsidRPr="00A56A42">
        <w:rPr>
          <w:rFonts w:ascii="Times New Roman" w:hAnsi="Times New Roman"/>
          <w:sz w:val="24"/>
          <w:szCs w:val="24"/>
        </w:rPr>
        <w:t xml:space="preserve">” </w:t>
      </w:r>
      <w:r w:rsidR="00E97E9C" w:rsidRPr="00A56A42">
        <w:rPr>
          <w:rFonts w:ascii="Times New Roman" w:hAnsi="Times New Roman"/>
          <w:sz w:val="24"/>
          <w:szCs w:val="24"/>
        </w:rPr>
        <w:t xml:space="preserve">is </w:t>
      </w:r>
      <w:r w:rsidRPr="00A56A42">
        <w:rPr>
          <w:rFonts w:ascii="Times New Roman" w:hAnsi="Times New Roman"/>
          <w:sz w:val="24"/>
          <w:szCs w:val="24"/>
        </w:rPr>
        <w:t>dedicated to the issues of patriotic education based on the “</w:t>
      </w:r>
      <w:proofErr w:type="spellStart"/>
      <w:r w:rsidR="00BC2B3E" w:rsidRPr="00A56A42">
        <w:rPr>
          <w:rFonts w:ascii="Times New Roman" w:hAnsi="Times New Roman"/>
          <w:sz w:val="24"/>
          <w:szCs w:val="24"/>
        </w:rPr>
        <w:t>Mangilik</w:t>
      </w:r>
      <w:proofErr w:type="spellEnd"/>
      <w:r w:rsidR="00BC2B3E" w:rsidRPr="00A56A42">
        <w:rPr>
          <w:rFonts w:ascii="Times New Roman" w:hAnsi="Times New Roman"/>
          <w:sz w:val="24"/>
          <w:szCs w:val="24"/>
        </w:rPr>
        <w:t xml:space="preserve"> El</w:t>
      </w:r>
      <w:r w:rsidRPr="00A56A42">
        <w:rPr>
          <w:rFonts w:ascii="Times New Roman" w:hAnsi="Times New Roman"/>
          <w:sz w:val="24"/>
          <w:szCs w:val="24"/>
        </w:rPr>
        <w:t>” values.</w:t>
      </w:r>
    </w:p>
    <w:p w:rsidR="00FA5DA6" w:rsidRPr="00A56A42" w:rsidRDefault="00FA5DA6" w:rsidP="0093232B">
      <w:pPr>
        <w:tabs>
          <w:tab w:val="left" w:pos="1134"/>
        </w:tabs>
        <w:spacing w:after="0" w:line="360" w:lineRule="auto"/>
        <w:ind w:firstLine="709"/>
        <w:jc w:val="both"/>
        <w:rPr>
          <w:rFonts w:ascii="Times New Roman" w:eastAsia="Calibri" w:hAnsi="Times New Roman" w:cs="Times New Roman"/>
          <w:sz w:val="24"/>
          <w:szCs w:val="24"/>
        </w:rPr>
      </w:pPr>
      <w:r w:rsidRPr="00A56A42">
        <w:rPr>
          <w:rFonts w:ascii="Times New Roman" w:hAnsi="Times New Roman"/>
          <w:sz w:val="24"/>
          <w:szCs w:val="24"/>
        </w:rPr>
        <w:t xml:space="preserve">All tasks and activities planned at the third stage of the research (2020) were also solved </w:t>
      </w:r>
      <w:r w:rsidR="00E97E9C" w:rsidRPr="00A56A42">
        <w:rPr>
          <w:rFonts w:ascii="Times New Roman" w:hAnsi="Times New Roman"/>
          <w:sz w:val="24"/>
          <w:szCs w:val="24"/>
        </w:rPr>
        <w:t>under</w:t>
      </w:r>
      <w:r w:rsidRPr="00A56A42">
        <w:rPr>
          <w:rFonts w:ascii="Times New Roman" w:hAnsi="Times New Roman"/>
          <w:sz w:val="24"/>
          <w:szCs w:val="24"/>
        </w:rPr>
        <w:t xml:space="preserve"> the schedule. At this stage of the research, we have solved the third subtask of the second research objective, which addresses analyzing the content of the humanities and social disciplines in keeping with the tasks of patriotic education of schoolchildren, as well as the third, fourth, fifth and sixth objectives of the schedule.</w:t>
      </w:r>
    </w:p>
    <w:p w:rsidR="00791E82" w:rsidRPr="00A56A42" w:rsidRDefault="00791E82" w:rsidP="0093232B">
      <w:pPr>
        <w:tabs>
          <w:tab w:val="left" w:pos="1134"/>
        </w:tabs>
        <w:spacing w:after="0" w:line="360" w:lineRule="auto"/>
        <w:ind w:firstLine="709"/>
        <w:jc w:val="both"/>
        <w:rPr>
          <w:rFonts w:ascii="Times New Roman" w:eastAsia="Calibri" w:hAnsi="Times New Roman" w:cs="Times New Roman"/>
          <w:sz w:val="24"/>
          <w:szCs w:val="24"/>
        </w:rPr>
      </w:pPr>
      <w:r w:rsidRPr="00A56A42">
        <w:rPr>
          <w:rFonts w:ascii="Times New Roman" w:hAnsi="Times New Roman"/>
          <w:sz w:val="24"/>
          <w:szCs w:val="24"/>
        </w:rPr>
        <w:t>Based on the analysis of the content of humanitarian and social disciplines in keeping with the tasks of patriotic education of schoolchildren, scientific and methodological recommendations were prepared for the development of the “</w:t>
      </w:r>
      <w:proofErr w:type="spellStart"/>
      <w:r w:rsidR="00BC2B3E" w:rsidRPr="00A56A42">
        <w:rPr>
          <w:rFonts w:ascii="Times New Roman" w:hAnsi="Times New Roman"/>
          <w:sz w:val="24"/>
          <w:szCs w:val="24"/>
        </w:rPr>
        <w:t>Mangilik</w:t>
      </w:r>
      <w:proofErr w:type="spellEnd"/>
      <w:r w:rsidR="00BC2B3E" w:rsidRPr="00A56A42">
        <w:rPr>
          <w:rFonts w:ascii="Times New Roman" w:hAnsi="Times New Roman"/>
          <w:sz w:val="24"/>
          <w:szCs w:val="24"/>
        </w:rPr>
        <w:t xml:space="preserve"> El</w:t>
      </w:r>
      <w:r w:rsidRPr="00A56A42">
        <w:rPr>
          <w:rFonts w:ascii="Times New Roman" w:hAnsi="Times New Roman"/>
          <w:sz w:val="24"/>
          <w:szCs w:val="24"/>
        </w:rPr>
        <w:t>” values while studying the following subjects at school: History of Kazakhstan, World History, Kazakh Literature, Kazakh, Geography of Kazakhstan, Secularism and the Foundations of Religious Studies, Fundamentals of Entrepreneurship and Business, Artistic Labor, Initial Military and Technological Training.</w:t>
      </w:r>
    </w:p>
    <w:p w:rsidR="008B0D8C" w:rsidRPr="00A56A42" w:rsidRDefault="00DC0918" w:rsidP="0093232B">
      <w:pPr>
        <w:tabs>
          <w:tab w:val="left" w:pos="1134"/>
        </w:tabs>
        <w:spacing w:after="0" w:line="360" w:lineRule="auto"/>
        <w:ind w:firstLine="709"/>
        <w:jc w:val="both"/>
        <w:rPr>
          <w:rFonts w:ascii="Times New Roman" w:eastAsia="Calibri" w:hAnsi="Times New Roman" w:cs="Times New Roman"/>
          <w:sz w:val="24"/>
          <w:szCs w:val="24"/>
        </w:rPr>
      </w:pPr>
      <w:r w:rsidRPr="00A56A42">
        <w:rPr>
          <w:rFonts w:ascii="Times New Roman" w:hAnsi="Times New Roman"/>
          <w:sz w:val="24"/>
          <w:szCs w:val="24"/>
        </w:rPr>
        <w:t>The following subtasks were solved to achieve the third objective</w:t>
      </w:r>
      <w:r w:rsidR="008B0D8C" w:rsidRPr="00A56A42">
        <w:rPr>
          <w:rFonts w:ascii="Times New Roman" w:hAnsi="Times New Roman"/>
          <w:sz w:val="24"/>
          <w:szCs w:val="24"/>
        </w:rPr>
        <w:t xml:space="preserve">: </w:t>
      </w:r>
    </w:p>
    <w:p w:rsidR="008B0D8C" w:rsidRPr="00A56A42" w:rsidRDefault="008B0D8C" w:rsidP="0093232B">
      <w:pPr>
        <w:tabs>
          <w:tab w:val="left" w:pos="1134"/>
        </w:tabs>
        <w:spacing w:after="0" w:line="360" w:lineRule="auto"/>
        <w:ind w:firstLine="709"/>
        <w:jc w:val="both"/>
        <w:rPr>
          <w:rFonts w:ascii="Times New Roman" w:eastAsia="Calibri" w:hAnsi="Times New Roman" w:cs="Times New Roman"/>
          <w:sz w:val="24"/>
          <w:szCs w:val="24"/>
        </w:rPr>
      </w:pPr>
      <w:r w:rsidRPr="00A56A42">
        <w:rPr>
          <w:rFonts w:ascii="Times New Roman" w:hAnsi="Times New Roman"/>
          <w:sz w:val="24"/>
          <w:szCs w:val="24"/>
        </w:rPr>
        <w:t>1.</w:t>
      </w:r>
      <w:r w:rsidRPr="00A56A42">
        <w:rPr>
          <w:rFonts w:ascii="Times New Roman" w:hAnsi="Times New Roman"/>
          <w:sz w:val="24"/>
          <w:szCs w:val="24"/>
        </w:rPr>
        <w:tab/>
      </w:r>
      <w:proofErr w:type="gramStart"/>
      <w:r w:rsidRPr="00A56A42">
        <w:rPr>
          <w:rFonts w:ascii="Times New Roman" w:hAnsi="Times New Roman"/>
          <w:sz w:val="24"/>
          <w:szCs w:val="24"/>
        </w:rPr>
        <w:t>developing</w:t>
      </w:r>
      <w:proofErr w:type="gramEnd"/>
      <w:r w:rsidRPr="00A56A42">
        <w:rPr>
          <w:rFonts w:ascii="Times New Roman" w:hAnsi="Times New Roman"/>
          <w:sz w:val="24"/>
          <w:szCs w:val="24"/>
        </w:rPr>
        <w:t xml:space="preserve"> the conceptual framework of the “Matrix </w:t>
      </w:r>
      <w:r w:rsidR="00BC2B3E" w:rsidRPr="00A56A42">
        <w:rPr>
          <w:rFonts w:ascii="Times New Roman" w:hAnsi="Times New Roman"/>
          <w:sz w:val="24"/>
          <w:szCs w:val="24"/>
        </w:rPr>
        <w:t>to implement</w:t>
      </w:r>
      <w:r w:rsidRPr="00A56A42">
        <w:rPr>
          <w:rFonts w:ascii="Times New Roman" w:hAnsi="Times New Roman"/>
          <w:sz w:val="24"/>
          <w:szCs w:val="24"/>
        </w:rPr>
        <w:t xml:space="preserve"> the “</w:t>
      </w:r>
      <w:proofErr w:type="spellStart"/>
      <w:r w:rsidR="00BC2B3E" w:rsidRPr="00A56A42">
        <w:rPr>
          <w:rFonts w:ascii="Times New Roman" w:hAnsi="Times New Roman"/>
          <w:sz w:val="24"/>
          <w:szCs w:val="24"/>
        </w:rPr>
        <w:t>Mangilik</w:t>
      </w:r>
      <w:proofErr w:type="spellEnd"/>
      <w:r w:rsidR="00BC2B3E" w:rsidRPr="00A56A42">
        <w:rPr>
          <w:rFonts w:ascii="Times New Roman" w:hAnsi="Times New Roman"/>
          <w:sz w:val="24"/>
          <w:szCs w:val="24"/>
        </w:rPr>
        <w:t xml:space="preserve"> El</w:t>
      </w:r>
      <w:r w:rsidRPr="00A56A42">
        <w:rPr>
          <w:rFonts w:ascii="Times New Roman" w:hAnsi="Times New Roman"/>
          <w:sz w:val="24"/>
          <w:szCs w:val="24"/>
        </w:rPr>
        <w:t xml:space="preserve">” values in the educational process of comprehensive schools”; developing the “Matrix </w:t>
      </w:r>
      <w:r w:rsidR="00BC2B3E" w:rsidRPr="00A56A42">
        <w:rPr>
          <w:rFonts w:ascii="Times New Roman" w:hAnsi="Times New Roman"/>
          <w:sz w:val="24"/>
          <w:szCs w:val="24"/>
        </w:rPr>
        <w:t>to implement</w:t>
      </w:r>
      <w:r w:rsidRPr="00A56A42">
        <w:rPr>
          <w:rFonts w:ascii="Times New Roman" w:hAnsi="Times New Roman"/>
          <w:sz w:val="24"/>
          <w:szCs w:val="24"/>
        </w:rPr>
        <w:t xml:space="preserve"> the “</w:t>
      </w:r>
      <w:proofErr w:type="spellStart"/>
      <w:r w:rsidR="00BC2B3E" w:rsidRPr="00A56A42">
        <w:rPr>
          <w:rFonts w:ascii="Times New Roman" w:hAnsi="Times New Roman"/>
          <w:sz w:val="24"/>
          <w:szCs w:val="24"/>
        </w:rPr>
        <w:t>Mangilik</w:t>
      </w:r>
      <w:proofErr w:type="spellEnd"/>
      <w:r w:rsidR="00BC2B3E" w:rsidRPr="00A56A42">
        <w:rPr>
          <w:rFonts w:ascii="Times New Roman" w:hAnsi="Times New Roman"/>
          <w:sz w:val="24"/>
          <w:szCs w:val="24"/>
        </w:rPr>
        <w:t xml:space="preserve"> El</w:t>
      </w:r>
      <w:r w:rsidRPr="00A56A42">
        <w:rPr>
          <w:rFonts w:ascii="Times New Roman" w:hAnsi="Times New Roman"/>
          <w:sz w:val="24"/>
          <w:szCs w:val="24"/>
        </w:rPr>
        <w:t>” values in the educational process of comprehensive schools”;</w:t>
      </w:r>
    </w:p>
    <w:p w:rsidR="00791E82" w:rsidRPr="00A56A42" w:rsidRDefault="008B0D8C" w:rsidP="0093232B">
      <w:pPr>
        <w:tabs>
          <w:tab w:val="left" w:pos="1134"/>
        </w:tabs>
        <w:spacing w:after="0" w:line="360" w:lineRule="auto"/>
        <w:ind w:firstLine="709"/>
        <w:jc w:val="both"/>
        <w:rPr>
          <w:rFonts w:ascii="Times New Roman" w:eastAsia="Calibri" w:hAnsi="Times New Roman" w:cs="Times New Roman"/>
          <w:sz w:val="24"/>
          <w:szCs w:val="24"/>
        </w:rPr>
      </w:pPr>
      <w:r w:rsidRPr="00A56A42">
        <w:rPr>
          <w:rFonts w:ascii="Times New Roman" w:hAnsi="Times New Roman"/>
          <w:sz w:val="24"/>
          <w:szCs w:val="24"/>
        </w:rPr>
        <w:t>2.</w:t>
      </w:r>
      <w:r w:rsidRPr="00A56A42">
        <w:rPr>
          <w:rFonts w:ascii="Times New Roman" w:hAnsi="Times New Roman"/>
          <w:sz w:val="24"/>
          <w:szCs w:val="24"/>
        </w:rPr>
        <w:tab/>
      </w:r>
      <w:proofErr w:type="gramStart"/>
      <w:r w:rsidRPr="00A56A42">
        <w:rPr>
          <w:rFonts w:ascii="Times New Roman" w:hAnsi="Times New Roman"/>
          <w:sz w:val="24"/>
          <w:szCs w:val="24"/>
        </w:rPr>
        <w:t>developing</w:t>
      </w:r>
      <w:proofErr w:type="gramEnd"/>
      <w:r w:rsidRPr="00A56A42">
        <w:rPr>
          <w:rFonts w:ascii="Times New Roman" w:hAnsi="Times New Roman"/>
          <w:sz w:val="24"/>
          <w:szCs w:val="24"/>
        </w:rPr>
        <w:t xml:space="preserve"> and publishing scientific and methodological recommendations for the practical application of the “Matrix </w:t>
      </w:r>
      <w:r w:rsidR="00BC2B3E" w:rsidRPr="00A56A42">
        <w:rPr>
          <w:rFonts w:ascii="Times New Roman" w:hAnsi="Times New Roman"/>
          <w:sz w:val="24"/>
          <w:szCs w:val="24"/>
        </w:rPr>
        <w:t>to implement</w:t>
      </w:r>
      <w:r w:rsidRPr="00A56A42">
        <w:rPr>
          <w:rFonts w:ascii="Times New Roman" w:hAnsi="Times New Roman"/>
          <w:sz w:val="24"/>
          <w:szCs w:val="24"/>
        </w:rPr>
        <w:t xml:space="preserve"> the “</w:t>
      </w:r>
      <w:proofErr w:type="spellStart"/>
      <w:r w:rsidR="00BC2B3E" w:rsidRPr="00A56A42">
        <w:rPr>
          <w:rFonts w:ascii="Times New Roman" w:hAnsi="Times New Roman"/>
          <w:sz w:val="24"/>
          <w:szCs w:val="24"/>
        </w:rPr>
        <w:t>Mangilik</w:t>
      </w:r>
      <w:proofErr w:type="spellEnd"/>
      <w:r w:rsidR="00BC2B3E" w:rsidRPr="00A56A42">
        <w:rPr>
          <w:rFonts w:ascii="Times New Roman" w:hAnsi="Times New Roman"/>
          <w:sz w:val="24"/>
          <w:szCs w:val="24"/>
        </w:rPr>
        <w:t xml:space="preserve"> El</w:t>
      </w:r>
      <w:r w:rsidRPr="00A56A42">
        <w:rPr>
          <w:rFonts w:ascii="Times New Roman" w:hAnsi="Times New Roman"/>
          <w:sz w:val="24"/>
          <w:szCs w:val="24"/>
        </w:rPr>
        <w:t>” values in the educational process of comprehensive schools”;</w:t>
      </w:r>
    </w:p>
    <w:p w:rsidR="009D3C3F" w:rsidRPr="00A56A42" w:rsidRDefault="009D3C3F" w:rsidP="0093232B">
      <w:pPr>
        <w:tabs>
          <w:tab w:val="left" w:pos="1134"/>
        </w:tabs>
        <w:spacing w:after="0" w:line="360" w:lineRule="auto"/>
        <w:ind w:firstLine="709"/>
        <w:jc w:val="both"/>
        <w:rPr>
          <w:rFonts w:ascii="Times New Roman" w:eastAsia="Calibri" w:hAnsi="Times New Roman" w:cs="Times New Roman"/>
          <w:sz w:val="24"/>
          <w:szCs w:val="24"/>
        </w:rPr>
      </w:pPr>
      <w:r w:rsidRPr="00A56A42">
        <w:rPr>
          <w:rFonts w:ascii="Times New Roman" w:hAnsi="Times New Roman"/>
          <w:sz w:val="24"/>
          <w:szCs w:val="24"/>
        </w:rPr>
        <w:t xml:space="preserve">Scientific and methodological recommendations are intended to accompany the educational process of comprehensive schools based on putting into effect the Matrix </w:t>
      </w:r>
      <w:r w:rsidR="00BC2B3E" w:rsidRPr="00A56A42">
        <w:rPr>
          <w:rFonts w:ascii="Times New Roman" w:hAnsi="Times New Roman"/>
          <w:sz w:val="24"/>
          <w:szCs w:val="24"/>
        </w:rPr>
        <w:t>to implement</w:t>
      </w:r>
      <w:r w:rsidRPr="00A56A42">
        <w:rPr>
          <w:rFonts w:ascii="Times New Roman" w:hAnsi="Times New Roman"/>
          <w:sz w:val="24"/>
          <w:szCs w:val="24"/>
        </w:rPr>
        <w:t xml:space="preserve"> the “</w:t>
      </w:r>
      <w:proofErr w:type="spellStart"/>
      <w:r w:rsidR="00BC2B3E" w:rsidRPr="00A56A42">
        <w:rPr>
          <w:rFonts w:ascii="Times New Roman" w:hAnsi="Times New Roman"/>
          <w:sz w:val="24"/>
          <w:szCs w:val="24"/>
        </w:rPr>
        <w:t>Mangilik</w:t>
      </w:r>
      <w:proofErr w:type="spellEnd"/>
      <w:r w:rsidR="00BC2B3E" w:rsidRPr="00A56A42">
        <w:rPr>
          <w:rFonts w:ascii="Times New Roman" w:hAnsi="Times New Roman"/>
          <w:sz w:val="24"/>
          <w:szCs w:val="24"/>
        </w:rPr>
        <w:t xml:space="preserve"> El</w:t>
      </w:r>
      <w:r w:rsidRPr="00A56A42">
        <w:rPr>
          <w:rFonts w:ascii="Times New Roman" w:hAnsi="Times New Roman"/>
          <w:sz w:val="24"/>
          <w:szCs w:val="24"/>
        </w:rPr>
        <w:t>” values and in the context of the Program “</w:t>
      </w:r>
      <w:proofErr w:type="spellStart"/>
      <w:r w:rsidR="00DC0918" w:rsidRPr="00A56A42">
        <w:rPr>
          <w:rFonts w:ascii="Times New Roman" w:hAnsi="Times New Roman"/>
          <w:sz w:val="24"/>
          <w:szCs w:val="24"/>
        </w:rPr>
        <w:t>R</w:t>
      </w:r>
      <w:r w:rsidR="00C86D99" w:rsidRPr="00A56A42">
        <w:rPr>
          <w:rFonts w:ascii="Times New Roman" w:hAnsi="Times New Roman"/>
          <w:sz w:val="24"/>
          <w:szCs w:val="24"/>
        </w:rPr>
        <w:t>ukhani</w:t>
      </w:r>
      <w:proofErr w:type="spellEnd"/>
      <w:r w:rsidR="00C86D99" w:rsidRPr="00A56A42">
        <w:rPr>
          <w:rFonts w:ascii="Times New Roman" w:hAnsi="Times New Roman"/>
          <w:sz w:val="24"/>
          <w:szCs w:val="24"/>
        </w:rPr>
        <w:t xml:space="preserve"> </w:t>
      </w:r>
      <w:proofErr w:type="spellStart"/>
      <w:r w:rsidR="00DC0918" w:rsidRPr="00A56A42">
        <w:rPr>
          <w:rFonts w:ascii="Times New Roman" w:hAnsi="Times New Roman"/>
          <w:sz w:val="24"/>
          <w:szCs w:val="24"/>
        </w:rPr>
        <w:t>Jangyr</w:t>
      </w:r>
      <w:r w:rsidR="00C86D99" w:rsidRPr="00A56A42">
        <w:rPr>
          <w:rFonts w:ascii="Times New Roman" w:hAnsi="Times New Roman"/>
          <w:sz w:val="24"/>
          <w:szCs w:val="24"/>
        </w:rPr>
        <w:t>u</w:t>
      </w:r>
      <w:proofErr w:type="spellEnd"/>
      <w:r w:rsidRPr="00A56A42">
        <w:rPr>
          <w:rFonts w:ascii="Times New Roman" w:hAnsi="Times New Roman"/>
          <w:sz w:val="24"/>
          <w:szCs w:val="24"/>
        </w:rPr>
        <w:t>”, and include a brief description of the key ideas of “</w:t>
      </w:r>
      <w:proofErr w:type="spellStart"/>
      <w:r w:rsidR="00BC2B3E" w:rsidRPr="00A56A42">
        <w:rPr>
          <w:rFonts w:ascii="Times New Roman" w:hAnsi="Times New Roman"/>
          <w:sz w:val="24"/>
          <w:szCs w:val="24"/>
        </w:rPr>
        <w:t>Mangilik</w:t>
      </w:r>
      <w:proofErr w:type="spellEnd"/>
      <w:r w:rsidR="00BC2B3E" w:rsidRPr="00A56A42">
        <w:rPr>
          <w:rFonts w:ascii="Times New Roman" w:hAnsi="Times New Roman"/>
          <w:sz w:val="24"/>
          <w:szCs w:val="24"/>
        </w:rPr>
        <w:t xml:space="preserve"> El</w:t>
      </w:r>
      <w:r w:rsidRPr="00A56A42">
        <w:rPr>
          <w:rFonts w:ascii="Times New Roman" w:hAnsi="Times New Roman"/>
          <w:sz w:val="24"/>
          <w:szCs w:val="24"/>
        </w:rPr>
        <w:t>”, a methodological analysis of the “</w:t>
      </w:r>
      <w:proofErr w:type="spellStart"/>
      <w:r w:rsidR="00BC2B3E" w:rsidRPr="00A56A42">
        <w:rPr>
          <w:rFonts w:ascii="Times New Roman" w:hAnsi="Times New Roman"/>
          <w:sz w:val="24"/>
          <w:szCs w:val="24"/>
        </w:rPr>
        <w:t>Mangilik</w:t>
      </w:r>
      <w:proofErr w:type="spellEnd"/>
      <w:r w:rsidR="00BC2B3E" w:rsidRPr="00A56A42">
        <w:rPr>
          <w:rFonts w:ascii="Times New Roman" w:hAnsi="Times New Roman"/>
          <w:sz w:val="24"/>
          <w:szCs w:val="24"/>
        </w:rPr>
        <w:t xml:space="preserve"> El</w:t>
      </w:r>
      <w:r w:rsidRPr="00A56A42">
        <w:rPr>
          <w:rFonts w:ascii="Times New Roman" w:hAnsi="Times New Roman"/>
          <w:sz w:val="24"/>
          <w:szCs w:val="24"/>
        </w:rPr>
        <w:t>” values in keeping with patriotic education, the matrix and developed approaches to the organization of the educational process in the context of applying general education curricula and textbooks of updated content through the implementation of values.</w:t>
      </w:r>
    </w:p>
    <w:p w:rsidR="006830BE" w:rsidRPr="00A56A42" w:rsidRDefault="006830BE" w:rsidP="0093232B">
      <w:pPr>
        <w:tabs>
          <w:tab w:val="left" w:pos="1134"/>
        </w:tabs>
        <w:spacing w:after="0" w:line="360" w:lineRule="auto"/>
        <w:ind w:firstLine="709"/>
        <w:jc w:val="both"/>
        <w:rPr>
          <w:rFonts w:ascii="Times New Roman" w:eastAsia="Calibri" w:hAnsi="Times New Roman" w:cs="Times New Roman"/>
          <w:sz w:val="24"/>
          <w:szCs w:val="24"/>
        </w:rPr>
      </w:pPr>
      <w:r w:rsidRPr="00A56A42">
        <w:rPr>
          <w:rFonts w:ascii="Times New Roman" w:hAnsi="Times New Roman"/>
          <w:sz w:val="24"/>
          <w:szCs w:val="24"/>
        </w:rPr>
        <w:t xml:space="preserve">As a solution to the fourth objective, an article was published in a peer-reviewed foreign scientific journal with a non-zero impact factor: </w:t>
      </w:r>
      <w:proofErr w:type="spellStart"/>
      <w:r w:rsidRPr="00A56A42">
        <w:rPr>
          <w:rFonts w:ascii="Times New Roman" w:hAnsi="Times New Roman"/>
          <w:sz w:val="24"/>
          <w:szCs w:val="24"/>
        </w:rPr>
        <w:t>Zhetpisbayeva</w:t>
      </w:r>
      <w:proofErr w:type="spellEnd"/>
      <w:r w:rsidR="00D7492C" w:rsidRPr="00A56A42">
        <w:rPr>
          <w:rFonts w:ascii="Times New Roman" w:hAnsi="Times New Roman"/>
          <w:sz w:val="24"/>
          <w:szCs w:val="24"/>
        </w:rPr>
        <w:t xml:space="preserve"> B.A.</w:t>
      </w:r>
      <w:r w:rsidRPr="00A56A42">
        <w:rPr>
          <w:rFonts w:ascii="Times New Roman" w:hAnsi="Times New Roman"/>
          <w:sz w:val="24"/>
          <w:szCs w:val="24"/>
        </w:rPr>
        <w:t xml:space="preserve">, </w:t>
      </w:r>
      <w:proofErr w:type="spellStart"/>
      <w:r w:rsidRPr="00A56A42">
        <w:rPr>
          <w:rFonts w:ascii="Times New Roman" w:hAnsi="Times New Roman"/>
          <w:sz w:val="24"/>
          <w:szCs w:val="24"/>
        </w:rPr>
        <w:t>Zhilbayev</w:t>
      </w:r>
      <w:proofErr w:type="spellEnd"/>
      <w:r w:rsidR="00D7492C" w:rsidRPr="00A56A42">
        <w:rPr>
          <w:rFonts w:ascii="Times New Roman" w:hAnsi="Times New Roman"/>
          <w:sz w:val="24"/>
          <w:szCs w:val="24"/>
        </w:rPr>
        <w:t xml:space="preserve"> </w:t>
      </w:r>
      <w:proofErr w:type="spellStart"/>
      <w:r w:rsidR="00D7492C" w:rsidRPr="00A56A42">
        <w:rPr>
          <w:rFonts w:ascii="Times New Roman" w:hAnsi="Times New Roman"/>
          <w:sz w:val="24"/>
          <w:szCs w:val="24"/>
        </w:rPr>
        <w:t>Zh.O</w:t>
      </w:r>
      <w:proofErr w:type="spellEnd"/>
      <w:r w:rsidR="00D7492C" w:rsidRPr="00A56A42">
        <w:rPr>
          <w:rFonts w:ascii="Times New Roman" w:hAnsi="Times New Roman"/>
          <w:sz w:val="24"/>
          <w:szCs w:val="24"/>
        </w:rPr>
        <w:t>.</w:t>
      </w:r>
      <w:r w:rsidRPr="00A56A42">
        <w:rPr>
          <w:rFonts w:ascii="Times New Roman" w:hAnsi="Times New Roman"/>
          <w:sz w:val="24"/>
          <w:szCs w:val="24"/>
        </w:rPr>
        <w:t>,</w:t>
      </w:r>
      <w:r w:rsidR="00D7492C" w:rsidRPr="00A56A42">
        <w:rPr>
          <w:rFonts w:ascii="Times New Roman" w:hAnsi="Times New Roman"/>
          <w:sz w:val="24"/>
          <w:szCs w:val="24"/>
        </w:rPr>
        <w:t xml:space="preserve"> </w:t>
      </w:r>
      <w:proofErr w:type="spellStart"/>
      <w:r w:rsidRPr="00A56A42">
        <w:rPr>
          <w:rFonts w:ascii="Times New Roman" w:hAnsi="Times New Roman"/>
          <w:sz w:val="24"/>
          <w:szCs w:val="24"/>
        </w:rPr>
        <w:t>Syrymbetova</w:t>
      </w:r>
      <w:proofErr w:type="spellEnd"/>
      <w:r w:rsidR="00D7492C" w:rsidRPr="00A56A42">
        <w:rPr>
          <w:rFonts w:ascii="Times New Roman" w:hAnsi="Times New Roman"/>
          <w:sz w:val="24"/>
          <w:szCs w:val="24"/>
        </w:rPr>
        <w:t xml:space="preserve"> L.S.</w:t>
      </w:r>
      <w:r w:rsidRPr="00A56A42">
        <w:rPr>
          <w:rFonts w:ascii="Times New Roman" w:hAnsi="Times New Roman"/>
          <w:sz w:val="24"/>
          <w:szCs w:val="24"/>
        </w:rPr>
        <w:t xml:space="preserve">, </w:t>
      </w:r>
      <w:proofErr w:type="spellStart"/>
      <w:r w:rsidRPr="00A56A42">
        <w:rPr>
          <w:rFonts w:ascii="Times New Roman" w:hAnsi="Times New Roman"/>
          <w:sz w:val="24"/>
          <w:szCs w:val="24"/>
        </w:rPr>
        <w:t>Dyakov</w:t>
      </w:r>
      <w:proofErr w:type="spellEnd"/>
      <w:r w:rsidR="00D7492C" w:rsidRPr="00A56A42">
        <w:rPr>
          <w:rFonts w:ascii="Times New Roman" w:hAnsi="Times New Roman"/>
          <w:sz w:val="24"/>
          <w:szCs w:val="24"/>
        </w:rPr>
        <w:t xml:space="preserve"> D.V.</w:t>
      </w:r>
      <w:r w:rsidRPr="00A56A42">
        <w:rPr>
          <w:rFonts w:ascii="Times New Roman" w:hAnsi="Times New Roman"/>
          <w:sz w:val="24"/>
          <w:szCs w:val="24"/>
        </w:rPr>
        <w:t xml:space="preserve">, </w:t>
      </w:r>
      <w:proofErr w:type="spellStart"/>
      <w:r w:rsidRPr="00A56A42">
        <w:rPr>
          <w:rFonts w:ascii="Times New Roman" w:hAnsi="Times New Roman"/>
          <w:sz w:val="24"/>
          <w:szCs w:val="24"/>
        </w:rPr>
        <w:t>Muratova</w:t>
      </w:r>
      <w:proofErr w:type="spellEnd"/>
      <w:r w:rsidRPr="00A56A42">
        <w:rPr>
          <w:rFonts w:ascii="Times New Roman" w:hAnsi="Times New Roman"/>
          <w:sz w:val="24"/>
          <w:szCs w:val="24"/>
        </w:rPr>
        <w:t xml:space="preserve"> </w:t>
      </w:r>
      <w:r w:rsidR="00D7492C" w:rsidRPr="00A56A42">
        <w:rPr>
          <w:rFonts w:ascii="Times New Roman" w:hAnsi="Times New Roman"/>
          <w:sz w:val="24"/>
          <w:szCs w:val="24"/>
        </w:rPr>
        <w:t xml:space="preserve">L.M. </w:t>
      </w:r>
      <w:r w:rsidRPr="00A56A42">
        <w:rPr>
          <w:rFonts w:ascii="Times New Roman" w:hAnsi="Times New Roman"/>
          <w:sz w:val="24"/>
          <w:szCs w:val="24"/>
        </w:rPr>
        <w:t xml:space="preserve">(2020). Spiritual modernization of student </w:t>
      </w:r>
      <w:r w:rsidRPr="00A56A42">
        <w:rPr>
          <w:rFonts w:ascii="Times New Roman" w:hAnsi="Times New Roman"/>
          <w:sz w:val="24"/>
          <w:szCs w:val="24"/>
        </w:rPr>
        <w:lastRenderedPageBreak/>
        <w:t xml:space="preserve">youth. Journal of Siberian Federal University. Humanitarian and Social </w:t>
      </w:r>
      <w:r w:rsidR="00DC0918" w:rsidRPr="00A56A42">
        <w:rPr>
          <w:rFonts w:ascii="Times New Roman" w:hAnsi="Times New Roman"/>
          <w:sz w:val="24"/>
          <w:szCs w:val="24"/>
        </w:rPr>
        <w:t>Sciences</w:t>
      </w:r>
      <w:r w:rsidRPr="00A56A42">
        <w:rPr>
          <w:rFonts w:ascii="Times New Roman" w:hAnsi="Times New Roman"/>
          <w:sz w:val="24"/>
          <w:szCs w:val="24"/>
        </w:rPr>
        <w:t xml:space="preserve">, 13 (2)? 258-267 / </w:t>
      </w:r>
      <w:proofErr w:type="gramStart"/>
      <w:r w:rsidRPr="00A56A42">
        <w:rPr>
          <w:rFonts w:ascii="Times New Roman" w:hAnsi="Times New Roman"/>
          <w:sz w:val="24"/>
          <w:szCs w:val="24"/>
        </w:rPr>
        <w:t>The</w:t>
      </w:r>
      <w:proofErr w:type="gramEnd"/>
      <w:r w:rsidRPr="00A56A42">
        <w:rPr>
          <w:rFonts w:ascii="Times New Roman" w:hAnsi="Times New Roman"/>
          <w:sz w:val="24"/>
          <w:szCs w:val="24"/>
        </w:rPr>
        <w:t xml:space="preserve"> journal is included in the Scopus database and the list of the Higher Attestation Commission of the Russian Federation (Impact factor according to the RSCI – 0.485).</w:t>
      </w:r>
    </w:p>
    <w:p w:rsidR="006830BE" w:rsidRPr="00A56A42" w:rsidRDefault="006830BE" w:rsidP="0093232B">
      <w:pPr>
        <w:tabs>
          <w:tab w:val="left" w:pos="1134"/>
        </w:tabs>
        <w:spacing w:after="0" w:line="360" w:lineRule="auto"/>
        <w:ind w:firstLine="709"/>
        <w:jc w:val="both"/>
        <w:rPr>
          <w:rFonts w:ascii="Times New Roman" w:eastAsia="Calibri" w:hAnsi="Times New Roman" w:cs="Times New Roman"/>
          <w:sz w:val="24"/>
          <w:szCs w:val="24"/>
        </w:rPr>
      </w:pPr>
      <w:r w:rsidRPr="00A56A42">
        <w:rPr>
          <w:rFonts w:ascii="Times New Roman" w:hAnsi="Times New Roman"/>
          <w:sz w:val="24"/>
          <w:szCs w:val="24"/>
        </w:rPr>
        <w:t>In the course of solving the fifth objective, a collective monograph “Patriotic education of schoolchildren based on the “</w:t>
      </w:r>
      <w:proofErr w:type="spellStart"/>
      <w:r w:rsidR="00BC2B3E" w:rsidRPr="00A56A42">
        <w:rPr>
          <w:rFonts w:ascii="Times New Roman" w:hAnsi="Times New Roman"/>
          <w:sz w:val="24"/>
          <w:szCs w:val="24"/>
        </w:rPr>
        <w:t>Mangilik</w:t>
      </w:r>
      <w:proofErr w:type="spellEnd"/>
      <w:r w:rsidR="00BC2B3E" w:rsidRPr="00A56A42">
        <w:rPr>
          <w:rFonts w:ascii="Times New Roman" w:hAnsi="Times New Roman"/>
          <w:sz w:val="24"/>
          <w:szCs w:val="24"/>
        </w:rPr>
        <w:t xml:space="preserve"> El</w:t>
      </w:r>
      <w:r w:rsidRPr="00A56A42">
        <w:rPr>
          <w:rFonts w:ascii="Times New Roman" w:hAnsi="Times New Roman"/>
          <w:sz w:val="24"/>
          <w:szCs w:val="24"/>
        </w:rPr>
        <w:t>” values” was prepared; it is the result of our three-year work; it includes scientific ideas and pedagogical experience of the participants of the Republican scientific and practical conference on education based on the “</w:t>
      </w:r>
      <w:proofErr w:type="spellStart"/>
      <w:r w:rsidR="00BC2B3E" w:rsidRPr="00A56A42">
        <w:rPr>
          <w:rFonts w:ascii="Times New Roman" w:hAnsi="Times New Roman"/>
          <w:sz w:val="24"/>
          <w:szCs w:val="24"/>
        </w:rPr>
        <w:t>Mangilik</w:t>
      </w:r>
      <w:proofErr w:type="spellEnd"/>
      <w:r w:rsidR="00BC2B3E" w:rsidRPr="00A56A42">
        <w:rPr>
          <w:rFonts w:ascii="Times New Roman" w:hAnsi="Times New Roman"/>
          <w:sz w:val="24"/>
          <w:szCs w:val="24"/>
        </w:rPr>
        <w:t xml:space="preserve"> El</w:t>
      </w:r>
      <w:r w:rsidRPr="00A56A42">
        <w:rPr>
          <w:rFonts w:ascii="Times New Roman" w:hAnsi="Times New Roman"/>
          <w:sz w:val="24"/>
          <w:szCs w:val="24"/>
        </w:rPr>
        <w:t xml:space="preserve">” values carried out in the framework of solving the second subtask of the third objective according to the schedule. </w:t>
      </w:r>
    </w:p>
    <w:p w:rsidR="009D3C3F" w:rsidRPr="00A56A42" w:rsidRDefault="009D3C3F" w:rsidP="0093232B">
      <w:pPr>
        <w:tabs>
          <w:tab w:val="left" w:pos="1134"/>
        </w:tabs>
        <w:spacing w:after="0" w:line="360" w:lineRule="auto"/>
        <w:ind w:firstLine="709"/>
        <w:jc w:val="both"/>
        <w:rPr>
          <w:rFonts w:ascii="Times New Roman" w:eastAsia="Calibri" w:hAnsi="Times New Roman" w:cs="Times New Roman"/>
          <w:sz w:val="24"/>
          <w:szCs w:val="24"/>
        </w:rPr>
      </w:pPr>
      <w:r w:rsidRPr="00A56A42">
        <w:rPr>
          <w:rFonts w:ascii="Times New Roman" w:hAnsi="Times New Roman"/>
          <w:sz w:val="24"/>
          <w:szCs w:val="24"/>
        </w:rPr>
        <w:t>As a solution to the sixth objective, this final report has been prepared, which sets out the main results of the work for three years.</w:t>
      </w:r>
    </w:p>
    <w:p w:rsidR="00FA5DA6" w:rsidRPr="00A56A42" w:rsidRDefault="008B0D8C" w:rsidP="0093232B">
      <w:pPr>
        <w:tabs>
          <w:tab w:val="left" w:pos="1134"/>
        </w:tabs>
        <w:spacing w:after="0" w:line="360" w:lineRule="auto"/>
        <w:ind w:firstLine="709"/>
        <w:jc w:val="both"/>
        <w:rPr>
          <w:rFonts w:ascii="Times New Roman" w:eastAsia="Calibri" w:hAnsi="Times New Roman" w:cs="Times New Roman"/>
          <w:sz w:val="24"/>
          <w:szCs w:val="24"/>
        </w:rPr>
      </w:pPr>
      <w:r w:rsidRPr="00A56A42">
        <w:rPr>
          <w:rFonts w:ascii="Times New Roman" w:hAnsi="Times New Roman"/>
          <w:sz w:val="24"/>
          <w:szCs w:val="24"/>
        </w:rPr>
        <w:t>The main results of the research at this stage were reflected in scientific articles published in the open press (</w:t>
      </w:r>
      <w:r w:rsidR="00DC0918" w:rsidRPr="00A56A42">
        <w:rPr>
          <w:rFonts w:ascii="Times New Roman" w:hAnsi="Times New Roman"/>
          <w:sz w:val="24"/>
          <w:szCs w:val="24"/>
        </w:rPr>
        <w:t>Annex</w:t>
      </w:r>
      <w:r w:rsidRPr="00A56A42">
        <w:rPr>
          <w:rFonts w:ascii="Times New Roman" w:hAnsi="Times New Roman"/>
          <w:sz w:val="24"/>
          <w:szCs w:val="24"/>
        </w:rPr>
        <w:t xml:space="preserve"> D). In total, 4 scientific articles were published (including 1 article in the journals of the SCOPUS base, 1 article in the journals recommended by </w:t>
      </w:r>
      <w:r w:rsidR="00E97E9C" w:rsidRPr="00A56A42">
        <w:rPr>
          <w:rFonts w:ascii="Times New Roman" w:hAnsi="Times New Roman"/>
          <w:sz w:val="24"/>
          <w:szCs w:val="24"/>
        </w:rPr>
        <w:t xml:space="preserve">the </w:t>
      </w:r>
      <w:r w:rsidRPr="00A56A42">
        <w:rPr>
          <w:rFonts w:ascii="Times New Roman" w:hAnsi="Times New Roman"/>
          <w:sz w:val="24"/>
          <w:szCs w:val="24"/>
        </w:rPr>
        <w:t xml:space="preserve">Control Committee in Education and Science of the Ministry of Education and Science, the Republic of Kazakhstan). </w:t>
      </w:r>
      <w:r w:rsidR="00E97E9C" w:rsidRPr="00A56A42">
        <w:rPr>
          <w:rFonts w:ascii="Times New Roman" w:hAnsi="Times New Roman"/>
          <w:sz w:val="24"/>
          <w:szCs w:val="24"/>
        </w:rPr>
        <w:t>Besides</w:t>
      </w:r>
      <w:r w:rsidRPr="00A56A42">
        <w:rPr>
          <w:rFonts w:ascii="Times New Roman" w:hAnsi="Times New Roman"/>
          <w:sz w:val="24"/>
          <w:szCs w:val="24"/>
        </w:rPr>
        <w:t>, 1 collective monograph “Continuous education at the Higher School of Pedagogy” was published, in the 3 chapter</w:t>
      </w:r>
      <w:r w:rsidR="00E97E9C" w:rsidRPr="00A56A42">
        <w:rPr>
          <w:rFonts w:ascii="Times New Roman" w:hAnsi="Times New Roman"/>
          <w:sz w:val="24"/>
          <w:szCs w:val="24"/>
        </w:rPr>
        <w:t>s</w:t>
      </w:r>
      <w:r w:rsidRPr="00A56A42">
        <w:rPr>
          <w:rFonts w:ascii="Times New Roman" w:hAnsi="Times New Roman"/>
          <w:sz w:val="24"/>
          <w:szCs w:val="24"/>
        </w:rPr>
        <w:t xml:space="preserve"> of which, entitled “Development of ideas of continuous pedagogical education in theoretical research and innovative practical solutions”, the article “On the question of spiritual modernization of student youth” was published; it addressed the analysis of the key provisions of the national program “</w:t>
      </w:r>
      <w:proofErr w:type="spellStart"/>
      <w:r w:rsidR="00DC0918" w:rsidRPr="00A56A42">
        <w:rPr>
          <w:rFonts w:ascii="Times New Roman" w:hAnsi="Times New Roman"/>
          <w:sz w:val="24"/>
          <w:szCs w:val="24"/>
        </w:rPr>
        <w:t>Ryhanı</w:t>
      </w:r>
      <w:proofErr w:type="spellEnd"/>
      <w:r w:rsidR="00DC0918" w:rsidRPr="00A56A42">
        <w:rPr>
          <w:rFonts w:ascii="Times New Roman" w:hAnsi="Times New Roman"/>
          <w:sz w:val="24"/>
          <w:szCs w:val="24"/>
        </w:rPr>
        <w:t xml:space="preserve"> </w:t>
      </w:r>
      <w:proofErr w:type="spellStart"/>
      <w:r w:rsidR="00DC0918" w:rsidRPr="00A56A42">
        <w:rPr>
          <w:rFonts w:ascii="Times New Roman" w:hAnsi="Times New Roman"/>
          <w:sz w:val="24"/>
          <w:szCs w:val="24"/>
        </w:rPr>
        <w:t>Jangyry</w:t>
      </w:r>
      <w:proofErr w:type="spellEnd"/>
      <w:r w:rsidRPr="00A56A42">
        <w:rPr>
          <w:rFonts w:ascii="Times New Roman" w:hAnsi="Times New Roman"/>
          <w:sz w:val="24"/>
          <w:szCs w:val="24"/>
        </w:rPr>
        <w:t>”, where the tasks of the spiritual revival of the nation were substantiated.</w:t>
      </w:r>
    </w:p>
    <w:p w:rsidR="009D3C3F" w:rsidRPr="00A56A42" w:rsidRDefault="009D3C3F" w:rsidP="0093232B">
      <w:pPr>
        <w:tabs>
          <w:tab w:val="left" w:pos="1134"/>
        </w:tabs>
        <w:spacing w:after="0" w:line="360" w:lineRule="auto"/>
        <w:ind w:firstLine="709"/>
        <w:jc w:val="both"/>
        <w:rPr>
          <w:rFonts w:ascii="Times New Roman" w:eastAsia="Calibri" w:hAnsi="Times New Roman" w:cs="Times New Roman"/>
          <w:sz w:val="24"/>
          <w:szCs w:val="24"/>
        </w:rPr>
      </w:pPr>
      <w:r w:rsidRPr="00A56A42">
        <w:rPr>
          <w:rFonts w:ascii="Times New Roman" w:hAnsi="Times New Roman"/>
          <w:sz w:val="24"/>
          <w:szCs w:val="24"/>
        </w:rPr>
        <w:t xml:space="preserve">The </w:t>
      </w:r>
      <w:r w:rsidR="0008168D" w:rsidRPr="00A56A42">
        <w:rPr>
          <w:rFonts w:ascii="Times New Roman" w:hAnsi="Times New Roman"/>
          <w:sz w:val="24"/>
          <w:szCs w:val="24"/>
        </w:rPr>
        <w:t>social and economic</w:t>
      </w:r>
      <w:r w:rsidRPr="00A56A42">
        <w:rPr>
          <w:rFonts w:ascii="Times New Roman" w:hAnsi="Times New Roman"/>
          <w:sz w:val="24"/>
          <w:szCs w:val="24"/>
        </w:rPr>
        <w:t xml:space="preserve"> effect of the research results is determined by the fact that real preconditions have been created for solving the tasks set by N.A. </w:t>
      </w:r>
      <w:proofErr w:type="spellStart"/>
      <w:r w:rsidRPr="00A56A42">
        <w:rPr>
          <w:rFonts w:ascii="Times New Roman" w:hAnsi="Times New Roman"/>
          <w:sz w:val="24"/>
          <w:szCs w:val="24"/>
        </w:rPr>
        <w:t>Nazarbayev</w:t>
      </w:r>
      <w:proofErr w:type="spellEnd"/>
      <w:r w:rsidRPr="00A56A42">
        <w:rPr>
          <w:rFonts w:ascii="Times New Roman" w:hAnsi="Times New Roman"/>
          <w:sz w:val="24"/>
          <w:szCs w:val="24"/>
        </w:rPr>
        <w:t>, the First President of the Republic of Kazakhstan, in the program article “A glance at the future: modernization of public consciousness”, the implementation of the national idea and the Patriotic Act “</w:t>
      </w:r>
      <w:proofErr w:type="spellStart"/>
      <w:r w:rsidR="00BC2B3E" w:rsidRPr="00A56A42">
        <w:rPr>
          <w:rFonts w:ascii="Times New Roman" w:hAnsi="Times New Roman"/>
          <w:sz w:val="24"/>
          <w:szCs w:val="24"/>
        </w:rPr>
        <w:t>Mangilik</w:t>
      </w:r>
      <w:proofErr w:type="spellEnd"/>
      <w:r w:rsidR="00BC2B3E" w:rsidRPr="00A56A42">
        <w:rPr>
          <w:rFonts w:ascii="Times New Roman" w:hAnsi="Times New Roman"/>
          <w:sz w:val="24"/>
          <w:szCs w:val="24"/>
        </w:rPr>
        <w:t xml:space="preserve"> El</w:t>
      </w:r>
      <w:r w:rsidRPr="00A56A42">
        <w:rPr>
          <w:rFonts w:ascii="Times New Roman" w:hAnsi="Times New Roman"/>
          <w:sz w:val="24"/>
          <w:szCs w:val="24"/>
        </w:rPr>
        <w:t>” in patriotic education.</w:t>
      </w:r>
    </w:p>
    <w:p w:rsidR="000D0898" w:rsidRPr="00A56A42" w:rsidRDefault="009D3C3F" w:rsidP="0093232B">
      <w:pPr>
        <w:spacing w:line="360" w:lineRule="auto"/>
        <w:ind w:firstLine="709"/>
        <w:jc w:val="both"/>
        <w:rPr>
          <w:rFonts w:ascii="Times New Roman" w:eastAsia="Calibri" w:hAnsi="Times New Roman" w:cs="Times New Roman"/>
          <w:sz w:val="24"/>
          <w:szCs w:val="24"/>
        </w:rPr>
      </w:pPr>
      <w:r w:rsidRPr="00A56A42">
        <w:rPr>
          <w:rFonts w:ascii="Times New Roman" w:hAnsi="Times New Roman"/>
          <w:sz w:val="24"/>
          <w:szCs w:val="24"/>
        </w:rPr>
        <w:t xml:space="preserve">The applicability of scientific results is determined by the need for innovative approaches to the domestic education system in the context of globalization and </w:t>
      </w:r>
      <w:r w:rsidR="0008168D" w:rsidRPr="00A56A42">
        <w:rPr>
          <w:rFonts w:ascii="Times New Roman" w:hAnsi="Times New Roman"/>
          <w:sz w:val="24"/>
          <w:szCs w:val="24"/>
        </w:rPr>
        <w:t>social and economic</w:t>
      </w:r>
      <w:r w:rsidRPr="00A56A42">
        <w:rPr>
          <w:rFonts w:ascii="Times New Roman" w:hAnsi="Times New Roman"/>
          <w:sz w:val="24"/>
          <w:szCs w:val="24"/>
        </w:rPr>
        <w:t xml:space="preserve"> modernization of the country. Target consumers of the results obtained are as follows: pedagogical teams of educational organizations, scientists, researchers, parents, as well as training centers, centers for </w:t>
      </w:r>
      <w:r w:rsidR="00E97E9C" w:rsidRPr="00A56A42">
        <w:rPr>
          <w:rFonts w:ascii="Times New Roman" w:hAnsi="Times New Roman"/>
          <w:sz w:val="24"/>
          <w:szCs w:val="24"/>
        </w:rPr>
        <w:t xml:space="preserve">an </w:t>
      </w:r>
      <w:r w:rsidRPr="00A56A42">
        <w:rPr>
          <w:rFonts w:ascii="Times New Roman" w:hAnsi="Times New Roman"/>
          <w:sz w:val="24"/>
          <w:szCs w:val="24"/>
        </w:rPr>
        <w:t>independent assessment of the education quality, non-governmental associations, etc.</w:t>
      </w:r>
    </w:p>
    <w:p w:rsidR="0078574E" w:rsidRPr="00AD798C" w:rsidRDefault="000D51CC" w:rsidP="000D0898">
      <w:pPr>
        <w:tabs>
          <w:tab w:val="left" w:pos="142"/>
        </w:tabs>
        <w:spacing w:line="360" w:lineRule="auto"/>
        <w:jc w:val="center"/>
        <w:rPr>
          <w:rFonts w:ascii="Times New Roman" w:hAnsi="Times New Roman" w:cs="Times New Roman"/>
          <w:b/>
          <w:sz w:val="24"/>
          <w:szCs w:val="24"/>
        </w:rPr>
      </w:pPr>
      <w:r w:rsidRPr="00A56A42">
        <w:rPr>
          <w:sz w:val="24"/>
          <w:szCs w:val="24"/>
        </w:rPr>
        <w:br w:type="page"/>
      </w:r>
      <w:r w:rsidR="00DC0918" w:rsidRPr="00AD798C">
        <w:rPr>
          <w:rFonts w:ascii="Times New Roman" w:hAnsi="Times New Roman"/>
          <w:b/>
          <w:sz w:val="24"/>
          <w:szCs w:val="24"/>
        </w:rPr>
        <w:lastRenderedPageBreak/>
        <w:t xml:space="preserve">LIST OF </w:t>
      </w:r>
      <w:r w:rsidRPr="00AD798C">
        <w:rPr>
          <w:rFonts w:ascii="Times New Roman" w:hAnsi="Times New Roman"/>
          <w:b/>
          <w:sz w:val="24"/>
          <w:szCs w:val="24"/>
        </w:rPr>
        <w:t>REFERENCES</w:t>
      </w:r>
      <w:r w:rsidR="00DC0918" w:rsidRPr="00AD798C">
        <w:rPr>
          <w:rFonts w:ascii="Times New Roman" w:hAnsi="Times New Roman"/>
          <w:b/>
          <w:sz w:val="24"/>
          <w:szCs w:val="24"/>
        </w:rPr>
        <w:t xml:space="preserve"> USED</w:t>
      </w:r>
    </w:p>
    <w:p w:rsidR="0078574E" w:rsidRPr="00A56A42" w:rsidRDefault="00412130" w:rsidP="00AD798C">
      <w:pPr>
        <w:pStyle w:val="a3"/>
        <w:numPr>
          <w:ilvl w:val="0"/>
          <w:numId w:val="12"/>
        </w:numPr>
        <w:spacing w:line="360" w:lineRule="auto"/>
        <w:ind w:left="0" w:firstLine="709"/>
        <w:jc w:val="both"/>
        <w:rPr>
          <w:rFonts w:ascii="Times New Roman" w:hAnsi="Times New Roman" w:cs="Times New Roman"/>
          <w:sz w:val="24"/>
          <w:szCs w:val="24"/>
        </w:rPr>
      </w:pPr>
      <w:proofErr w:type="spellStart"/>
      <w:r w:rsidRPr="00A56A42">
        <w:rPr>
          <w:rFonts w:ascii="Times New Roman" w:hAnsi="Times New Roman"/>
          <w:sz w:val="24"/>
          <w:szCs w:val="24"/>
        </w:rPr>
        <w:t>Nazarbayev</w:t>
      </w:r>
      <w:proofErr w:type="spellEnd"/>
      <w:r w:rsidRPr="00A56A42">
        <w:rPr>
          <w:rFonts w:ascii="Times New Roman" w:hAnsi="Times New Roman"/>
          <w:sz w:val="24"/>
          <w:szCs w:val="24"/>
        </w:rPr>
        <w:t xml:space="preserve"> N.A. Kazakhstan-2050 strategy: a new political course of the established state. Address of the President of the Republic of Kazakhstan to the people of Kazakhstan // </w:t>
      </w:r>
      <w:proofErr w:type="spellStart"/>
      <w:r w:rsidRPr="00A56A42">
        <w:rPr>
          <w:rFonts w:ascii="Times New Roman" w:hAnsi="Times New Roman"/>
          <w:sz w:val="24"/>
          <w:szCs w:val="24"/>
        </w:rPr>
        <w:t>Kazakhstanskaya</w:t>
      </w:r>
      <w:proofErr w:type="spellEnd"/>
      <w:r w:rsidRPr="00A56A42">
        <w:rPr>
          <w:rFonts w:ascii="Times New Roman" w:hAnsi="Times New Roman"/>
          <w:sz w:val="24"/>
          <w:szCs w:val="24"/>
        </w:rPr>
        <w:t xml:space="preserve"> Pravda. 2012, December 14.  </w:t>
      </w:r>
    </w:p>
    <w:p w:rsidR="00412130" w:rsidRPr="00A56A42" w:rsidRDefault="0009307A" w:rsidP="00AD798C">
      <w:pPr>
        <w:pStyle w:val="a3"/>
        <w:numPr>
          <w:ilvl w:val="0"/>
          <w:numId w:val="12"/>
        </w:numPr>
        <w:spacing w:line="360" w:lineRule="auto"/>
        <w:ind w:left="0" w:firstLine="709"/>
        <w:jc w:val="both"/>
        <w:rPr>
          <w:rFonts w:ascii="Times New Roman" w:hAnsi="Times New Roman" w:cs="Times New Roman"/>
          <w:sz w:val="24"/>
          <w:szCs w:val="24"/>
        </w:rPr>
      </w:pPr>
      <w:r w:rsidRPr="00A56A42">
        <w:rPr>
          <w:rFonts w:ascii="Times New Roman" w:hAnsi="Times New Roman"/>
          <w:sz w:val="24"/>
          <w:szCs w:val="24"/>
        </w:rPr>
        <w:t>Patriotic Act “</w:t>
      </w:r>
      <w:proofErr w:type="spellStart"/>
      <w:r w:rsidR="00BC2B3E" w:rsidRPr="00A56A42">
        <w:rPr>
          <w:rFonts w:ascii="Times New Roman" w:hAnsi="Times New Roman"/>
          <w:sz w:val="24"/>
          <w:szCs w:val="24"/>
        </w:rPr>
        <w:t>Mangilik</w:t>
      </w:r>
      <w:proofErr w:type="spellEnd"/>
      <w:r w:rsidR="00BC2B3E" w:rsidRPr="00A56A42">
        <w:rPr>
          <w:rFonts w:ascii="Times New Roman" w:hAnsi="Times New Roman"/>
          <w:sz w:val="24"/>
          <w:szCs w:val="24"/>
        </w:rPr>
        <w:t xml:space="preserve"> El</w:t>
      </w:r>
      <w:r w:rsidRPr="00A56A42">
        <w:rPr>
          <w:rFonts w:ascii="Times New Roman" w:hAnsi="Times New Roman"/>
          <w:sz w:val="24"/>
          <w:szCs w:val="24"/>
        </w:rPr>
        <w:t xml:space="preserve">” / </w:t>
      </w:r>
      <w:proofErr w:type="spellStart"/>
      <w:r w:rsidRPr="00A56A42">
        <w:rPr>
          <w:rFonts w:ascii="Times New Roman" w:hAnsi="Times New Roman"/>
          <w:sz w:val="24"/>
          <w:szCs w:val="24"/>
        </w:rPr>
        <w:t>Kazakhstanskaya</w:t>
      </w:r>
      <w:proofErr w:type="spellEnd"/>
      <w:r w:rsidRPr="00A56A42">
        <w:rPr>
          <w:rFonts w:ascii="Times New Roman" w:hAnsi="Times New Roman"/>
          <w:sz w:val="24"/>
          <w:szCs w:val="24"/>
        </w:rPr>
        <w:t xml:space="preserve"> Pravda. – 2016. – April 27.</w:t>
      </w:r>
    </w:p>
    <w:p w:rsidR="0009307A" w:rsidRPr="00A56A42" w:rsidRDefault="0009307A" w:rsidP="00AD798C">
      <w:pPr>
        <w:pStyle w:val="a3"/>
        <w:numPr>
          <w:ilvl w:val="0"/>
          <w:numId w:val="12"/>
        </w:numPr>
        <w:spacing w:line="360" w:lineRule="auto"/>
        <w:ind w:left="0" w:firstLine="709"/>
        <w:jc w:val="both"/>
        <w:rPr>
          <w:rFonts w:ascii="Times New Roman" w:hAnsi="Times New Roman" w:cs="Times New Roman"/>
          <w:sz w:val="24"/>
          <w:szCs w:val="24"/>
        </w:rPr>
      </w:pPr>
      <w:proofErr w:type="spellStart"/>
      <w:r w:rsidRPr="00A56A42">
        <w:rPr>
          <w:rFonts w:ascii="Times New Roman" w:hAnsi="Times New Roman"/>
          <w:sz w:val="24"/>
          <w:szCs w:val="24"/>
        </w:rPr>
        <w:t>Nikitina</w:t>
      </w:r>
      <w:proofErr w:type="spellEnd"/>
      <w:r w:rsidRPr="00A56A42">
        <w:rPr>
          <w:rFonts w:ascii="Times New Roman" w:hAnsi="Times New Roman"/>
          <w:sz w:val="24"/>
          <w:szCs w:val="24"/>
        </w:rPr>
        <w:t xml:space="preserve"> E. 1 Eurasian Scout Educational Forum [Electronic resource] / Access mode: URL: http://belscout.by/news.html?id=196 (accessed on </w:t>
      </w:r>
      <w:r w:rsidR="00101348">
        <w:rPr>
          <w:rFonts w:ascii="Times New Roman" w:hAnsi="Times New Roman"/>
          <w:sz w:val="24"/>
          <w:szCs w:val="24"/>
        </w:rPr>
        <w:t>22.08</w:t>
      </w:r>
      <w:r w:rsidR="00D7492C" w:rsidRPr="00A56A42">
        <w:rPr>
          <w:rFonts w:ascii="Times New Roman" w:hAnsi="Times New Roman"/>
          <w:sz w:val="24"/>
          <w:szCs w:val="24"/>
        </w:rPr>
        <w:t>.</w:t>
      </w:r>
      <w:r w:rsidRPr="00A56A42">
        <w:rPr>
          <w:rFonts w:ascii="Times New Roman" w:hAnsi="Times New Roman"/>
          <w:sz w:val="24"/>
          <w:szCs w:val="24"/>
        </w:rPr>
        <w:t>2020).</w:t>
      </w:r>
    </w:p>
    <w:p w:rsidR="0009307A" w:rsidRPr="00A56A42" w:rsidRDefault="0009307A" w:rsidP="00AD798C">
      <w:pPr>
        <w:pStyle w:val="a3"/>
        <w:numPr>
          <w:ilvl w:val="0"/>
          <w:numId w:val="12"/>
        </w:numPr>
        <w:spacing w:line="360" w:lineRule="auto"/>
        <w:ind w:left="0" w:firstLine="709"/>
        <w:jc w:val="both"/>
        <w:rPr>
          <w:rFonts w:ascii="Times New Roman" w:hAnsi="Times New Roman" w:cs="Times New Roman"/>
          <w:sz w:val="24"/>
          <w:szCs w:val="24"/>
        </w:rPr>
      </w:pPr>
      <w:r w:rsidRPr="00A56A42">
        <w:rPr>
          <w:rFonts w:ascii="Times New Roman" w:hAnsi="Times New Roman"/>
          <w:sz w:val="24"/>
          <w:szCs w:val="24"/>
        </w:rPr>
        <w:t xml:space="preserve">On April 28-29, 2017, Astana will host the I Eurasian Scout Educational Forum on the topic “Non-formal education of the young generation” [Electronic resource] / Access mode: URL: http://edurk.kz/ru/news/5881-28_29_aprela_2017 (accessed on </w:t>
      </w:r>
      <w:r w:rsidR="00101348">
        <w:rPr>
          <w:rFonts w:ascii="Times New Roman" w:hAnsi="Times New Roman"/>
          <w:sz w:val="24"/>
          <w:szCs w:val="24"/>
        </w:rPr>
        <w:t>29.08</w:t>
      </w:r>
      <w:r w:rsidR="00D7492C" w:rsidRPr="00A56A42">
        <w:rPr>
          <w:rFonts w:ascii="Times New Roman" w:hAnsi="Times New Roman"/>
          <w:sz w:val="24"/>
          <w:szCs w:val="24"/>
        </w:rPr>
        <w:t>.</w:t>
      </w:r>
      <w:r w:rsidRPr="00A56A42">
        <w:rPr>
          <w:rFonts w:ascii="Times New Roman" w:hAnsi="Times New Roman"/>
          <w:sz w:val="24"/>
          <w:szCs w:val="24"/>
        </w:rPr>
        <w:t>2020).</w:t>
      </w:r>
    </w:p>
    <w:p w:rsidR="0009307A" w:rsidRPr="00A56A42" w:rsidRDefault="0009307A" w:rsidP="00AD798C">
      <w:pPr>
        <w:pStyle w:val="a3"/>
        <w:numPr>
          <w:ilvl w:val="0"/>
          <w:numId w:val="12"/>
        </w:numPr>
        <w:spacing w:line="360" w:lineRule="auto"/>
        <w:ind w:left="0" w:firstLine="709"/>
        <w:jc w:val="both"/>
        <w:rPr>
          <w:rFonts w:ascii="Times New Roman" w:hAnsi="Times New Roman" w:cs="Times New Roman"/>
          <w:sz w:val="24"/>
          <w:szCs w:val="24"/>
        </w:rPr>
      </w:pPr>
      <w:proofErr w:type="spellStart"/>
      <w:r w:rsidRPr="00A56A42">
        <w:rPr>
          <w:rFonts w:ascii="Times New Roman" w:hAnsi="Times New Roman"/>
          <w:sz w:val="24"/>
          <w:szCs w:val="24"/>
        </w:rPr>
        <w:t>Baldauren</w:t>
      </w:r>
      <w:proofErr w:type="spellEnd"/>
      <w:r w:rsidRPr="00A56A42">
        <w:rPr>
          <w:rFonts w:ascii="Times New Roman" w:hAnsi="Times New Roman"/>
          <w:sz w:val="24"/>
          <w:szCs w:val="24"/>
        </w:rPr>
        <w:t xml:space="preserve">, Republican Education Health Center [Electronic resource] / Access mode: URL: http://baldauren.kz/akademiya-yunyh-patriotov/ (accessed on </w:t>
      </w:r>
      <w:r w:rsidR="00101348">
        <w:rPr>
          <w:rFonts w:ascii="Times New Roman" w:hAnsi="Times New Roman"/>
          <w:sz w:val="24"/>
          <w:szCs w:val="24"/>
        </w:rPr>
        <w:t>22.08</w:t>
      </w:r>
      <w:r w:rsidR="00D7492C" w:rsidRPr="00A56A42">
        <w:rPr>
          <w:rFonts w:ascii="Times New Roman" w:hAnsi="Times New Roman"/>
          <w:sz w:val="24"/>
          <w:szCs w:val="24"/>
        </w:rPr>
        <w:t>.</w:t>
      </w:r>
      <w:r w:rsidRPr="00A56A42">
        <w:rPr>
          <w:rFonts w:ascii="Times New Roman" w:hAnsi="Times New Roman"/>
          <w:sz w:val="24"/>
          <w:szCs w:val="24"/>
        </w:rPr>
        <w:t>2020).</w:t>
      </w:r>
    </w:p>
    <w:p w:rsidR="0009307A" w:rsidRPr="00A56A42" w:rsidRDefault="0009307A" w:rsidP="00AD798C">
      <w:pPr>
        <w:pStyle w:val="a3"/>
        <w:numPr>
          <w:ilvl w:val="0"/>
          <w:numId w:val="12"/>
        </w:numPr>
        <w:spacing w:line="360" w:lineRule="auto"/>
        <w:ind w:left="0" w:firstLine="709"/>
        <w:jc w:val="both"/>
        <w:rPr>
          <w:rFonts w:ascii="Times New Roman" w:hAnsi="Times New Roman" w:cs="Times New Roman"/>
          <w:sz w:val="24"/>
          <w:szCs w:val="24"/>
        </w:rPr>
      </w:pPr>
      <w:proofErr w:type="spellStart"/>
      <w:r w:rsidRPr="00A56A42">
        <w:rPr>
          <w:rFonts w:ascii="Times New Roman" w:hAnsi="Times New Roman"/>
          <w:color w:val="000000"/>
          <w:sz w:val="24"/>
          <w:szCs w:val="24"/>
        </w:rPr>
        <w:t>Zhuldyz</w:t>
      </w:r>
      <w:proofErr w:type="spellEnd"/>
      <w:r w:rsidRPr="00A56A42">
        <w:rPr>
          <w:rFonts w:ascii="Times New Roman" w:hAnsi="Times New Roman"/>
          <w:color w:val="000000"/>
          <w:sz w:val="24"/>
          <w:szCs w:val="24"/>
        </w:rPr>
        <w:t xml:space="preserve"> NGO, Union of Children’s Public Organizations [Electronic resource] / Access mode: URL: http://zhuldyz.kz/ (accessed on </w:t>
      </w:r>
      <w:r w:rsidR="00101348">
        <w:rPr>
          <w:rFonts w:ascii="Times New Roman" w:hAnsi="Times New Roman"/>
          <w:color w:val="000000"/>
          <w:sz w:val="24"/>
          <w:szCs w:val="24"/>
        </w:rPr>
        <w:t>23.08</w:t>
      </w:r>
      <w:r w:rsidR="00D7492C" w:rsidRPr="00A56A42">
        <w:rPr>
          <w:rFonts w:ascii="Times New Roman" w:hAnsi="Times New Roman"/>
          <w:color w:val="000000"/>
          <w:sz w:val="24"/>
          <w:szCs w:val="24"/>
        </w:rPr>
        <w:t>.</w:t>
      </w:r>
      <w:r w:rsidRPr="00A56A42">
        <w:rPr>
          <w:rFonts w:ascii="Times New Roman" w:hAnsi="Times New Roman"/>
          <w:color w:val="000000"/>
          <w:sz w:val="24"/>
          <w:szCs w:val="24"/>
        </w:rPr>
        <w:t>2020).</w:t>
      </w:r>
    </w:p>
    <w:p w:rsidR="0009307A" w:rsidRPr="00A56A42" w:rsidRDefault="0009307A" w:rsidP="00AD798C">
      <w:pPr>
        <w:pStyle w:val="a3"/>
        <w:numPr>
          <w:ilvl w:val="0"/>
          <w:numId w:val="12"/>
        </w:numPr>
        <w:spacing w:line="360" w:lineRule="auto"/>
        <w:ind w:left="0" w:firstLine="709"/>
        <w:jc w:val="both"/>
        <w:rPr>
          <w:rFonts w:ascii="Times New Roman" w:hAnsi="Times New Roman" w:cs="Times New Roman"/>
          <w:sz w:val="24"/>
          <w:szCs w:val="24"/>
        </w:rPr>
      </w:pPr>
      <w:proofErr w:type="spellStart"/>
      <w:r w:rsidRPr="00A56A42">
        <w:rPr>
          <w:rFonts w:ascii="Times New Roman" w:hAnsi="Times New Roman"/>
          <w:sz w:val="24"/>
          <w:szCs w:val="24"/>
        </w:rPr>
        <w:t>Novashina</w:t>
      </w:r>
      <w:proofErr w:type="spellEnd"/>
      <w:r w:rsidRPr="00A56A42">
        <w:rPr>
          <w:rFonts w:ascii="Times New Roman" w:hAnsi="Times New Roman"/>
          <w:sz w:val="24"/>
          <w:szCs w:val="24"/>
        </w:rPr>
        <w:t xml:space="preserve"> M.S. Concept of fostering a patriotic sense among the US schoolchildren / Electronic scientific journal // URL: http://theoryofculture.ru/issues/77/977/ (accessed on </w:t>
      </w:r>
      <w:r w:rsidR="00D7492C" w:rsidRPr="00A56A42">
        <w:rPr>
          <w:rFonts w:ascii="Times New Roman" w:hAnsi="Times New Roman"/>
          <w:sz w:val="24"/>
          <w:szCs w:val="24"/>
        </w:rPr>
        <w:t>20.0</w:t>
      </w:r>
      <w:r w:rsidR="00101348">
        <w:rPr>
          <w:rFonts w:ascii="Times New Roman" w:hAnsi="Times New Roman"/>
          <w:sz w:val="24"/>
          <w:szCs w:val="24"/>
        </w:rPr>
        <w:t>8</w:t>
      </w:r>
      <w:r w:rsidR="00D7492C" w:rsidRPr="00A56A42">
        <w:rPr>
          <w:rFonts w:ascii="Times New Roman" w:hAnsi="Times New Roman"/>
          <w:sz w:val="24"/>
          <w:szCs w:val="24"/>
        </w:rPr>
        <w:t>.</w:t>
      </w:r>
      <w:r w:rsidRPr="00A56A42">
        <w:rPr>
          <w:rFonts w:ascii="Times New Roman" w:hAnsi="Times New Roman"/>
          <w:sz w:val="24"/>
          <w:szCs w:val="24"/>
        </w:rPr>
        <w:t>2020).</w:t>
      </w:r>
    </w:p>
    <w:p w:rsidR="0009307A" w:rsidRPr="00A56A42" w:rsidRDefault="0009307A" w:rsidP="00AD798C">
      <w:pPr>
        <w:pStyle w:val="a3"/>
        <w:numPr>
          <w:ilvl w:val="0"/>
          <w:numId w:val="12"/>
        </w:numPr>
        <w:spacing w:line="360" w:lineRule="auto"/>
        <w:ind w:left="0" w:firstLine="709"/>
        <w:jc w:val="both"/>
        <w:rPr>
          <w:rFonts w:ascii="Times New Roman" w:hAnsi="Times New Roman" w:cs="Times New Roman"/>
          <w:sz w:val="24"/>
          <w:szCs w:val="24"/>
        </w:rPr>
      </w:pPr>
      <w:proofErr w:type="spellStart"/>
      <w:r w:rsidRPr="00A56A42">
        <w:rPr>
          <w:rFonts w:ascii="Times New Roman" w:hAnsi="Times New Roman"/>
          <w:sz w:val="24"/>
          <w:szCs w:val="24"/>
        </w:rPr>
        <w:t>Zorina</w:t>
      </w:r>
      <w:proofErr w:type="spellEnd"/>
      <w:r w:rsidRPr="00A56A42">
        <w:rPr>
          <w:rFonts w:ascii="Times New Roman" w:hAnsi="Times New Roman"/>
          <w:sz w:val="24"/>
          <w:szCs w:val="24"/>
        </w:rPr>
        <w:t xml:space="preserve"> N.A. Education in Turkey. A former Russian teacher’s view on Turkish schools [Electronic resource] / Access mode: URL: Pedsovet.su (accessed on </w:t>
      </w:r>
      <w:r w:rsidR="00101348">
        <w:rPr>
          <w:rFonts w:ascii="Times New Roman" w:hAnsi="Times New Roman"/>
          <w:sz w:val="24"/>
          <w:szCs w:val="24"/>
        </w:rPr>
        <w:t>25.08</w:t>
      </w:r>
      <w:r w:rsidR="00D7492C" w:rsidRPr="00A56A42">
        <w:rPr>
          <w:rFonts w:ascii="Times New Roman" w:hAnsi="Times New Roman"/>
          <w:sz w:val="24"/>
          <w:szCs w:val="24"/>
        </w:rPr>
        <w:t>.</w:t>
      </w:r>
      <w:r w:rsidRPr="00A56A42">
        <w:rPr>
          <w:rFonts w:ascii="Times New Roman" w:hAnsi="Times New Roman"/>
          <w:sz w:val="24"/>
          <w:szCs w:val="24"/>
        </w:rPr>
        <w:t>2020).</w:t>
      </w:r>
    </w:p>
    <w:p w:rsidR="0009307A" w:rsidRPr="00A56A42" w:rsidRDefault="0009307A" w:rsidP="00AD798C">
      <w:pPr>
        <w:pStyle w:val="a3"/>
        <w:numPr>
          <w:ilvl w:val="0"/>
          <w:numId w:val="12"/>
        </w:numPr>
        <w:spacing w:line="360" w:lineRule="auto"/>
        <w:ind w:left="0" w:firstLine="709"/>
        <w:jc w:val="both"/>
        <w:rPr>
          <w:rFonts w:ascii="Times New Roman" w:hAnsi="Times New Roman" w:cs="Times New Roman"/>
          <w:sz w:val="24"/>
          <w:szCs w:val="24"/>
        </w:rPr>
      </w:pPr>
      <w:proofErr w:type="spellStart"/>
      <w:r w:rsidRPr="00A56A42">
        <w:rPr>
          <w:rFonts w:ascii="Times New Roman" w:hAnsi="Times New Roman"/>
          <w:sz w:val="24"/>
          <w:szCs w:val="24"/>
        </w:rPr>
        <w:t>Poddubnyak</w:t>
      </w:r>
      <w:proofErr w:type="spellEnd"/>
      <w:r w:rsidRPr="00A56A42">
        <w:rPr>
          <w:rFonts w:ascii="Times New Roman" w:hAnsi="Times New Roman"/>
          <w:sz w:val="24"/>
          <w:szCs w:val="24"/>
        </w:rPr>
        <w:t xml:space="preserve"> S. Patriotic education: foreign experience [Electronic resource] / Access mode: URL: http://blog.liga.net/user/spoddubnyak/article/14719 (accessed on </w:t>
      </w:r>
      <w:r w:rsidR="00101348">
        <w:rPr>
          <w:rFonts w:ascii="Times New Roman" w:hAnsi="Times New Roman"/>
          <w:sz w:val="24"/>
          <w:szCs w:val="24"/>
        </w:rPr>
        <w:t>22.08</w:t>
      </w:r>
      <w:r w:rsidR="00D7492C" w:rsidRPr="00A56A42">
        <w:rPr>
          <w:rFonts w:ascii="Times New Roman" w:hAnsi="Times New Roman"/>
          <w:sz w:val="24"/>
          <w:szCs w:val="24"/>
        </w:rPr>
        <w:t>.</w:t>
      </w:r>
      <w:r w:rsidRPr="00A56A42">
        <w:rPr>
          <w:rFonts w:ascii="Times New Roman" w:hAnsi="Times New Roman"/>
          <w:sz w:val="24"/>
          <w:szCs w:val="24"/>
        </w:rPr>
        <w:t>2020).</w:t>
      </w:r>
    </w:p>
    <w:p w:rsidR="0009307A" w:rsidRPr="00A56A42" w:rsidRDefault="0009307A" w:rsidP="00AD798C">
      <w:pPr>
        <w:pStyle w:val="a3"/>
        <w:numPr>
          <w:ilvl w:val="0"/>
          <w:numId w:val="12"/>
        </w:numPr>
        <w:spacing w:line="360" w:lineRule="auto"/>
        <w:ind w:left="0" w:firstLine="709"/>
        <w:jc w:val="both"/>
        <w:rPr>
          <w:rFonts w:ascii="Times New Roman" w:hAnsi="Times New Roman" w:cs="Times New Roman"/>
          <w:sz w:val="24"/>
          <w:szCs w:val="24"/>
        </w:rPr>
      </w:pPr>
      <w:r w:rsidRPr="00A56A42">
        <w:rPr>
          <w:rFonts w:ascii="Times New Roman" w:hAnsi="Times New Roman"/>
          <w:sz w:val="24"/>
          <w:szCs w:val="24"/>
        </w:rPr>
        <w:t xml:space="preserve">Japanese Society [Electronic resource] / Access mode: URL: http://www.oxoz.ru/fenovs-1011-2.html (accessed on </w:t>
      </w:r>
      <w:r w:rsidR="00101348">
        <w:rPr>
          <w:rFonts w:ascii="Times New Roman" w:hAnsi="Times New Roman"/>
          <w:sz w:val="24"/>
          <w:szCs w:val="24"/>
        </w:rPr>
        <w:t>29.08</w:t>
      </w:r>
      <w:r w:rsidR="00D7492C" w:rsidRPr="00A56A42">
        <w:rPr>
          <w:rFonts w:ascii="Times New Roman" w:hAnsi="Times New Roman"/>
          <w:sz w:val="24"/>
          <w:szCs w:val="24"/>
        </w:rPr>
        <w:t>.</w:t>
      </w:r>
      <w:r w:rsidRPr="00A56A42">
        <w:rPr>
          <w:rFonts w:ascii="Times New Roman" w:hAnsi="Times New Roman"/>
          <w:sz w:val="24"/>
          <w:szCs w:val="24"/>
        </w:rPr>
        <w:t>2020).</w:t>
      </w:r>
    </w:p>
    <w:p w:rsidR="0009307A" w:rsidRPr="00A56A42" w:rsidRDefault="0009307A" w:rsidP="00AD798C">
      <w:pPr>
        <w:pStyle w:val="a3"/>
        <w:numPr>
          <w:ilvl w:val="0"/>
          <w:numId w:val="12"/>
        </w:numPr>
        <w:spacing w:line="360" w:lineRule="auto"/>
        <w:ind w:left="0" w:firstLine="709"/>
        <w:jc w:val="both"/>
        <w:rPr>
          <w:rFonts w:ascii="Times New Roman" w:hAnsi="Times New Roman" w:cs="Times New Roman"/>
          <w:sz w:val="24"/>
          <w:szCs w:val="24"/>
        </w:rPr>
      </w:pPr>
      <w:r w:rsidRPr="00A56A42">
        <w:rPr>
          <w:rFonts w:ascii="Times New Roman" w:hAnsi="Times New Roman"/>
          <w:sz w:val="24"/>
          <w:szCs w:val="24"/>
        </w:rPr>
        <w:t xml:space="preserve">The government approved the concept of the military-patriotic education of youth [Electronic resource] / Access mode: URL: https://www.norma.uz/novoe_v_zakonodatelstve/pravitelstvo_utverdilo_koncepciyu_voenno-patrioticheskogo_vospitaniya_molodeji (accessed on </w:t>
      </w:r>
      <w:r w:rsidR="00101348">
        <w:rPr>
          <w:rFonts w:ascii="Times New Roman" w:hAnsi="Times New Roman"/>
          <w:sz w:val="24"/>
          <w:szCs w:val="24"/>
        </w:rPr>
        <w:t>11.08</w:t>
      </w:r>
      <w:r w:rsidR="00D7492C" w:rsidRPr="00A56A42">
        <w:rPr>
          <w:rFonts w:ascii="Times New Roman" w:hAnsi="Times New Roman"/>
          <w:sz w:val="24"/>
          <w:szCs w:val="24"/>
        </w:rPr>
        <w:t>.</w:t>
      </w:r>
      <w:r w:rsidRPr="00A56A42">
        <w:rPr>
          <w:rFonts w:ascii="Times New Roman" w:hAnsi="Times New Roman"/>
          <w:sz w:val="24"/>
          <w:szCs w:val="24"/>
        </w:rPr>
        <w:t>2020).</w:t>
      </w:r>
    </w:p>
    <w:p w:rsidR="0009307A" w:rsidRPr="00A56A42" w:rsidRDefault="00D7492C" w:rsidP="00AD798C">
      <w:pPr>
        <w:pStyle w:val="a3"/>
        <w:numPr>
          <w:ilvl w:val="0"/>
          <w:numId w:val="12"/>
        </w:numPr>
        <w:spacing w:line="360" w:lineRule="auto"/>
        <w:ind w:left="0" w:firstLine="709"/>
        <w:jc w:val="both"/>
        <w:rPr>
          <w:rFonts w:ascii="Times New Roman" w:hAnsi="Times New Roman" w:cs="Times New Roman"/>
          <w:sz w:val="24"/>
          <w:szCs w:val="24"/>
        </w:rPr>
      </w:pPr>
      <w:proofErr w:type="spellStart"/>
      <w:r w:rsidRPr="00A56A42">
        <w:rPr>
          <w:rFonts w:ascii="Times New Roman" w:hAnsi="Times New Roman"/>
          <w:color w:val="000000"/>
          <w:sz w:val="24"/>
          <w:szCs w:val="24"/>
        </w:rPr>
        <w:t>J</w:t>
      </w:r>
      <w:r w:rsidR="0009307A" w:rsidRPr="00A56A42">
        <w:rPr>
          <w:rFonts w:ascii="Times New Roman" w:hAnsi="Times New Roman"/>
          <w:color w:val="000000"/>
          <w:sz w:val="24"/>
          <w:szCs w:val="24"/>
        </w:rPr>
        <w:t>urinsky</w:t>
      </w:r>
      <w:proofErr w:type="spellEnd"/>
      <w:r w:rsidR="0009307A" w:rsidRPr="00A56A42">
        <w:rPr>
          <w:rFonts w:ascii="Times New Roman" w:hAnsi="Times New Roman"/>
          <w:color w:val="000000"/>
          <w:sz w:val="24"/>
          <w:szCs w:val="24"/>
        </w:rPr>
        <w:t xml:space="preserve"> A.N. Practices of civic education in a comprehensive school abroad [Electronic resource] / Access mode: URL: https://cyberleninka.ru/article/n/praktiki-grazhdanskogo-vospitaniya-v-obscheobrazovatelnoy-shkole-za-rubezhom (accessed on </w:t>
      </w:r>
      <w:r w:rsidR="00101348">
        <w:rPr>
          <w:rFonts w:ascii="Times New Roman" w:hAnsi="Times New Roman"/>
          <w:color w:val="000000"/>
          <w:sz w:val="24"/>
          <w:szCs w:val="24"/>
        </w:rPr>
        <w:t>1</w:t>
      </w:r>
      <w:r w:rsidRPr="00A56A42">
        <w:rPr>
          <w:rFonts w:ascii="Times New Roman" w:hAnsi="Times New Roman"/>
          <w:color w:val="000000"/>
          <w:sz w:val="24"/>
          <w:szCs w:val="24"/>
        </w:rPr>
        <w:t>0.09.</w:t>
      </w:r>
      <w:r w:rsidR="0009307A" w:rsidRPr="00A56A42">
        <w:rPr>
          <w:rFonts w:ascii="Times New Roman" w:hAnsi="Times New Roman"/>
          <w:color w:val="000000"/>
          <w:sz w:val="24"/>
          <w:szCs w:val="24"/>
        </w:rPr>
        <w:t>2020).</w:t>
      </w:r>
    </w:p>
    <w:p w:rsidR="00890CAD" w:rsidRPr="00A56A42" w:rsidRDefault="00890CAD" w:rsidP="00AD798C">
      <w:pPr>
        <w:pStyle w:val="a3"/>
        <w:numPr>
          <w:ilvl w:val="0"/>
          <w:numId w:val="12"/>
        </w:numPr>
        <w:spacing w:line="360" w:lineRule="auto"/>
        <w:ind w:left="0" w:firstLine="709"/>
        <w:jc w:val="both"/>
        <w:rPr>
          <w:rFonts w:ascii="Times New Roman" w:hAnsi="Times New Roman" w:cs="Times New Roman"/>
          <w:sz w:val="24"/>
          <w:szCs w:val="24"/>
        </w:rPr>
      </w:pPr>
      <w:r w:rsidRPr="00A56A42">
        <w:rPr>
          <w:rFonts w:ascii="Times New Roman" w:hAnsi="Times New Roman"/>
          <w:sz w:val="24"/>
          <w:szCs w:val="24"/>
          <w:shd w:val="clear" w:color="auto" w:fill="FFFFFF"/>
        </w:rPr>
        <w:t>Law of the Republic of Kazakhstan dated July 27, 2007</w:t>
      </w:r>
      <w:r w:rsidR="00E97E9C" w:rsidRPr="00A56A42">
        <w:rPr>
          <w:rFonts w:ascii="Times New Roman" w:hAnsi="Times New Roman"/>
          <w:sz w:val="24"/>
          <w:szCs w:val="24"/>
          <w:shd w:val="clear" w:color="auto" w:fill="FFFFFF"/>
        </w:rPr>
        <w:t>,</w:t>
      </w:r>
      <w:r w:rsidRPr="00A56A42">
        <w:rPr>
          <w:rFonts w:ascii="Times New Roman" w:hAnsi="Times New Roman"/>
          <w:sz w:val="24"/>
          <w:szCs w:val="24"/>
          <w:shd w:val="clear" w:color="auto" w:fill="FFFFFF"/>
        </w:rPr>
        <w:t xml:space="preserve"> No. 319-III “On Education” (with amendments and additions as of December 28, 2017) [Electronic resource] / </w:t>
      </w:r>
      <w:r w:rsidRPr="00A56A42">
        <w:rPr>
          <w:rFonts w:ascii="Times New Roman" w:hAnsi="Times New Roman"/>
          <w:sz w:val="24"/>
          <w:szCs w:val="24"/>
          <w:shd w:val="clear" w:color="auto" w:fill="FFFFFF"/>
        </w:rPr>
        <w:lastRenderedPageBreak/>
        <w:t>Access mode: URL: http://online.zakon.kz/Document/?doc_id=30118747&amp;doc_id2= 31074729</w:t>
      </w:r>
      <w:r w:rsidR="00BC2B3E" w:rsidRPr="00A56A42">
        <w:rPr>
          <w:rFonts w:ascii="Times New Roman" w:hAnsi="Times New Roman"/>
          <w:sz w:val="24"/>
          <w:szCs w:val="24"/>
          <w:shd w:val="clear" w:color="auto" w:fill="FFFFFF"/>
        </w:rPr>
        <w:t>No.</w:t>
      </w:r>
      <w:r w:rsidRPr="00A56A42">
        <w:rPr>
          <w:rFonts w:ascii="Times New Roman" w:hAnsi="Times New Roman"/>
          <w:sz w:val="24"/>
          <w:szCs w:val="24"/>
          <w:shd w:val="clear" w:color="auto" w:fill="FFFFFF"/>
        </w:rPr>
        <w:t>pos=1;-8&amp;pos2=545</w:t>
      </w:r>
      <w:proofErr w:type="gramStart"/>
      <w:r w:rsidRPr="00A56A42">
        <w:rPr>
          <w:rFonts w:ascii="Times New Roman" w:hAnsi="Times New Roman"/>
          <w:sz w:val="24"/>
          <w:szCs w:val="24"/>
          <w:shd w:val="clear" w:color="auto" w:fill="FFFFFF"/>
        </w:rPr>
        <w:t>;14</w:t>
      </w:r>
      <w:proofErr w:type="gramEnd"/>
      <w:r w:rsidRPr="00A56A42">
        <w:rPr>
          <w:rFonts w:ascii="Times New Roman" w:hAnsi="Times New Roman"/>
          <w:sz w:val="24"/>
          <w:szCs w:val="24"/>
          <w:shd w:val="clear" w:color="auto" w:fill="FFFFFF"/>
        </w:rPr>
        <w:t xml:space="preserve"> (accessed on </w:t>
      </w:r>
      <w:r w:rsidR="00101348">
        <w:rPr>
          <w:rFonts w:ascii="Times New Roman" w:hAnsi="Times New Roman"/>
          <w:sz w:val="24"/>
          <w:szCs w:val="24"/>
          <w:shd w:val="clear" w:color="auto" w:fill="FFFFFF"/>
        </w:rPr>
        <w:t>11</w:t>
      </w:r>
      <w:r w:rsidR="00D7492C" w:rsidRPr="00A56A42">
        <w:rPr>
          <w:rFonts w:ascii="Times New Roman" w:hAnsi="Times New Roman"/>
          <w:sz w:val="24"/>
          <w:szCs w:val="24"/>
          <w:shd w:val="clear" w:color="auto" w:fill="FFFFFF"/>
        </w:rPr>
        <w:t>.09.</w:t>
      </w:r>
      <w:r w:rsidRPr="00A56A42">
        <w:rPr>
          <w:rFonts w:ascii="Times New Roman" w:hAnsi="Times New Roman"/>
          <w:sz w:val="24"/>
          <w:szCs w:val="24"/>
          <w:shd w:val="clear" w:color="auto" w:fill="FFFFFF"/>
        </w:rPr>
        <w:t>2020).</w:t>
      </w:r>
    </w:p>
    <w:p w:rsidR="00890CAD" w:rsidRPr="00A56A42" w:rsidRDefault="00890CAD" w:rsidP="00AD798C">
      <w:pPr>
        <w:pStyle w:val="a3"/>
        <w:numPr>
          <w:ilvl w:val="0"/>
          <w:numId w:val="12"/>
        </w:numPr>
        <w:spacing w:line="360" w:lineRule="auto"/>
        <w:ind w:left="0" w:firstLine="709"/>
        <w:jc w:val="both"/>
        <w:rPr>
          <w:rFonts w:ascii="Times New Roman" w:hAnsi="Times New Roman" w:cs="Times New Roman"/>
          <w:sz w:val="24"/>
          <w:szCs w:val="24"/>
        </w:rPr>
      </w:pPr>
      <w:r w:rsidRPr="00A56A42">
        <w:rPr>
          <w:rFonts w:ascii="Times New Roman" w:hAnsi="Times New Roman"/>
          <w:sz w:val="24"/>
          <w:szCs w:val="24"/>
        </w:rPr>
        <w:t xml:space="preserve">Law of the Republic of Kazakhstan “On State Youth Policy” No. 285-V LRK dated February 9, 2015. [Electronic resource] / Access mode: URL: http://edu.resurs.kz/elegal/molodezhnaya-politika (accessed on </w:t>
      </w:r>
      <w:r w:rsidR="00101348">
        <w:rPr>
          <w:rFonts w:ascii="Times New Roman" w:hAnsi="Times New Roman"/>
          <w:sz w:val="24"/>
          <w:szCs w:val="24"/>
        </w:rPr>
        <w:t>25.08</w:t>
      </w:r>
      <w:r w:rsidR="00D7492C" w:rsidRPr="00A56A42">
        <w:rPr>
          <w:rFonts w:ascii="Times New Roman" w:hAnsi="Times New Roman"/>
          <w:sz w:val="24"/>
          <w:szCs w:val="24"/>
        </w:rPr>
        <w:t>.</w:t>
      </w:r>
      <w:r w:rsidRPr="00A56A42">
        <w:rPr>
          <w:rFonts w:ascii="Times New Roman" w:hAnsi="Times New Roman"/>
          <w:sz w:val="24"/>
          <w:szCs w:val="24"/>
        </w:rPr>
        <w:t>2020).</w:t>
      </w:r>
    </w:p>
    <w:p w:rsidR="00890CAD" w:rsidRPr="00A56A42" w:rsidRDefault="00890CAD" w:rsidP="00AD798C">
      <w:pPr>
        <w:pStyle w:val="a3"/>
        <w:numPr>
          <w:ilvl w:val="0"/>
          <w:numId w:val="12"/>
        </w:numPr>
        <w:spacing w:line="360" w:lineRule="auto"/>
        <w:ind w:left="0" w:firstLine="709"/>
        <w:jc w:val="both"/>
        <w:rPr>
          <w:rFonts w:ascii="Times New Roman" w:hAnsi="Times New Roman" w:cs="Times New Roman"/>
          <w:sz w:val="24"/>
          <w:szCs w:val="24"/>
        </w:rPr>
      </w:pPr>
      <w:r w:rsidRPr="00A56A42">
        <w:rPr>
          <w:rFonts w:ascii="Times New Roman" w:hAnsi="Times New Roman"/>
          <w:sz w:val="24"/>
          <w:szCs w:val="24"/>
        </w:rPr>
        <w:t xml:space="preserve">Address of the President of the Republic of Kazakhstan to the people of Kazakhstan dated December 14, 2012. Kazakhstan-2050 strategy. – Astana, </w:t>
      </w:r>
      <w:proofErr w:type="spellStart"/>
      <w:r w:rsidRPr="00A56A42">
        <w:rPr>
          <w:rFonts w:ascii="Times New Roman" w:hAnsi="Times New Roman"/>
          <w:sz w:val="24"/>
          <w:szCs w:val="24"/>
        </w:rPr>
        <w:t>Akorda</w:t>
      </w:r>
      <w:proofErr w:type="spellEnd"/>
      <w:r w:rsidRPr="00A56A42">
        <w:rPr>
          <w:rFonts w:ascii="Times New Roman" w:hAnsi="Times New Roman"/>
          <w:sz w:val="24"/>
          <w:szCs w:val="24"/>
        </w:rPr>
        <w:t>, 2012</w:t>
      </w:r>
    </w:p>
    <w:p w:rsidR="00890CAD" w:rsidRPr="00A56A42" w:rsidRDefault="00890CAD" w:rsidP="00AD798C">
      <w:pPr>
        <w:pStyle w:val="a3"/>
        <w:numPr>
          <w:ilvl w:val="0"/>
          <w:numId w:val="12"/>
        </w:numPr>
        <w:spacing w:line="360" w:lineRule="auto"/>
        <w:ind w:left="0" w:firstLine="709"/>
        <w:jc w:val="both"/>
        <w:rPr>
          <w:rFonts w:ascii="Times New Roman" w:hAnsi="Times New Roman" w:cs="Times New Roman"/>
          <w:sz w:val="24"/>
          <w:szCs w:val="24"/>
        </w:rPr>
      </w:pPr>
      <w:r w:rsidRPr="00A56A42">
        <w:rPr>
          <w:rFonts w:ascii="Times New Roman" w:hAnsi="Times New Roman"/>
          <w:sz w:val="24"/>
          <w:szCs w:val="24"/>
        </w:rPr>
        <w:t>On approval of the State education and science development program in the Republic of Kazakhstan for 2020-2025. Resolution of the Government of the Republic of Kazakhstan No. 988 dated December 27, 2019.</w:t>
      </w:r>
    </w:p>
    <w:p w:rsidR="00890CAD" w:rsidRPr="00A56A42" w:rsidRDefault="00890CAD" w:rsidP="00AD798C">
      <w:pPr>
        <w:pStyle w:val="a3"/>
        <w:numPr>
          <w:ilvl w:val="0"/>
          <w:numId w:val="12"/>
        </w:numPr>
        <w:spacing w:line="360" w:lineRule="auto"/>
        <w:ind w:left="0" w:firstLine="709"/>
        <w:jc w:val="both"/>
        <w:rPr>
          <w:rFonts w:ascii="Times New Roman" w:hAnsi="Times New Roman" w:cs="Times New Roman"/>
          <w:sz w:val="24"/>
          <w:szCs w:val="24"/>
        </w:rPr>
      </w:pPr>
      <w:proofErr w:type="spellStart"/>
      <w:r w:rsidRPr="00A56A42">
        <w:rPr>
          <w:rFonts w:ascii="Times New Roman" w:hAnsi="Times New Roman"/>
          <w:sz w:val="24"/>
          <w:szCs w:val="24"/>
        </w:rPr>
        <w:t>Travin</w:t>
      </w:r>
      <w:proofErr w:type="spellEnd"/>
      <w:r w:rsidRPr="00A56A42">
        <w:rPr>
          <w:rFonts w:ascii="Times New Roman" w:hAnsi="Times New Roman"/>
          <w:sz w:val="24"/>
          <w:szCs w:val="24"/>
        </w:rPr>
        <w:t xml:space="preserve"> D. Can patriotism be a national idea? [Electronic resource] / Access mode: URL: https//ok-inform.ru/politics/domestic/55533-mozhet-li-patriotizm-byt-natsionalnoj-ideej.html (accessed on </w:t>
      </w:r>
      <w:r w:rsidR="00101348">
        <w:rPr>
          <w:rFonts w:ascii="Times New Roman" w:hAnsi="Times New Roman"/>
          <w:sz w:val="24"/>
          <w:szCs w:val="24"/>
        </w:rPr>
        <w:t>20.08</w:t>
      </w:r>
      <w:r w:rsidR="00D7492C" w:rsidRPr="00A56A42">
        <w:rPr>
          <w:rFonts w:ascii="Times New Roman" w:hAnsi="Times New Roman"/>
          <w:sz w:val="24"/>
          <w:szCs w:val="24"/>
        </w:rPr>
        <w:t>.</w:t>
      </w:r>
      <w:r w:rsidRPr="00A56A42">
        <w:rPr>
          <w:rFonts w:ascii="Times New Roman" w:hAnsi="Times New Roman"/>
          <w:sz w:val="24"/>
          <w:szCs w:val="24"/>
        </w:rPr>
        <w:t>2020).</w:t>
      </w:r>
    </w:p>
    <w:p w:rsidR="00890CAD" w:rsidRPr="00A56A42" w:rsidRDefault="00890CAD" w:rsidP="00AD798C">
      <w:pPr>
        <w:pStyle w:val="a3"/>
        <w:numPr>
          <w:ilvl w:val="0"/>
          <w:numId w:val="12"/>
        </w:numPr>
        <w:spacing w:line="360" w:lineRule="auto"/>
        <w:ind w:left="0" w:firstLine="709"/>
        <w:jc w:val="both"/>
        <w:rPr>
          <w:rFonts w:ascii="Times New Roman" w:hAnsi="Times New Roman" w:cs="Times New Roman"/>
          <w:sz w:val="24"/>
          <w:szCs w:val="24"/>
        </w:rPr>
      </w:pPr>
      <w:proofErr w:type="spellStart"/>
      <w:r w:rsidRPr="00A56A42">
        <w:rPr>
          <w:rFonts w:ascii="Times New Roman" w:hAnsi="Times New Roman"/>
          <w:sz w:val="24"/>
          <w:szCs w:val="24"/>
        </w:rPr>
        <w:t>Telebayev</w:t>
      </w:r>
      <w:proofErr w:type="spellEnd"/>
      <w:r w:rsidRPr="00A56A42">
        <w:rPr>
          <w:rFonts w:ascii="Times New Roman" w:hAnsi="Times New Roman"/>
          <w:sz w:val="24"/>
          <w:szCs w:val="24"/>
        </w:rPr>
        <w:t xml:space="preserve"> G.T. </w:t>
      </w:r>
      <w:r w:rsidR="001324BC" w:rsidRPr="00A56A42">
        <w:rPr>
          <w:rFonts w:ascii="Times New Roman" w:hAnsi="Times New Roman"/>
          <w:sz w:val="24"/>
          <w:szCs w:val="24"/>
        </w:rPr>
        <w:t>Education of the younger generation in terms of Kazakhstani homogeneity: the national idea of "</w:t>
      </w:r>
      <w:proofErr w:type="spellStart"/>
      <w:r w:rsidR="001324BC" w:rsidRPr="00A56A42">
        <w:rPr>
          <w:rFonts w:ascii="Times New Roman" w:hAnsi="Times New Roman"/>
          <w:sz w:val="24"/>
          <w:szCs w:val="24"/>
        </w:rPr>
        <w:t>Mangilik</w:t>
      </w:r>
      <w:proofErr w:type="spellEnd"/>
      <w:r w:rsidR="001324BC" w:rsidRPr="00A56A42">
        <w:rPr>
          <w:rFonts w:ascii="Times New Roman" w:hAnsi="Times New Roman"/>
          <w:sz w:val="24"/>
          <w:szCs w:val="24"/>
        </w:rPr>
        <w:t xml:space="preserve"> El" // Education</w:t>
      </w:r>
      <w:r w:rsidRPr="00A56A42">
        <w:rPr>
          <w:rFonts w:ascii="Times New Roman" w:hAnsi="Times New Roman"/>
          <w:sz w:val="24"/>
          <w:szCs w:val="24"/>
        </w:rPr>
        <w:t xml:space="preserve"> – Education. No. 1 (80), 2017. Astana, 2017. – 50-56 </w:t>
      </w:r>
      <w:r w:rsidR="001324BC" w:rsidRPr="00A56A42">
        <w:rPr>
          <w:rFonts w:ascii="Times New Roman" w:hAnsi="Times New Roman"/>
          <w:sz w:val="24"/>
          <w:szCs w:val="24"/>
        </w:rPr>
        <w:t>pp</w:t>
      </w:r>
      <w:r w:rsidRPr="00A56A42">
        <w:rPr>
          <w:rFonts w:ascii="Times New Roman" w:hAnsi="Times New Roman"/>
          <w:sz w:val="24"/>
          <w:szCs w:val="24"/>
        </w:rPr>
        <w:t>.</w:t>
      </w:r>
    </w:p>
    <w:p w:rsidR="00890CAD" w:rsidRPr="00A56A42" w:rsidRDefault="00890CAD" w:rsidP="00AD798C">
      <w:pPr>
        <w:pStyle w:val="a3"/>
        <w:numPr>
          <w:ilvl w:val="0"/>
          <w:numId w:val="12"/>
        </w:numPr>
        <w:spacing w:line="360" w:lineRule="auto"/>
        <w:ind w:left="0" w:firstLine="709"/>
        <w:jc w:val="both"/>
        <w:rPr>
          <w:rFonts w:ascii="Times New Roman" w:hAnsi="Times New Roman" w:cs="Times New Roman"/>
          <w:sz w:val="24"/>
          <w:szCs w:val="24"/>
        </w:rPr>
      </w:pPr>
      <w:proofErr w:type="spellStart"/>
      <w:r w:rsidRPr="00A56A42">
        <w:rPr>
          <w:rFonts w:ascii="Times New Roman" w:hAnsi="Times New Roman"/>
          <w:sz w:val="24"/>
          <w:szCs w:val="24"/>
        </w:rPr>
        <w:t>Telebayev</w:t>
      </w:r>
      <w:proofErr w:type="spellEnd"/>
      <w:r w:rsidRPr="00A56A42">
        <w:rPr>
          <w:rFonts w:ascii="Times New Roman" w:hAnsi="Times New Roman"/>
          <w:sz w:val="24"/>
          <w:szCs w:val="24"/>
        </w:rPr>
        <w:t xml:space="preserve"> G.T. Kazakhstan model of interethnic tolerance in the globalized world // XI Congress of Anthropologists and Ethnologists of Russia: a collection of articles. Yekaterinburg, July 2-5, 2015 / Resp. ed.: </w:t>
      </w:r>
      <w:proofErr w:type="spellStart"/>
      <w:r w:rsidRPr="00A56A42">
        <w:rPr>
          <w:rFonts w:ascii="Times New Roman" w:hAnsi="Times New Roman"/>
          <w:sz w:val="24"/>
          <w:szCs w:val="24"/>
        </w:rPr>
        <w:t>Tishkov</w:t>
      </w:r>
      <w:proofErr w:type="spellEnd"/>
      <w:r w:rsidRPr="00A56A42">
        <w:rPr>
          <w:rFonts w:ascii="Times New Roman" w:hAnsi="Times New Roman"/>
          <w:sz w:val="24"/>
          <w:szCs w:val="24"/>
        </w:rPr>
        <w:t xml:space="preserve"> V.A., </w:t>
      </w:r>
      <w:proofErr w:type="spellStart"/>
      <w:r w:rsidRPr="00A56A42">
        <w:rPr>
          <w:rFonts w:ascii="Times New Roman" w:hAnsi="Times New Roman"/>
          <w:sz w:val="24"/>
          <w:szCs w:val="24"/>
        </w:rPr>
        <w:t>Golovnev</w:t>
      </w:r>
      <w:proofErr w:type="spellEnd"/>
      <w:r w:rsidRPr="00A56A42">
        <w:rPr>
          <w:rFonts w:ascii="Times New Roman" w:hAnsi="Times New Roman"/>
          <w:sz w:val="24"/>
          <w:szCs w:val="24"/>
        </w:rPr>
        <w:t xml:space="preserve"> A.V.   – Moscow; Yekaterinburg: Institute of Ethnology and Anthropology, RAS, Institute of History and Archeology, the Ural Branch, RAS, 2015. – 504 p.</w:t>
      </w:r>
    </w:p>
    <w:p w:rsidR="00890CAD" w:rsidRPr="00A56A42" w:rsidRDefault="00890CAD" w:rsidP="00AD798C">
      <w:pPr>
        <w:pStyle w:val="a3"/>
        <w:numPr>
          <w:ilvl w:val="0"/>
          <w:numId w:val="12"/>
        </w:numPr>
        <w:spacing w:line="360" w:lineRule="auto"/>
        <w:ind w:left="0" w:firstLine="709"/>
        <w:jc w:val="both"/>
        <w:rPr>
          <w:rFonts w:ascii="Times New Roman" w:hAnsi="Times New Roman" w:cs="Times New Roman"/>
          <w:sz w:val="24"/>
          <w:szCs w:val="24"/>
        </w:rPr>
      </w:pPr>
      <w:proofErr w:type="spellStart"/>
      <w:r w:rsidRPr="00A56A42">
        <w:rPr>
          <w:rFonts w:ascii="Times New Roman" w:hAnsi="Times New Roman"/>
          <w:sz w:val="24"/>
          <w:szCs w:val="24"/>
        </w:rPr>
        <w:t>Telebayev</w:t>
      </w:r>
      <w:proofErr w:type="spellEnd"/>
      <w:r w:rsidRPr="00A56A42">
        <w:rPr>
          <w:rFonts w:ascii="Times New Roman" w:hAnsi="Times New Roman"/>
          <w:sz w:val="24"/>
          <w:szCs w:val="24"/>
        </w:rPr>
        <w:t xml:space="preserve"> G.T. Inter-ethnic harmony through the education system: </w:t>
      </w:r>
      <w:r w:rsidR="009977B5" w:rsidRPr="00A56A42">
        <w:rPr>
          <w:rFonts w:ascii="Times New Roman" w:hAnsi="Times New Roman"/>
          <w:sz w:val="24"/>
          <w:szCs w:val="24"/>
        </w:rPr>
        <w:t>The</w:t>
      </w:r>
      <w:r w:rsidRPr="00A56A42">
        <w:rPr>
          <w:rFonts w:ascii="Times New Roman" w:hAnsi="Times New Roman"/>
          <w:sz w:val="24"/>
          <w:szCs w:val="24"/>
        </w:rPr>
        <w:t xml:space="preserve"> Kazakh model of tolerance // To the SCO summit. Russia and Kazakhstan: problems and prospects of interstate cooperation in the educational system: a collection of scientific articles of the International Scientific and Practical Conference, February 18-20, 2015. – Ufa: </w:t>
      </w:r>
      <w:proofErr w:type="spellStart"/>
      <w:r w:rsidRPr="00A56A42">
        <w:rPr>
          <w:rFonts w:ascii="Times New Roman" w:hAnsi="Times New Roman"/>
          <w:sz w:val="24"/>
          <w:szCs w:val="24"/>
        </w:rPr>
        <w:t>Informreklama</w:t>
      </w:r>
      <w:proofErr w:type="spellEnd"/>
      <w:r w:rsidRPr="00A56A42">
        <w:rPr>
          <w:rFonts w:ascii="Times New Roman" w:hAnsi="Times New Roman"/>
          <w:sz w:val="24"/>
          <w:szCs w:val="24"/>
        </w:rPr>
        <w:t>, 2015. – 352 p. - P. 284-288.</w:t>
      </w:r>
    </w:p>
    <w:p w:rsidR="00890CAD" w:rsidRPr="00A56A42" w:rsidRDefault="000B76D9" w:rsidP="00AD798C">
      <w:pPr>
        <w:pStyle w:val="a3"/>
        <w:numPr>
          <w:ilvl w:val="0"/>
          <w:numId w:val="12"/>
        </w:numPr>
        <w:spacing w:line="360" w:lineRule="auto"/>
        <w:ind w:left="0" w:firstLine="709"/>
        <w:jc w:val="both"/>
        <w:rPr>
          <w:rFonts w:ascii="Times New Roman" w:hAnsi="Times New Roman" w:cs="Times New Roman"/>
          <w:sz w:val="24"/>
          <w:szCs w:val="24"/>
        </w:rPr>
      </w:pPr>
      <w:proofErr w:type="spellStart"/>
      <w:r w:rsidRPr="00A56A42">
        <w:rPr>
          <w:rFonts w:ascii="Times New Roman" w:hAnsi="Times New Roman"/>
          <w:sz w:val="24"/>
          <w:szCs w:val="24"/>
        </w:rPr>
        <w:t>Aliyarov</w:t>
      </w:r>
      <w:proofErr w:type="spellEnd"/>
      <w:r w:rsidRPr="00A56A42">
        <w:rPr>
          <w:rFonts w:ascii="Times New Roman" w:hAnsi="Times New Roman"/>
          <w:sz w:val="24"/>
          <w:szCs w:val="24"/>
        </w:rPr>
        <w:t xml:space="preserve"> </w:t>
      </w:r>
      <w:proofErr w:type="spellStart"/>
      <w:r w:rsidR="00D7492C" w:rsidRPr="00A56A42">
        <w:rPr>
          <w:rFonts w:ascii="Times New Roman" w:hAnsi="Times New Roman"/>
          <w:sz w:val="24"/>
          <w:szCs w:val="24"/>
        </w:rPr>
        <w:t>Ye</w:t>
      </w:r>
      <w:r w:rsidRPr="00A56A42">
        <w:rPr>
          <w:rFonts w:ascii="Times New Roman" w:hAnsi="Times New Roman"/>
          <w:sz w:val="24"/>
          <w:szCs w:val="24"/>
        </w:rPr>
        <w:t>.K</w:t>
      </w:r>
      <w:proofErr w:type="spellEnd"/>
      <w:r w:rsidRPr="00A56A42">
        <w:rPr>
          <w:rFonts w:ascii="Times New Roman" w:hAnsi="Times New Roman"/>
          <w:sz w:val="24"/>
          <w:szCs w:val="24"/>
        </w:rPr>
        <w:t xml:space="preserve">., </w:t>
      </w:r>
      <w:proofErr w:type="spellStart"/>
      <w:r w:rsidRPr="00A56A42">
        <w:rPr>
          <w:rFonts w:ascii="Times New Roman" w:hAnsi="Times New Roman"/>
          <w:sz w:val="24"/>
          <w:szCs w:val="24"/>
        </w:rPr>
        <w:t>Kalzhekov</w:t>
      </w:r>
      <w:proofErr w:type="spellEnd"/>
      <w:r w:rsidRPr="00A56A42">
        <w:rPr>
          <w:rFonts w:ascii="Times New Roman" w:hAnsi="Times New Roman"/>
          <w:sz w:val="24"/>
          <w:szCs w:val="24"/>
        </w:rPr>
        <w:t xml:space="preserve"> T.B. Inter-faith and inter-ethnic relations in Kazakhstan: state and development prospects. </w:t>
      </w:r>
      <w:r w:rsidRPr="00A56A42">
        <w:rPr>
          <w:rFonts w:ascii="Times New Roman" w:hAnsi="Times New Roman"/>
          <w:sz w:val="24"/>
          <w:szCs w:val="24"/>
          <w:shd w:val="clear" w:color="auto" w:fill="FFFFFF"/>
        </w:rPr>
        <w:t xml:space="preserve">[Electronic resource] / Access mode: URL: </w:t>
      </w:r>
      <w:r w:rsidRPr="00A56A42">
        <w:rPr>
          <w:rFonts w:ascii="Times New Roman" w:hAnsi="Times New Roman"/>
          <w:sz w:val="24"/>
          <w:szCs w:val="24"/>
        </w:rPr>
        <w:t xml:space="preserve"> </w:t>
      </w:r>
      <w:hyperlink r:id="rId8" w:history="1">
        <w:r w:rsidRPr="00A56A42">
          <w:rPr>
            <w:rStyle w:val="ab"/>
            <w:rFonts w:ascii="Times New Roman" w:hAnsi="Times New Roman"/>
            <w:sz w:val="24"/>
            <w:szCs w:val="24"/>
          </w:rPr>
          <w:t>http://www.sarap.kz/index.php/ru/pol-ob/religyi-i-obshestvo/336</w:t>
        </w:r>
      </w:hyperlink>
      <w:r w:rsidRPr="00A56A42">
        <w:rPr>
          <w:rFonts w:ascii="Times New Roman" w:hAnsi="Times New Roman"/>
          <w:sz w:val="24"/>
          <w:szCs w:val="24"/>
        </w:rPr>
        <w:t xml:space="preserve"> (accessed on </w:t>
      </w:r>
      <w:r w:rsidR="00101348">
        <w:rPr>
          <w:rFonts w:ascii="Times New Roman" w:hAnsi="Times New Roman"/>
          <w:sz w:val="24"/>
          <w:szCs w:val="24"/>
        </w:rPr>
        <w:t>12.09</w:t>
      </w:r>
      <w:r w:rsidR="00D7492C" w:rsidRPr="00A56A42">
        <w:rPr>
          <w:rFonts w:ascii="Times New Roman" w:hAnsi="Times New Roman"/>
          <w:sz w:val="24"/>
          <w:szCs w:val="24"/>
        </w:rPr>
        <w:t>.</w:t>
      </w:r>
      <w:r w:rsidRPr="00A56A42">
        <w:rPr>
          <w:rFonts w:ascii="Times New Roman" w:hAnsi="Times New Roman"/>
          <w:sz w:val="24"/>
          <w:szCs w:val="24"/>
        </w:rPr>
        <w:t>2020).</w:t>
      </w:r>
    </w:p>
    <w:p w:rsidR="000B76D9" w:rsidRPr="00A56A42" w:rsidRDefault="000B76D9" w:rsidP="00AD798C">
      <w:pPr>
        <w:pStyle w:val="a3"/>
        <w:numPr>
          <w:ilvl w:val="0"/>
          <w:numId w:val="12"/>
        </w:numPr>
        <w:spacing w:line="360" w:lineRule="auto"/>
        <w:ind w:left="0" w:firstLine="709"/>
        <w:jc w:val="both"/>
        <w:rPr>
          <w:rFonts w:ascii="Times New Roman" w:hAnsi="Times New Roman" w:cs="Times New Roman"/>
          <w:sz w:val="24"/>
          <w:szCs w:val="24"/>
        </w:rPr>
      </w:pPr>
      <w:proofErr w:type="spellStart"/>
      <w:r w:rsidRPr="00A56A42">
        <w:rPr>
          <w:rFonts w:ascii="Times New Roman" w:hAnsi="Times New Roman"/>
          <w:sz w:val="24"/>
          <w:szCs w:val="24"/>
        </w:rPr>
        <w:t>Tekuyeva</w:t>
      </w:r>
      <w:proofErr w:type="spellEnd"/>
      <w:r w:rsidRPr="00A56A42">
        <w:rPr>
          <w:rFonts w:ascii="Times New Roman" w:hAnsi="Times New Roman"/>
          <w:sz w:val="24"/>
          <w:szCs w:val="24"/>
        </w:rPr>
        <w:t xml:space="preserve"> M.T. Innovations as a tool for ensuring sustainable economic growth // IV International Scientific and Practical Conference “Economic system of the XXI century: problems and development prospects”. / Bulletin of international scientific conferences. - Yoshkar-Ola, 2015. - No.: </w:t>
      </w:r>
      <w:proofErr w:type="gramStart"/>
      <w:r w:rsidRPr="00A56A42">
        <w:rPr>
          <w:rFonts w:ascii="Times New Roman" w:hAnsi="Times New Roman"/>
          <w:sz w:val="24"/>
          <w:szCs w:val="24"/>
        </w:rPr>
        <w:t>7</w:t>
      </w:r>
      <w:proofErr w:type="gramEnd"/>
      <w:r w:rsidRPr="00A56A42">
        <w:rPr>
          <w:rFonts w:ascii="Times New Roman" w:hAnsi="Times New Roman"/>
          <w:sz w:val="24"/>
          <w:szCs w:val="24"/>
        </w:rPr>
        <w:t xml:space="preserve"> (11). – P. 17-22.</w:t>
      </w:r>
    </w:p>
    <w:p w:rsidR="000B76D9" w:rsidRPr="00A56A42" w:rsidRDefault="000B76D9" w:rsidP="00AD798C">
      <w:pPr>
        <w:pStyle w:val="a3"/>
        <w:numPr>
          <w:ilvl w:val="0"/>
          <w:numId w:val="12"/>
        </w:numPr>
        <w:spacing w:line="360" w:lineRule="auto"/>
        <w:ind w:left="0" w:firstLine="709"/>
        <w:jc w:val="both"/>
        <w:rPr>
          <w:rFonts w:ascii="Times New Roman" w:hAnsi="Times New Roman" w:cs="Times New Roman"/>
          <w:sz w:val="24"/>
          <w:szCs w:val="24"/>
        </w:rPr>
      </w:pPr>
      <w:proofErr w:type="spellStart"/>
      <w:r w:rsidRPr="00A56A42">
        <w:rPr>
          <w:rFonts w:ascii="Times New Roman" w:hAnsi="Times New Roman"/>
          <w:sz w:val="24"/>
          <w:szCs w:val="24"/>
        </w:rPr>
        <w:lastRenderedPageBreak/>
        <w:t>Nazarbayev</w:t>
      </w:r>
      <w:proofErr w:type="spellEnd"/>
      <w:r w:rsidRPr="00A56A42">
        <w:rPr>
          <w:rFonts w:ascii="Times New Roman" w:hAnsi="Times New Roman"/>
          <w:sz w:val="24"/>
          <w:szCs w:val="24"/>
        </w:rPr>
        <w:t xml:space="preserve">, N.A. Social modernization of Kazakhstan: </w:t>
      </w:r>
      <w:r w:rsidR="00E97E9C" w:rsidRPr="00A56A42">
        <w:rPr>
          <w:rFonts w:ascii="Times New Roman" w:hAnsi="Times New Roman"/>
          <w:sz w:val="24"/>
          <w:szCs w:val="24"/>
        </w:rPr>
        <w:t>T</w:t>
      </w:r>
      <w:r w:rsidRPr="00A56A42">
        <w:rPr>
          <w:rFonts w:ascii="Times New Roman" w:hAnsi="Times New Roman"/>
          <w:sz w:val="24"/>
          <w:szCs w:val="24"/>
        </w:rPr>
        <w:t xml:space="preserve">wenty steps to the Universal labor society [Electronic resource] / Official website of the President of the Republic of Kazakhstan. </w:t>
      </w:r>
      <w:r w:rsidRPr="00A56A42">
        <w:rPr>
          <w:rFonts w:ascii="Times New Roman" w:hAnsi="Times New Roman"/>
          <w:color w:val="000000"/>
          <w:sz w:val="24"/>
          <w:szCs w:val="24"/>
        </w:rPr>
        <w:t xml:space="preserve">URL: </w:t>
      </w:r>
      <w:hyperlink r:id="rId9" w:history="1">
        <w:r w:rsidRPr="00A56A42">
          <w:rPr>
            <w:rStyle w:val="ab"/>
            <w:rFonts w:ascii="Times New Roman" w:hAnsi="Times New Roman"/>
            <w:sz w:val="24"/>
            <w:szCs w:val="24"/>
          </w:rPr>
          <w:t>www.akorda.kz</w:t>
        </w:r>
      </w:hyperlink>
      <w:r w:rsidRPr="00A56A42">
        <w:rPr>
          <w:rFonts w:ascii="Times New Roman" w:hAnsi="Times New Roman"/>
          <w:sz w:val="24"/>
          <w:szCs w:val="24"/>
        </w:rPr>
        <w:t xml:space="preserve"> (accessed on 1</w:t>
      </w:r>
      <w:r w:rsidR="0092062A">
        <w:rPr>
          <w:rFonts w:ascii="Times New Roman" w:hAnsi="Times New Roman"/>
          <w:sz w:val="24"/>
          <w:szCs w:val="24"/>
        </w:rPr>
        <w:t>3.09</w:t>
      </w:r>
      <w:r w:rsidR="00D7492C" w:rsidRPr="00A56A42">
        <w:rPr>
          <w:rFonts w:ascii="Times New Roman" w:hAnsi="Times New Roman"/>
          <w:sz w:val="24"/>
          <w:szCs w:val="24"/>
        </w:rPr>
        <w:t>.</w:t>
      </w:r>
      <w:r w:rsidRPr="00A56A42">
        <w:rPr>
          <w:rFonts w:ascii="Times New Roman" w:hAnsi="Times New Roman"/>
          <w:sz w:val="24"/>
          <w:szCs w:val="24"/>
        </w:rPr>
        <w:t>2020).</w:t>
      </w:r>
    </w:p>
    <w:p w:rsidR="000B76D9" w:rsidRPr="00A56A42" w:rsidRDefault="000B76D9" w:rsidP="00AD798C">
      <w:pPr>
        <w:pStyle w:val="a3"/>
        <w:numPr>
          <w:ilvl w:val="0"/>
          <w:numId w:val="12"/>
        </w:numPr>
        <w:spacing w:line="360" w:lineRule="auto"/>
        <w:ind w:left="0" w:firstLine="709"/>
        <w:jc w:val="both"/>
        <w:rPr>
          <w:rFonts w:ascii="Times New Roman" w:hAnsi="Times New Roman" w:cs="Times New Roman"/>
          <w:sz w:val="24"/>
          <w:szCs w:val="24"/>
        </w:rPr>
      </w:pPr>
      <w:r w:rsidRPr="00A56A42">
        <w:rPr>
          <w:rFonts w:ascii="Times New Roman" w:hAnsi="Times New Roman"/>
          <w:color w:val="000000"/>
          <w:sz w:val="24"/>
          <w:szCs w:val="24"/>
        </w:rPr>
        <w:t xml:space="preserve">Psychological and pedagogical components underlying patriotic education [Electronic resource] / Official website of the </w:t>
      </w:r>
      <w:proofErr w:type="spellStart"/>
      <w:r w:rsidRPr="00A56A42">
        <w:rPr>
          <w:rFonts w:ascii="Times New Roman" w:hAnsi="Times New Roman"/>
          <w:color w:val="000000"/>
          <w:sz w:val="24"/>
          <w:szCs w:val="24"/>
        </w:rPr>
        <w:t>Ilyinsk</w:t>
      </w:r>
      <w:proofErr w:type="spellEnd"/>
      <w:r w:rsidRPr="00A56A42">
        <w:rPr>
          <w:rFonts w:ascii="Times New Roman" w:hAnsi="Times New Roman"/>
          <w:color w:val="000000"/>
          <w:sz w:val="24"/>
          <w:szCs w:val="24"/>
        </w:rPr>
        <w:t xml:space="preserve"> comprehensive school named after Full Cavalier of the Order of Glory I.I. </w:t>
      </w:r>
      <w:proofErr w:type="spellStart"/>
      <w:r w:rsidRPr="00A56A42">
        <w:rPr>
          <w:rFonts w:ascii="Times New Roman" w:hAnsi="Times New Roman"/>
          <w:color w:val="000000"/>
          <w:sz w:val="24"/>
          <w:szCs w:val="24"/>
        </w:rPr>
        <w:t>Sidorov</w:t>
      </w:r>
      <w:proofErr w:type="spellEnd"/>
      <w:r w:rsidRPr="00A56A42">
        <w:rPr>
          <w:rFonts w:ascii="Times New Roman" w:hAnsi="Times New Roman"/>
          <w:color w:val="000000"/>
          <w:sz w:val="24"/>
          <w:szCs w:val="24"/>
        </w:rPr>
        <w:t xml:space="preserve">. URL: https://domodilsch.edumsko.ru/activity/vospitanie/post/156905 (accessed on </w:t>
      </w:r>
      <w:r w:rsidR="0092062A">
        <w:rPr>
          <w:rFonts w:ascii="Times New Roman" w:hAnsi="Times New Roman"/>
          <w:color w:val="000000"/>
          <w:sz w:val="24"/>
          <w:szCs w:val="24"/>
        </w:rPr>
        <w:t>10.09.</w:t>
      </w:r>
      <w:r w:rsidRPr="00A56A42">
        <w:rPr>
          <w:rFonts w:ascii="Times New Roman" w:hAnsi="Times New Roman"/>
          <w:color w:val="000000"/>
          <w:sz w:val="24"/>
          <w:szCs w:val="24"/>
        </w:rPr>
        <w:t>2020).</w:t>
      </w:r>
    </w:p>
    <w:p w:rsidR="000B76D9" w:rsidRPr="00A56A42" w:rsidRDefault="000B76D9" w:rsidP="00AD798C">
      <w:pPr>
        <w:pStyle w:val="a3"/>
        <w:numPr>
          <w:ilvl w:val="0"/>
          <w:numId w:val="12"/>
        </w:numPr>
        <w:spacing w:line="360" w:lineRule="auto"/>
        <w:ind w:left="0" w:firstLine="709"/>
        <w:jc w:val="both"/>
        <w:rPr>
          <w:rFonts w:ascii="Times New Roman" w:hAnsi="Times New Roman" w:cs="Times New Roman"/>
          <w:sz w:val="24"/>
          <w:szCs w:val="24"/>
        </w:rPr>
      </w:pPr>
      <w:r w:rsidRPr="00A56A42">
        <w:rPr>
          <w:rFonts w:ascii="Times New Roman" w:hAnsi="Times New Roman"/>
          <w:sz w:val="24"/>
          <w:szCs w:val="24"/>
        </w:rPr>
        <w:t>Pedagogical encyclopedic dictionary / Ed.-in-</w:t>
      </w:r>
      <w:r w:rsidR="009977B5" w:rsidRPr="00A56A42">
        <w:rPr>
          <w:rFonts w:ascii="Times New Roman" w:hAnsi="Times New Roman"/>
          <w:sz w:val="24"/>
          <w:szCs w:val="24"/>
        </w:rPr>
        <w:t xml:space="preserve">chief </w:t>
      </w:r>
      <w:proofErr w:type="spellStart"/>
      <w:r w:rsidR="009977B5" w:rsidRPr="00A56A42">
        <w:rPr>
          <w:rFonts w:ascii="Times New Roman" w:hAnsi="Times New Roman"/>
          <w:sz w:val="24"/>
          <w:szCs w:val="24"/>
        </w:rPr>
        <w:t>Bim</w:t>
      </w:r>
      <w:proofErr w:type="spellEnd"/>
      <w:r w:rsidRPr="00A56A42">
        <w:rPr>
          <w:rFonts w:ascii="Times New Roman" w:hAnsi="Times New Roman"/>
          <w:sz w:val="24"/>
          <w:szCs w:val="24"/>
        </w:rPr>
        <w:t>-Bad B.M</w:t>
      </w:r>
      <w:proofErr w:type="gramStart"/>
      <w:r w:rsidRPr="00A56A42">
        <w:rPr>
          <w:rFonts w:ascii="Times New Roman" w:hAnsi="Times New Roman"/>
          <w:sz w:val="24"/>
          <w:szCs w:val="24"/>
        </w:rPr>
        <w:t>.-</w:t>
      </w:r>
      <w:proofErr w:type="gramEnd"/>
      <w:r w:rsidRPr="00A56A42">
        <w:rPr>
          <w:rFonts w:ascii="Times New Roman" w:hAnsi="Times New Roman"/>
          <w:sz w:val="24"/>
          <w:szCs w:val="24"/>
        </w:rPr>
        <w:t xml:space="preserve"> M.: BRE, 2002. – P.110.</w:t>
      </w:r>
    </w:p>
    <w:p w:rsidR="000B76D9" w:rsidRPr="00A56A42" w:rsidRDefault="000B76D9" w:rsidP="00AD798C">
      <w:pPr>
        <w:pStyle w:val="a3"/>
        <w:numPr>
          <w:ilvl w:val="0"/>
          <w:numId w:val="12"/>
        </w:numPr>
        <w:spacing w:line="360" w:lineRule="auto"/>
        <w:ind w:left="0" w:firstLine="709"/>
        <w:jc w:val="both"/>
        <w:rPr>
          <w:rFonts w:ascii="Times New Roman" w:hAnsi="Times New Roman" w:cs="Times New Roman"/>
          <w:sz w:val="24"/>
          <w:szCs w:val="24"/>
        </w:rPr>
      </w:pPr>
      <w:r w:rsidRPr="00A56A42">
        <w:rPr>
          <w:rFonts w:ascii="Times New Roman" w:hAnsi="Times New Roman"/>
          <w:sz w:val="24"/>
          <w:szCs w:val="24"/>
        </w:rPr>
        <w:t>Methodological manual clarifying the Patriotic Act “</w:t>
      </w:r>
      <w:proofErr w:type="spellStart"/>
      <w:r w:rsidR="00BC2B3E" w:rsidRPr="00A56A42">
        <w:rPr>
          <w:rFonts w:ascii="Times New Roman" w:hAnsi="Times New Roman"/>
          <w:sz w:val="24"/>
          <w:szCs w:val="24"/>
        </w:rPr>
        <w:t>Mangilik</w:t>
      </w:r>
      <w:proofErr w:type="spellEnd"/>
      <w:r w:rsidR="00BC2B3E" w:rsidRPr="00A56A42">
        <w:rPr>
          <w:rFonts w:ascii="Times New Roman" w:hAnsi="Times New Roman"/>
          <w:sz w:val="24"/>
          <w:szCs w:val="24"/>
        </w:rPr>
        <w:t xml:space="preserve"> El</w:t>
      </w:r>
      <w:r w:rsidRPr="00A56A42">
        <w:rPr>
          <w:rFonts w:ascii="Times New Roman" w:hAnsi="Times New Roman"/>
          <w:sz w:val="24"/>
          <w:szCs w:val="24"/>
        </w:rPr>
        <w:t>” / Assembly of the people of Kazakhstan, RSU “</w:t>
      </w:r>
      <w:proofErr w:type="spellStart"/>
      <w:r w:rsidR="001324BC" w:rsidRPr="00A56A42">
        <w:rPr>
          <w:rFonts w:ascii="Times New Roman" w:hAnsi="Times New Roman"/>
          <w:sz w:val="24"/>
          <w:szCs w:val="24"/>
        </w:rPr>
        <w:t>Qogamdyq</w:t>
      </w:r>
      <w:proofErr w:type="spellEnd"/>
      <w:r w:rsidR="001324BC" w:rsidRPr="00A56A42">
        <w:rPr>
          <w:rFonts w:ascii="Times New Roman" w:hAnsi="Times New Roman"/>
          <w:sz w:val="24"/>
          <w:szCs w:val="24"/>
        </w:rPr>
        <w:t xml:space="preserve"> </w:t>
      </w:r>
      <w:proofErr w:type="spellStart"/>
      <w:r w:rsidR="001324BC" w:rsidRPr="00A56A42">
        <w:rPr>
          <w:rFonts w:ascii="Times New Roman" w:hAnsi="Times New Roman"/>
          <w:sz w:val="24"/>
          <w:szCs w:val="24"/>
        </w:rPr>
        <w:t>kelisim</w:t>
      </w:r>
      <w:proofErr w:type="spellEnd"/>
      <w:r w:rsidRPr="00A56A42">
        <w:rPr>
          <w:rFonts w:ascii="Times New Roman" w:hAnsi="Times New Roman"/>
          <w:sz w:val="24"/>
          <w:szCs w:val="24"/>
        </w:rPr>
        <w:t>” under the President of the Republic of Kazakhstan, Ministry of Culture and Sports of the Republic of Kazakhstan, Ministry of Education and Science of the Republic of Kazakhstan. – Astana, 2013. – 50 p.</w:t>
      </w:r>
    </w:p>
    <w:p w:rsidR="0078574E" w:rsidRPr="00A56A42" w:rsidRDefault="0078574E" w:rsidP="0078574E">
      <w:pPr>
        <w:ind w:firstLine="709"/>
        <w:rPr>
          <w:rFonts w:ascii="Times New Roman" w:hAnsi="Times New Roman" w:cs="Times New Roman"/>
          <w:sz w:val="24"/>
          <w:szCs w:val="24"/>
        </w:rPr>
      </w:pPr>
    </w:p>
    <w:p w:rsidR="0078574E" w:rsidRPr="00A56A42" w:rsidRDefault="0078574E" w:rsidP="0078574E">
      <w:pPr>
        <w:ind w:firstLine="709"/>
        <w:rPr>
          <w:rFonts w:ascii="Times New Roman" w:hAnsi="Times New Roman" w:cs="Times New Roman"/>
          <w:sz w:val="24"/>
          <w:szCs w:val="24"/>
        </w:rPr>
      </w:pPr>
    </w:p>
    <w:p w:rsidR="00551A83" w:rsidRPr="00A56A42" w:rsidRDefault="0078574E">
      <w:pPr>
        <w:rPr>
          <w:rFonts w:ascii="Times New Roman" w:hAnsi="Times New Roman" w:cs="Times New Roman"/>
          <w:sz w:val="24"/>
          <w:szCs w:val="24"/>
        </w:rPr>
        <w:sectPr w:rsidR="00551A83" w:rsidRPr="00A56A42" w:rsidSect="00AB3B7D">
          <w:footerReference w:type="default" r:id="rId10"/>
          <w:pgSz w:w="11906" w:h="16838"/>
          <w:pgMar w:top="1134" w:right="850" w:bottom="1134" w:left="1701" w:header="708" w:footer="708" w:gutter="0"/>
          <w:cols w:space="708"/>
          <w:titlePg/>
          <w:docGrid w:linePitch="360"/>
        </w:sectPr>
      </w:pPr>
      <w:r w:rsidRPr="00A56A42">
        <w:rPr>
          <w:sz w:val="24"/>
          <w:szCs w:val="24"/>
        </w:rPr>
        <w:br w:type="page"/>
      </w:r>
    </w:p>
    <w:p w:rsidR="00551A83" w:rsidRPr="00AD798C" w:rsidRDefault="0008168D" w:rsidP="00AD798C">
      <w:pPr>
        <w:jc w:val="center"/>
        <w:rPr>
          <w:rFonts w:ascii="Times New Roman" w:hAnsi="Times New Roman" w:cs="Times New Roman"/>
          <w:b/>
          <w:sz w:val="24"/>
          <w:szCs w:val="24"/>
        </w:rPr>
      </w:pPr>
      <w:r w:rsidRPr="00AD798C">
        <w:rPr>
          <w:rFonts w:ascii="Times New Roman" w:hAnsi="Times New Roman"/>
          <w:b/>
          <w:sz w:val="24"/>
          <w:szCs w:val="24"/>
        </w:rPr>
        <w:lastRenderedPageBreak/>
        <w:t>ANNEX</w:t>
      </w:r>
      <w:r w:rsidR="00551A83" w:rsidRPr="00AD798C">
        <w:rPr>
          <w:rFonts w:ascii="Times New Roman" w:hAnsi="Times New Roman"/>
          <w:b/>
          <w:sz w:val="24"/>
          <w:szCs w:val="24"/>
        </w:rPr>
        <w:t xml:space="preserve"> А</w:t>
      </w:r>
    </w:p>
    <w:p w:rsidR="00551A83" w:rsidRPr="00A56A42" w:rsidRDefault="00551A83" w:rsidP="00AD798C">
      <w:pPr>
        <w:spacing w:after="0" w:line="240" w:lineRule="auto"/>
        <w:rPr>
          <w:rFonts w:ascii="Times New Roman" w:eastAsiaTheme="minorEastAsia" w:hAnsi="Times New Roman" w:cs="Times New Roman"/>
          <w:b/>
          <w:sz w:val="24"/>
          <w:szCs w:val="24"/>
        </w:rPr>
      </w:pPr>
      <w:r w:rsidRPr="00A56A42">
        <w:rPr>
          <w:rFonts w:ascii="Times New Roman" w:hAnsi="Times New Roman"/>
          <w:b/>
          <w:color w:val="000000"/>
          <w:sz w:val="24"/>
          <w:szCs w:val="24"/>
        </w:rPr>
        <w:t xml:space="preserve">Matrix </w:t>
      </w:r>
      <w:r w:rsidR="00BC2B3E" w:rsidRPr="00A56A42">
        <w:rPr>
          <w:rFonts w:ascii="Times New Roman" w:hAnsi="Times New Roman"/>
          <w:b/>
          <w:color w:val="000000"/>
          <w:sz w:val="24"/>
          <w:szCs w:val="24"/>
        </w:rPr>
        <w:t>to implement</w:t>
      </w:r>
      <w:r w:rsidRPr="00A56A42">
        <w:rPr>
          <w:rFonts w:ascii="Times New Roman" w:hAnsi="Times New Roman"/>
          <w:b/>
          <w:color w:val="000000"/>
          <w:sz w:val="24"/>
          <w:szCs w:val="24"/>
        </w:rPr>
        <w:t xml:space="preserve"> the values of the “</w:t>
      </w:r>
      <w:proofErr w:type="spellStart"/>
      <w:r w:rsidR="00BC2B3E" w:rsidRPr="00A56A42">
        <w:rPr>
          <w:rFonts w:ascii="Times New Roman" w:hAnsi="Times New Roman"/>
          <w:b/>
          <w:color w:val="000000"/>
          <w:sz w:val="24"/>
          <w:szCs w:val="24"/>
          <w:shd w:val="clear" w:color="auto" w:fill="FFFFFF"/>
        </w:rPr>
        <w:t>Mangilik</w:t>
      </w:r>
      <w:proofErr w:type="spellEnd"/>
      <w:r w:rsidR="00BC2B3E" w:rsidRPr="00A56A42">
        <w:rPr>
          <w:rFonts w:ascii="Times New Roman" w:hAnsi="Times New Roman"/>
          <w:b/>
          <w:color w:val="000000"/>
          <w:sz w:val="24"/>
          <w:szCs w:val="24"/>
          <w:shd w:val="clear" w:color="auto" w:fill="FFFFFF"/>
        </w:rPr>
        <w:t xml:space="preserve"> El</w:t>
      </w:r>
      <w:r w:rsidRPr="00A56A42">
        <w:rPr>
          <w:rFonts w:ascii="Times New Roman" w:hAnsi="Times New Roman"/>
          <w:b/>
          <w:color w:val="000000"/>
          <w:sz w:val="24"/>
          <w:szCs w:val="24"/>
        </w:rPr>
        <w:t xml:space="preserve">” idea in the educational process of schools </w:t>
      </w:r>
    </w:p>
    <w:p w:rsidR="00551A83" w:rsidRPr="00A56A42" w:rsidRDefault="00551A83" w:rsidP="00551A83">
      <w:pPr>
        <w:spacing w:after="0" w:line="240" w:lineRule="auto"/>
        <w:ind w:firstLine="709"/>
        <w:jc w:val="both"/>
        <w:rPr>
          <w:rFonts w:ascii="Times New Roman" w:eastAsiaTheme="minorEastAsia" w:hAnsi="Times New Roman" w:cs="Times New Roman"/>
          <w:sz w:val="24"/>
          <w:szCs w:val="24"/>
          <w:lang w:eastAsia="ru-RU"/>
        </w:rPr>
      </w:pPr>
    </w:p>
    <w:tbl>
      <w:tblPr>
        <w:tblStyle w:val="aa"/>
        <w:tblW w:w="14709" w:type="dxa"/>
        <w:tblLayout w:type="fixed"/>
        <w:tblLook w:val="0420" w:firstRow="1" w:lastRow="0" w:firstColumn="0" w:lastColumn="0" w:noHBand="0" w:noVBand="1"/>
      </w:tblPr>
      <w:tblGrid>
        <w:gridCol w:w="1951"/>
        <w:gridCol w:w="5528"/>
        <w:gridCol w:w="1701"/>
        <w:gridCol w:w="1418"/>
        <w:gridCol w:w="2268"/>
        <w:gridCol w:w="1843"/>
      </w:tblGrid>
      <w:tr w:rsidR="00551A83" w:rsidRPr="00A56A42" w:rsidTr="000A33B3">
        <w:trPr>
          <w:trHeight w:val="135"/>
        </w:trPr>
        <w:tc>
          <w:tcPr>
            <w:tcW w:w="1951" w:type="dxa"/>
            <w:hideMark/>
          </w:tcPr>
          <w:p w:rsidR="00551A83" w:rsidRPr="00A56A42" w:rsidRDefault="00551A83" w:rsidP="000A33B3">
            <w:pPr>
              <w:jc w:val="center"/>
              <w:rPr>
                <w:rFonts w:ascii="Times New Roman" w:eastAsia="Times New Roman" w:hAnsi="Times New Roman" w:cs="Times New Roman"/>
                <w:sz w:val="24"/>
                <w:szCs w:val="24"/>
              </w:rPr>
            </w:pPr>
            <w:r w:rsidRPr="00A56A42">
              <w:rPr>
                <w:rFonts w:ascii="Times New Roman" w:hAnsi="Times New Roman"/>
                <w:b/>
                <w:bCs/>
                <w:color w:val="000000"/>
                <w:sz w:val="24"/>
                <w:szCs w:val="24"/>
              </w:rPr>
              <w:t>Values</w:t>
            </w:r>
          </w:p>
        </w:tc>
        <w:tc>
          <w:tcPr>
            <w:tcW w:w="5528" w:type="dxa"/>
            <w:hideMark/>
          </w:tcPr>
          <w:p w:rsidR="00551A83" w:rsidRPr="00A56A42" w:rsidRDefault="00551A83" w:rsidP="000A33B3">
            <w:pPr>
              <w:jc w:val="center"/>
              <w:rPr>
                <w:rFonts w:ascii="Times New Roman" w:eastAsia="Times New Roman" w:hAnsi="Times New Roman" w:cs="Times New Roman"/>
                <w:sz w:val="24"/>
                <w:szCs w:val="24"/>
              </w:rPr>
            </w:pPr>
            <w:r w:rsidRPr="00A56A42">
              <w:rPr>
                <w:rFonts w:ascii="Times New Roman" w:hAnsi="Times New Roman"/>
                <w:b/>
                <w:bCs/>
                <w:color w:val="000000"/>
                <w:sz w:val="24"/>
                <w:szCs w:val="24"/>
              </w:rPr>
              <w:t>Methodological attitudes</w:t>
            </w:r>
          </w:p>
        </w:tc>
        <w:tc>
          <w:tcPr>
            <w:tcW w:w="1701" w:type="dxa"/>
            <w:hideMark/>
          </w:tcPr>
          <w:p w:rsidR="00551A83" w:rsidRPr="00A56A42" w:rsidRDefault="00551A83" w:rsidP="000A33B3">
            <w:pPr>
              <w:jc w:val="center"/>
              <w:rPr>
                <w:rFonts w:ascii="Times New Roman" w:eastAsia="Times New Roman" w:hAnsi="Times New Roman" w:cs="Times New Roman"/>
                <w:sz w:val="24"/>
                <w:szCs w:val="24"/>
              </w:rPr>
            </w:pPr>
            <w:r w:rsidRPr="00A56A42">
              <w:rPr>
                <w:rFonts w:ascii="Times New Roman" w:hAnsi="Times New Roman"/>
                <w:b/>
                <w:bCs/>
                <w:color w:val="000000"/>
                <w:sz w:val="24"/>
                <w:szCs w:val="24"/>
              </w:rPr>
              <w:t>Subject</w:t>
            </w:r>
          </w:p>
        </w:tc>
        <w:tc>
          <w:tcPr>
            <w:tcW w:w="1418" w:type="dxa"/>
            <w:hideMark/>
          </w:tcPr>
          <w:p w:rsidR="00551A83" w:rsidRPr="00A56A42" w:rsidRDefault="00551A83" w:rsidP="000A33B3">
            <w:pPr>
              <w:jc w:val="center"/>
              <w:rPr>
                <w:rFonts w:ascii="Times New Roman" w:eastAsia="Times New Roman" w:hAnsi="Times New Roman" w:cs="Times New Roman"/>
                <w:spacing w:val="-8"/>
                <w:sz w:val="24"/>
                <w:szCs w:val="24"/>
              </w:rPr>
            </w:pPr>
            <w:r w:rsidRPr="00A56A42">
              <w:rPr>
                <w:rFonts w:ascii="Times New Roman" w:hAnsi="Times New Roman"/>
                <w:b/>
                <w:bCs/>
                <w:color w:val="000000"/>
                <w:sz w:val="24"/>
                <w:szCs w:val="24"/>
              </w:rPr>
              <w:t>Textbook (pages)</w:t>
            </w:r>
          </w:p>
        </w:tc>
        <w:tc>
          <w:tcPr>
            <w:tcW w:w="2268" w:type="dxa"/>
            <w:hideMark/>
          </w:tcPr>
          <w:p w:rsidR="00551A83" w:rsidRPr="00A56A42" w:rsidRDefault="00551A83" w:rsidP="000A33B3">
            <w:pPr>
              <w:jc w:val="center"/>
              <w:rPr>
                <w:rFonts w:ascii="Times New Roman" w:eastAsia="Times New Roman" w:hAnsi="Times New Roman" w:cs="Times New Roman"/>
                <w:sz w:val="24"/>
                <w:szCs w:val="24"/>
              </w:rPr>
            </w:pPr>
            <w:r w:rsidRPr="00A56A42">
              <w:rPr>
                <w:rFonts w:ascii="Times New Roman" w:hAnsi="Times New Roman"/>
                <w:b/>
                <w:bCs/>
                <w:color w:val="000000"/>
                <w:sz w:val="24"/>
                <w:szCs w:val="24"/>
              </w:rPr>
              <w:t>Extracurricular activities</w:t>
            </w:r>
          </w:p>
        </w:tc>
        <w:tc>
          <w:tcPr>
            <w:tcW w:w="1843" w:type="dxa"/>
            <w:hideMark/>
          </w:tcPr>
          <w:p w:rsidR="00551A83" w:rsidRPr="00A56A42" w:rsidRDefault="00551A83" w:rsidP="000A33B3">
            <w:pPr>
              <w:jc w:val="center"/>
              <w:rPr>
                <w:rFonts w:ascii="Times New Roman" w:eastAsia="Times New Roman" w:hAnsi="Times New Roman" w:cs="Times New Roman"/>
                <w:sz w:val="24"/>
                <w:szCs w:val="24"/>
              </w:rPr>
            </w:pPr>
            <w:r w:rsidRPr="00A56A42">
              <w:rPr>
                <w:rFonts w:ascii="Times New Roman" w:hAnsi="Times New Roman"/>
                <w:b/>
                <w:bCs/>
                <w:color w:val="000000"/>
                <w:sz w:val="24"/>
                <w:szCs w:val="24"/>
              </w:rPr>
              <w:t>Prospective qualities</w:t>
            </w:r>
          </w:p>
        </w:tc>
      </w:tr>
      <w:tr w:rsidR="00DF54DA" w:rsidRPr="00A56A42" w:rsidTr="000A33B3">
        <w:trPr>
          <w:trHeight w:val="135"/>
        </w:trPr>
        <w:tc>
          <w:tcPr>
            <w:tcW w:w="1951" w:type="dxa"/>
          </w:tcPr>
          <w:p w:rsidR="00DF54DA" w:rsidRPr="00A56A42" w:rsidRDefault="00DF54DA" w:rsidP="000A33B3">
            <w:pPr>
              <w:jc w:val="center"/>
              <w:rPr>
                <w:rFonts w:ascii="Times New Roman" w:eastAsia="Times New Roman" w:hAnsi="Times New Roman" w:cs="Times New Roman"/>
                <w:b/>
                <w:bCs/>
                <w:color w:val="000000"/>
                <w:kern w:val="24"/>
                <w:sz w:val="24"/>
                <w:szCs w:val="24"/>
              </w:rPr>
            </w:pPr>
            <w:r w:rsidRPr="00A56A42">
              <w:rPr>
                <w:rFonts w:ascii="Times New Roman" w:hAnsi="Times New Roman"/>
                <w:b/>
                <w:bCs/>
                <w:color w:val="000000"/>
                <w:sz w:val="24"/>
                <w:szCs w:val="24"/>
              </w:rPr>
              <w:t>1</w:t>
            </w:r>
          </w:p>
        </w:tc>
        <w:tc>
          <w:tcPr>
            <w:tcW w:w="5528" w:type="dxa"/>
          </w:tcPr>
          <w:p w:rsidR="00DF54DA" w:rsidRPr="00A56A42" w:rsidRDefault="00DF54DA" w:rsidP="000A33B3">
            <w:pPr>
              <w:jc w:val="center"/>
              <w:rPr>
                <w:rFonts w:ascii="Times New Roman" w:eastAsia="Times New Roman" w:hAnsi="Times New Roman" w:cs="Times New Roman"/>
                <w:b/>
                <w:bCs/>
                <w:color w:val="000000"/>
                <w:kern w:val="24"/>
                <w:sz w:val="24"/>
                <w:szCs w:val="24"/>
              </w:rPr>
            </w:pPr>
            <w:r w:rsidRPr="00A56A42">
              <w:rPr>
                <w:rFonts w:ascii="Times New Roman" w:hAnsi="Times New Roman"/>
                <w:b/>
                <w:bCs/>
                <w:color w:val="000000"/>
                <w:sz w:val="24"/>
                <w:szCs w:val="24"/>
              </w:rPr>
              <w:t>2</w:t>
            </w:r>
          </w:p>
        </w:tc>
        <w:tc>
          <w:tcPr>
            <w:tcW w:w="1701" w:type="dxa"/>
          </w:tcPr>
          <w:p w:rsidR="00DF54DA" w:rsidRPr="00A56A42" w:rsidRDefault="00DF54DA" w:rsidP="000A33B3">
            <w:pPr>
              <w:jc w:val="center"/>
              <w:rPr>
                <w:rFonts w:ascii="Times New Roman" w:eastAsia="Times New Roman" w:hAnsi="Times New Roman" w:cs="Times New Roman"/>
                <w:b/>
                <w:bCs/>
                <w:color w:val="000000"/>
                <w:kern w:val="24"/>
                <w:sz w:val="24"/>
                <w:szCs w:val="24"/>
              </w:rPr>
            </w:pPr>
            <w:r w:rsidRPr="00A56A42">
              <w:rPr>
                <w:rFonts w:ascii="Times New Roman" w:hAnsi="Times New Roman"/>
                <w:b/>
                <w:bCs/>
                <w:color w:val="000000"/>
                <w:sz w:val="24"/>
                <w:szCs w:val="24"/>
              </w:rPr>
              <w:t>3</w:t>
            </w:r>
          </w:p>
        </w:tc>
        <w:tc>
          <w:tcPr>
            <w:tcW w:w="1418" w:type="dxa"/>
          </w:tcPr>
          <w:p w:rsidR="00DF54DA" w:rsidRPr="00A56A42" w:rsidRDefault="00DF54DA" w:rsidP="000A33B3">
            <w:pPr>
              <w:jc w:val="center"/>
              <w:rPr>
                <w:rFonts w:ascii="Times New Roman" w:eastAsia="Times New Roman" w:hAnsi="Times New Roman" w:cs="Times New Roman"/>
                <w:b/>
                <w:bCs/>
                <w:color w:val="000000"/>
                <w:spacing w:val="-8"/>
                <w:kern w:val="24"/>
                <w:sz w:val="24"/>
                <w:szCs w:val="24"/>
              </w:rPr>
            </w:pPr>
            <w:r w:rsidRPr="00A56A42">
              <w:rPr>
                <w:rFonts w:ascii="Times New Roman" w:hAnsi="Times New Roman"/>
                <w:b/>
                <w:bCs/>
                <w:color w:val="000000"/>
                <w:sz w:val="24"/>
                <w:szCs w:val="24"/>
              </w:rPr>
              <w:t>4</w:t>
            </w:r>
          </w:p>
        </w:tc>
        <w:tc>
          <w:tcPr>
            <w:tcW w:w="2268" w:type="dxa"/>
          </w:tcPr>
          <w:p w:rsidR="00DF54DA" w:rsidRPr="00A56A42" w:rsidRDefault="00DF54DA" w:rsidP="000A33B3">
            <w:pPr>
              <w:jc w:val="center"/>
              <w:rPr>
                <w:rFonts w:ascii="Times New Roman" w:eastAsia="Times New Roman" w:hAnsi="Times New Roman" w:cs="Times New Roman"/>
                <w:b/>
                <w:bCs/>
                <w:color w:val="000000"/>
                <w:kern w:val="24"/>
                <w:sz w:val="24"/>
                <w:szCs w:val="24"/>
              </w:rPr>
            </w:pPr>
            <w:r w:rsidRPr="00A56A42">
              <w:rPr>
                <w:rFonts w:ascii="Times New Roman" w:hAnsi="Times New Roman"/>
                <w:b/>
                <w:bCs/>
                <w:color w:val="000000"/>
                <w:sz w:val="24"/>
                <w:szCs w:val="24"/>
              </w:rPr>
              <w:t>5</w:t>
            </w:r>
          </w:p>
        </w:tc>
        <w:tc>
          <w:tcPr>
            <w:tcW w:w="1843" w:type="dxa"/>
          </w:tcPr>
          <w:p w:rsidR="00DF54DA" w:rsidRPr="00A56A42" w:rsidRDefault="00DF54DA" w:rsidP="000A33B3">
            <w:pPr>
              <w:jc w:val="center"/>
              <w:rPr>
                <w:rFonts w:ascii="Times New Roman" w:eastAsia="Times New Roman" w:hAnsi="Times New Roman" w:cs="Times New Roman"/>
                <w:b/>
                <w:bCs/>
                <w:color w:val="000000"/>
                <w:kern w:val="24"/>
                <w:sz w:val="24"/>
                <w:szCs w:val="24"/>
              </w:rPr>
            </w:pPr>
            <w:r w:rsidRPr="00A56A42">
              <w:rPr>
                <w:rFonts w:ascii="Times New Roman" w:hAnsi="Times New Roman"/>
                <w:b/>
                <w:bCs/>
                <w:color w:val="000000"/>
                <w:sz w:val="24"/>
                <w:szCs w:val="24"/>
              </w:rPr>
              <w:t>6</w:t>
            </w:r>
          </w:p>
        </w:tc>
      </w:tr>
      <w:tr w:rsidR="00551A83" w:rsidRPr="00A56A42" w:rsidTr="00F459CE">
        <w:trPr>
          <w:trHeight w:val="3311"/>
        </w:trPr>
        <w:tc>
          <w:tcPr>
            <w:tcW w:w="1951" w:type="dxa"/>
            <w:tcBorders>
              <w:bottom w:val="single" w:sz="4" w:space="0" w:color="auto"/>
            </w:tcBorders>
            <w:hideMark/>
          </w:tcPr>
          <w:p w:rsidR="00551A83" w:rsidRPr="00A56A42" w:rsidRDefault="00551A83" w:rsidP="000A33B3">
            <w:pPr>
              <w:jc w:val="both"/>
              <w:rPr>
                <w:rFonts w:ascii="Times New Roman" w:eastAsia="Times New Roman" w:hAnsi="Times New Roman" w:cs="Times New Roman"/>
                <w:sz w:val="24"/>
                <w:szCs w:val="24"/>
              </w:rPr>
            </w:pPr>
            <w:r w:rsidRPr="00A56A42">
              <w:rPr>
                <w:rFonts w:ascii="Times New Roman" w:hAnsi="Times New Roman"/>
                <w:color w:val="000000"/>
                <w:sz w:val="24"/>
                <w:szCs w:val="24"/>
              </w:rPr>
              <w:t>Independence of Kazakhstan and Astana</w:t>
            </w:r>
          </w:p>
        </w:tc>
        <w:tc>
          <w:tcPr>
            <w:tcW w:w="5528" w:type="dxa"/>
            <w:tcBorders>
              <w:bottom w:val="single" w:sz="4" w:space="0" w:color="auto"/>
            </w:tcBorders>
            <w:hideMark/>
          </w:tcPr>
          <w:p w:rsidR="00551A83" w:rsidRPr="00A56A42" w:rsidRDefault="00551A83" w:rsidP="000A33B3">
            <w:pPr>
              <w:ind w:firstLine="288"/>
              <w:jc w:val="both"/>
              <w:rPr>
                <w:rFonts w:ascii="Times New Roman" w:eastAsia="Times New Roman" w:hAnsi="Times New Roman" w:cs="Times New Roman"/>
                <w:sz w:val="24"/>
                <w:szCs w:val="24"/>
              </w:rPr>
            </w:pPr>
            <w:r w:rsidRPr="00A56A42">
              <w:rPr>
                <w:rFonts w:ascii="Times New Roman" w:hAnsi="Times New Roman"/>
                <w:color w:val="000000"/>
                <w:sz w:val="24"/>
                <w:szCs w:val="24"/>
              </w:rPr>
              <w:t>- to show the advantages of independent development of the state under modern processes;</w:t>
            </w:r>
          </w:p>
          <w:p w:rsidR="00551A83" w:rsidRPr="00A56A42" w:rsidRDefault="00551A83" w:rsidP="000A33B3">
            <w:pPr>
              <w:ind w:firstLine="288"/>
              <w:jc w:val="both"/>
              <w:rPr>
                <w:rFonts w:ascii="Times New Roman" w:eastAsia="Times New Roman" w:hAnsi="Times New Roman" w:cs="Times New Roman"/>
                <w:sz w:val="24"/>
                <w:szCs w:val="24"/>
              </w:rPr>
            </w:pPr>
            <w:r w:rsidRPr="00A56A42">
              <w:rPr>
                <w:rFonts w:ascii="Times New Roman" w:hAnsi="Times New Roman"/>
                <w:color w:val="000000"/>
                <w:sz w:val="24"/>
                <w:szCs w:val="24"/>
              </w:rPr>
              <w:t>- state independence should be combined with personal freedom and independence;</w:t>
            </w:r>
          </w:p>
          <w:p w:rsidR="00551A83" w:rsidRPr="00A56A42" w:rsidRDefault="00551A83" w:rsidP="000A33B3">
            <w:pPr>
              <w:ind w:firstLine="288"/>
              <w:jc w:val="both"/>
              <w:rPr>
                <w:rFonts w:ascii="Times New Roman" w:eastAsia="Times New Roman" w:hAnsi="Times New Roman" w:cs="Times New Roman"/>
                <w:sz w:val="24"/>
                <w:szCs w:val="24"/>
              </w:rPr>
            </w:pPr>
            <w:r w:rsidRPr="00A56A42">
              <w:rPr>
                <w:rFonts w:ascii="Times New Roman" w:hAnsi="Times New Roman"/>
                <w:color w:val="000000"/>
                <w:sz w:val="24"/>
                <w:szCs w:val="24"/>
              </w:rPr>
              <w:t>- The capital is the principal city that ensures our independence; the most important political decisions are made here; these decisions strengthen the economic, political, and spiritual independence of the country;</w:t>
            </w:r>
          </w:p>
          <w:p w:rsidR="00551A83" w:rsidRPr="00A56A42" w:rsidRDefault="00551A83" w:rsidP="000A33B3">
            <w:pPr>
              <w:ind w:firstLine="288"/>
              <w:jc w:val="both"/>
              <w:rPr>
                <w:rFonts w:ascii="Times New Roman" w:eastAsia="Times New Roman" w:hAnsi="Times New Roman" w:cs="Times New Roman"/>
                <w:sz w:val="24"/>
                <w:szCs w:val="24"/>
              </w:rPr>
            </w:pPr>
            <w:r w:rsidRPr="00A56A42">
              <w:rPr>
                <w:rFonts w:ascii="Times New Roman" w:hAnsi="Times New Roman"/>
                <w:color w:val="000000"/>
                <w:sz w:val="24"/>
                <w:szCs w:val="24"/>
              </w:rPr>
              <w:t xml:space="preserve">- transferring the state capital to </w:t>
            </w:r>
            <w:proofErr w:type="spellStart"/>
            <w:r w:rsidRPr="00A56A42">
              <w:rPr>
                <w:rFonts w:ascii="Times New Roman" w:hAnsi="Times New Roman"/>
                <w:color w:val="000000"/>
                <w:sz w:val="24"/>
                <w:szCs w:val="24"/>
              </w:rPr>
              <w:t>Akmola</w:t>
            </w:r>
            <w:proofErr w:type="spellEnd"/>
            <w:r w:rsidRPr="00A56A42">
              <w:rPr>
                <w:rFonts w:ascii="Times New Roman" w:hAnsi="Times New Roman"/>
                <w:color w:val="000000"/>
                <w:sz w:val="24"/>
                <w:szCs w:val="24"/>
              </w:rPr>
              <w:t xml:space="preserve"> became possible only under the independence conditions</w:t>
            </w:r>
          </w:p>
        </w:tc>
        <w:tc>
          <w:tcPr>
            <w:tcW w:w="1701" w:type="dxa"/>
            <w:tcBorders>
              <w:bottom w:val="single" w:sz="4" w:space="0" w:color="auto"/>
            </w:tcBorders>
            <w:hideMark/>
          </w:tcPr>
          <w:p w:rsidR="00551A83" w:rsidRPr="00A56A42" w:rsidRDefault="00551A83" w:rsidP="000A33B3">
            <w:pPr>
              <w:jc w:val="both"/>
              <w:rPr>
                <w:rFonts w:ascii="Times New Roman" w:eastAsia="Times New Roman" w:hAnsi="Times New Roman" w:cs="Times New Roman"/>
                <w:sz w:val="24"/>
                <w:szCs w:val="24"/>
              </w:rPr>
            </w:pPr>
            <w:r w:rsidRPr="00A56A42">
              <w:rPr>
                <w:rFonts w:ascii="Times New Roman" w:hAnsi="Times New Roman"/>
                <w:color w:val="000000"/>
                <w:sz w:val="24"/>
                <w:szCs w:val="24"/>
              </w:rPr>
              <w:t>History of Kazakhstan, Kazakh Literature, Kazakh, Geography of Kazakhstan</w:t>
            </w:r>
          </w:p>
        </w:tc>
        <w:tc>
          <w:tcPr>
            <w:tcW w:w="1418" w:type="dxa"/>
            <w:tcBorders>
              <w:bottom w:val="single" w:sz="4" w:space="0" w:color="auto"/>
            </w:tcBorders>
            <w:hideMark/>
          </w:tcPr>
          <w:p w:rsidR="00551A83" w:rsidRPr="00A56A42" w:rsidRDefault="00551A83" w:rsidP="000A33B3">
            <w:pPr>
              <w:jc w:val="both"/>
              <w:rPr>
                <w:rFonts w:ascii="Times New Roman" w:eastAsia="Times New Roman" w:hAnsi="Times New Roman" w:cs="Times New Roman"/>
                <w:sz w:val="24"/>
                <w:szCs w:val="24"/>
                <w:lang w:eastAsia="ru-RU"/>
              </w:rPr>
            </w:pPr>
          </w:p>
        </w:tc>
        <w:tc>
          <w:tcPr>
            <w:tcW w:w="2268" w:type="dxa"/>
            <w:tcBorders>
              <w:bottom w:val="single" w:sz="4" w:space="0" w:color="auto"/>
            </w:tcBorders>
            <w:hideMark/>
          </w:tcPr>
          <w:p w:rsidR="00551A83" w:rsidRPr="00A56A42" w:rsidRDefault="00551A83" w:rsidP="000A33B3">
            <w:pPr>
              <w:jc w:val="both"/>
              <w:rPr>
                <w:rFonts w:ascii="Times New Roman" w:eastAsia="Times New Roman" w:hAnsi="Times New Roman" w:cs="Times New Roman"/>
                <w:sz w:val="24"/>
                <w:szCs w:val="24"/>
              </w:rPr>
            </w:pPr>
            <w:r w:rsidRPr="00A56A42">
              <w:rPr>
                <w:rFonts w:ascii="Times New Roman" w:hAnsi="Times New Roman"/>
                <w:color w:val="000000"/>
                <w:sz w:val="24"/>
                <w:szCs w:val="24"/>
              </w:rPr>
              <w:t>December 16-17 – Independence Day;</w:t>
            </w:r>
          </w:p>
          <w:p w:rsidR="00551A83" w:rsidRPr="00A56A42" w:rsidRDefault="00551A83" w:rsidP="000A33B3">
            <w:pPr>
              <w:jc w:val="both"/>
              <w:rPr>
                <w:rFonts w:ascii="Times New Roman" w:eastAsia="Times New Roman" w:hAnsi="Times New Roman" w:cs="Times New Roman"/>
                <w:sz w:val="24"/>
                <w:szCs w:val="24"/>
              </w:rPr>
            </w:pPr>
            <w:r w:rsidRPr="00A56A42">
              <w:rPr>
                <w:rFonts w:ascii="Times New Roman" w:hAnsi="Times New Roman"/>
                <w:color w:val="000000"/>
                <w:sz w:val="24"/>
                <w:szCs w:val="24"/>
              </w:rPr>
              <w:t>July 6 – Day of the Capital City</w:t>
            </w:r>
          </w:p>
          <w:p w:rsidR="00551A83" w:rsidRPr="00A56A42" w:rsidRDefault="00551A83" w:rsidP="000A33B3">
            <w:pPr>
              <w:jc w:val="both"/>
              <w:rPr>
                <w:rFonts w:ascii="Times New Roman" w:eastAsia="Times New Roman" w:hAnsi="Times New Roman" w:cs="Times New Roman"/>
                <w:sz w:val="24"/>
                <w:szCs w:val="24"/>
              </w:rPr>
            </w:pPr>
            <w:r w:rsidRPr="00A56A42">
              <w:rPr>
                <w:rFonts w:ascii="Times New Roman" w:hAnsi="Times New Roman"/>
                <w:color w:val="000000"/>
                <w:sz w:val="24"/>
                <w:szCs w:val="24"/>
              </w:rPr>
              <w:t>Visiting museums</w:t>
            </w:r>
          </w:p>
          <w:p w:rsidR="00551A83" w:rsidRPr="00A56A42" w:rsidRDefault="00551A83" w:rsidP="000A33B3">
            <w:pPr>
              <w:jc w:val="both"/>
              <w:rPr>
                <w:rFonts w:ascii="Times New Roman" w:eastAsia="Times New Roman" w:hAnsi="Times New Roman" w:cs="Times New Roman"/>
                <w:sz w:val="24"/>
                <w:szCs w:val="24"/>
              </w:rPr>
            </w:pPr>
            <w:r w:rsidRPr="00A56A42">
              <w:rPr>
                <w:rFonts w:ascii="Times New Roman" w:hAnsi="Times New Roman"/>
                <w:color w:val="000000"/>
                <w:sz w:val="24"/>
                <w:szCs w:val="24"/>
              </w:rPr>
              <w:t xml:space="preserve">Opening of a local history museum in the capital </w:t>
            </w:r>
          </w:p>
        </w:tc>
        <w:tc>
          <w:tcPr>
            <w:tcW w:w="1843" w:type="dxa"/>
            <w:tcBorders>
              <w:bottom w:val="single" w:sz="4" w:space="0" w:color="auto"/>
            </w:tcBorders>
            <w:hideMark/>
          </w:tcPr>
          <w:p w:rsidR="00551A83" w:rsidRPr="00A56A42" w:rsidRDefault="00551A83" w:rsidP="000A33B3">
            <w:pPr>
              <w:jc w:val="both"/>
              <w:rPr>
                <w:rFonts w:ascii="Times New Roman" w:eastAsia="Times New Roman" w:hAnsi="Times New Roman" w:cs="Times New Roman"/>
                <w:sz w:val="24"/>
                <w:szCs w:val="24"/>
              </w:rPr>
            </w:pPr>
            <w:r w:rsidRPr="00A56A42">
              <w:rPr>
                <w:rFonts w:ascii="Times New Roman" w:hAnsi="Times New Roman"/>
                <w:color w:val="000000"/>
                <w:sz w:val="24"/>
                <w:szCs w:val="24"/>
              </w:rPr>
              <w:t>critical thinking and creativity</w:t>
            </w:r>
          </w:p>
        </w:tc>
      </w:tr>
      <w:tr w:rsidR="00551A83" w:rsidRPr="00A56A42" w:rsidTr="00F459CE">
        <w:tblPrEx>
          <w:tblLook w:val="04A0" w:firstRow="1" w:lastRow="0" w:firstColumn="1" w:lastColumn="0" w:noHBand="0" w:noVBand="1"/>
        </w:tblPrEx>
        <w:trPr>
          <w:trHeight w:val="3116"/>
        </w:trPr>
        <w:tc>
          <w:tcPr>
            <w:tcW w:w="1951" w:type="dxa"/>
            <w:tcBorders>
              <w:bottom w:val="single" w:sz="4" w:space="0" w:color="auto"/>
            </w:tcBorders>
            <w:hideMark/>
          </w:tcPr>
          <w:p w:rsidR="00551A83" w:rsidRPr="00A56A42" w:rsidRDefault="00551A83" w:rsidP="000A33B3">
            <w:pPr>
              <w:jc w:val="both"/>
              <w:rPr>
                <w:rFonts w:ascii="Times New Roman" w:eastAsia="Times New Roman" w:hAnsi="Times New Roman" w:cs="Times New Roman"/>
                <w:sz w:val="24"/>
                <w:szCs w:val="24"/>
              </w:rPr>
            </w:pPr>
            <w:r w:rsidRPr="00A56A42">
              <w:rPr>
                <w:rFonts w:ascii="Times New Roman" w:hAnsi="Times New Roman"/>
                <w:bCs/>
                <w:color w:val="000000"/>
                <w:sz w:val="24"/>
                <w:szCs w:val="24"/>
              </w:rPr>
              <w:t>National unity, peace</w:t>
            </w:r>
            <w:r w:rsidR="00E97E9C" w:rsidRPr="00A56A42">
              <w:rPr>
                <w:rFonts w:ascii="Times New Roman" w:hAnsi="Times New Roman"/>
                <w:bCs/>
                <w:color w:val="000000"/>
                <w:sz w:val="24"/>
                <w:szCs w:val="24"/>
              </w:rPr>
              <w:t>,</w:t>
            </w:r>
            <w:r w:rsidRPr="00A56A42">
              <w:rPr>
                <w:rFonts w:ascii="Times New Roman" w:hAnsi="Times New Roman"/>
                <w:bCs/>
                <w:color w:val="000000"/>
                <w:sz w:val="24"/>
                <w:szCs w:val="24"/>
              </w:rPr>
              <w:t xml:space="preserve"> and harmony</w:t>
            </w:r>
          </w:p>
        </w:tc>
        <w:tc>
          <w:tcPr>
            <w:tcW w:w="5528" w:type="dxa"/>
            <w:tcBorders>
              <w:bottom w:val="single" w:sz="4" w:space="0" w:color="auto"/>
            </w:tcBorders>
            <w:hideMark/>
          </w:tcPr>
          <w:p w:rsidR="00551A83" w:rsidRPr="00A56A42" w:rsidRDefault="00551A83" w:rsidP="000A33B3">
            <w:pPr>
              <w:ind w:firstLine="288"/>
              <w:jc w:val="both"/>
              <w:rPr>
                <w:rFonts w:ascii="Times New Roman" w:eastAsia="Times New Roman" w:hAnsi="Times New Roman" w:cs="Times New Roman"/>
                <w:sz w:val="24"/>
                <w:szCs w:val="24"/>
              </w:rPr>
            </w:pPr>
            <w:r w:rsidRPr="00A56A42">
              <w:rPr>
                <w:rFonts w:ascii="Times New Roman" w:hAnsi="Times New Roman"/>
                <w:bCs/>
                <w:color w:val="000000"/>
                <w:sz w:val="24"/>
                <w:szCs w:val="24"/>
              </w:rPr>
              <w:t xml:space="preserve">- </w:t>
            </w:r>
            <w:r w:rsidR="00E97E9C" w:rsidRPr="00A56A42">
              <w:rPr>
                <w:rFonts w:ascii="Times New Roman" w:hAnsi="Times New Roman"/>
                <w:bCs/>
                <w:color w:val="000000"/>
                <w:sz w:val="24"/>
                <w:szCs w:val="24"/>
              </w:rPr>
              <w:t>N</w:t>
            </w:r>
            <w:r w:rsidRPr="00A56A42">
              <w:rPr>
                <w:rFonts w:ascii="Times New Roman" w:hAnsi="Times New Roman"/>
                <w:bCs/>
                <w:color w:val="000000"/>
                <w:sz w:val="24"/>
                <w:szCs w:val="24"/>
              </w:rPr>
              <w:t>ational unity means civil unity, the unity of all the country citizens regardless of their ethnicity;</w:t>
            </w:r>
          </w:p>
          <w:p w:rsidR="00551A83" w:rsidRPr="00A56A42" w:rsidRDefault="00551A83" w:rsidP="000A33B3">
            <w:pPr>
              <w:ind w:firstLine="288"/>
              <w:jc w:val="both"/>
              <w:rPr>
                <w:rFonts w:ascii="Times New Roman" w:eastAsia="Times New Roman" w:hAnsi="Times New Roman" w:cs="Times New Roman"/>
                <w:sz w:val="24"/>
                <w:szCs w:val="24"/>
              </w:rPr>
            </w:pPr>
            <w:r w:rsidRPr="00A56A42">
              <w:rPr>
                <w:rFonts w:ascii="Times New Roman" w:hAnsi="Times New Roman"/>
                <w:bCs/>
                <w:color w:val="000000"/>
                <w:sz w:val="24"/>
                <w:szCs w:val="24"/>
              </w:rPr>
              <w:t>- national unity should concentrate on the Turkic horse-nomadic civilization, the values of the Turkic world, Kazakh traditions and customs, and the state language;</w:t>
            </w:r>
          </w:p>
          <w:p w:rsidR="00551A83" w:rsidRPr="00A56A42" w:rsidRDefault="00551A83" w:rsidP="000A33B3">
            <w:pPr>
              <w:ind w:firstLine="288"/>
              <w:jc w:val="both"/>
              <w:rPr>
                <w:rFonts w:ascii="Times New Roman" w:eastAsia="Times New Roman" w:hAnsi="Times New Roman" w:cs="Times New Roman"/>
                <w:sz w:val="24"/>
                <w:szCs w:val="24"/>
              </w:rPr>
            </w:pPr>
            <w:r w:rsidRPr="00A56A42">
              <w:rPr>
                <w:rFonts w:ascii="Times New Roman" w:hAnsi="Times New Roman"/>
                <w:bCs/>
                <w:color w:val="000000"/>
                <w:sz w:val="24"/>
                <w:szCs w:val="24"/>
              </w:rPr>
              <w:t>- peace and harmony are impossible without a tolerant attitude of all ethnic groups towards each other, without respect for the languages spoken by the country’s ethnic groups, their culture</w:t>
            </w:r>
            <w:r w:rsidR="00E97E9C" w:rsidRPr="00A56A42">
              <w:rPr>
                <w:rFonts w:ascii="Times New Roman" w:hAnsi="Times New Roman"/>
                <w:bCs/>
                <w:color w:val="000000"/>
                <w:sz w:val="24"/>
                <w:szCs w:val="24"/>
              </w:rPr>
              <w:t>,</w:t>
            </w:r>
            <w:r w:rsidRPr="00A56A42">
              <w:rPr>
                <w:rFonts w:ascii="Times New Roman" w:hAnsi="Times New Roman"/>
                <w:bCs/>
                <w:color w:val="000000"/>
                <w:sz w:val="24"/>
                <w:szCs w:val="24"/>
              </w:rPr>
              <w:t xml:space="preserve"> and customs.</w:t>
            </w:r>
          </w:p>
        </w:tc>
        <w:tc>
          <w:tcPr>
            <w:tcW w:w="1701" w:type="dxa"/>
            <w:tcBorders>
              <w:bottom w:val="single" w:sz="4" w:space="0" w:color="auto"/>
            </w:tcBorders>
            <w:hideMark/>
          </w:tcPr>
          <w:p w:rsidR="00551A83" w:rsidRPr="00A56A42" w:rsidRDefault="00551A83" w:rsidP="000A33B3">
            <w:pPr>
              <w:jc w:val="both"/>
              <w:rPr>
                <w:rFonts w:ascii="Times New Roman" w:eastAsia="Times New Roman" w:hAnsi="Times New Roman" w:cs="Times New Roman"/>
                <w:sz w:val="24"/>
                <w:szCs w:val="24"/>
              </w:rPr>
            </w:pPr>
            <w:r w:rsidRPr="00A56A42">
              <w:rPr>
                <w:rFonts w:ascii="Times New Roman" w:hAnsi="Times New Roman"/>
                <w:bCs/>
                <w:color w:val="000000"/>
                <w:sz w:val="24"/>
                <w:szCs w:val="24"/>
              </w:rPr>
              <w:t>History of Kazakhstan,</w:t>
            </w:r>
          </w:p>
          <w:p w:rsidR="00551A83" w:rsidRPr="00A56A42" w:rsidRDefault="00551A83" w:rsidP="000A33B3">
            <w:pPr>
              <w:jc w:val="both"/>
              <w:rPr>
                <w:rFonts w:ascii="Times New Roman" w:eastAsia="Times New Roman" w:hAnsi="Times New Roman" w:cs="Times New Roman"/>
                <w:sz w:val="24"/>
                <w:szCs w:val="24"/>
              </w:rPr>
            </w:pPr>
            <w:r w:rsidRPr="00A56A42">
              <w:rPr>
                <w:rFonts w:ascii="Times New Roman" w:hAnsi="Times New Roman"/>
                <w:bCs/>
                <w:color w:val="000000"/>
                <w:sz w:val="24"/>
                <w:szCs w:val="24"/>
              </w:rPr>
              <w:t xml:space="preserve">World History, </w:t>
            </w:r>
          </w:p>
          <w:p w:rsidR="00551A83" w:rsidRPr="00A56A42" w:rsidRDefault="00551A83" w:rsidP="000A33B3">
            <w:pPr>
              <w:jc w:val="both"/>
              <w:rPr>
                <w:rFonts w:ascii="Times New Roman" w:eastAsia="Times New Roman" w:hAnsi="Times New Roman" w:cs="Times New Roman"/>
                <w:sz w:val="24"/>
                <w:szCs w:val="24"/>
              </w:rPr>
            </w:pPr>
            <w:r w:rsidRPr="00A56A42">
              <w:rPr>
                <w:rFonts w:ascii="Times New Roman" w:hAnsi="Times New Roman"/>
                <w:bCs/>
                <w:color w:val="000000"/>
                <w:sz w:val="24"/>
                <w:szCs w:val="24"/>
              </w:rPr>
              <w:t>Kazakh Literature, Kazakh</w:t>
            </w:r>
          </w:p>
        </w:tc>
        <w:tc>
          <w:tcPr>
            <w:tcW w:w="1418" w:type="dxa"/>
            <w:tcBorders>
              <w:bottom w:val="single" w:sz="4" w:space="0" w:color="auto"/>
            </w:tcBorders>
            <w:hideMark/>
          </w:tcPr>
          <w:p w:rsidR="00551A83" w:rsidRPr="00A56A42" w:rsidRDefault="00551A83" w:rsidP="000A33B3">
            <w:pPr>
              <w:jc w:val="both"/>
              <w:rPr>
                <w:rFonts w:ascii="Times New Roman" w:eastAsia="Times New Roman" w:hAnsi="Times New Roman" w:cs="Times New Roman"/>
                <w:sz w:val="24"/>
                <w:szCs w:val="24"/>
              </w:rPr>
            </w:pPr>
            <w:r w:rsidRPr="00A56A42">
              <w:rPr>
                <w:rFonts w:ascii="Times New Roman" w:hAnsi="Times New Roman"/>
                <w:bCs/>
                <w:color w:val="000000"/>
                <w:sz w:val="24"/>
                <w:szCs w:val="24"/>
              </w:rPr>
              <w:t> </w:t>
            </w:r>
          </w:p>
        </w:tc>
        <w:tc>
          <w:tcPr>
            <w:tcW w:w="2268" w:type="dxa"/>
            <w:tcBorders>
              <w:bottom w:val="single" w:sz="4" w:space="0" w:color="auto"/>
            </w:tcBorders>
            <w:hideMark/>
          </w:tcPr>
          <w:p w:rsidR="00551A83" w:rsidRPr="00A56A42" w:rsidRDefault="00551A83" w:rsidP="000A33B3">
            <w:pPr>
              <w:jc w:val="both"/>
              <w:rPr>
                <w:rFonts w:ascii="Times New Roman" w:eastAsia="Times New Roman" w:hAnsi="Times New Roman" w:cs="Times New Roman"/>
                <w:sz w:val="24"/>
                <w:szCs w:val="24"/>
              </w:rPr>
            </w:pPr>
            <w:r w:rsidRPr="00A56A42">
              <w:rPr>
                <w:rFonts w:ascii="Times New Roman" w:hAnsi="Times New Roman"/>
                <w:bCs/>
                <w:color w:val="000000"/>
                <w:sz w:val="24"/>
                <w:szCs w:val="24"/>
              </w:rPr>
              <w:t xml:space="preserve">Celebration of </w:t>
            </w:r>
            <w:proofErr w:type="spellStart"/>
            <w:r w:rsidRPr="00A56A42">
              <w:rPr>
                <w:rFonts w:ascii="Times New Roman" w:hAnsi="Times New Roman"/>
                <w:bCs/>
                <w:color w:val="000000"/>
                <w:sz w:val="24"/>
                <w:szCs w:val="24"/>
              </w:rPr>
              <w:t>Nauryz</w:t>
            </w:r>
            <w:proofErr w:type="spellEnd"/>
            <w:r w:rsidRPr="00A56A42">
              <w:rPr>
                <w:rFonts w:ascii="Times New Roman" w:hAnsi="Times New Roman"/>
                <w:bCs/>
                <w:color w:val="000000"/>
                <w:sz w:val="24"/>
                <w:szCs w:val="24"/>
              </w:rPr>
              <w:t xml:space="preserve"> (March 21-23),</w:t>
            </w:r>
            <w:r w:rsidRPr="00A56A42">
              <w:rPr>
                <w:rFonts w:ascii="Times New Roman" w:hAnsi="Times New Roman"/>
                <w:bCs/>
                <w:color w:val="000000"/>
                <w:sz w:val="24"/>
                <w:szCs w:val="24"/>
              </w:rPr>
              <w:br/>
              <w:t>the Day of Gratitude (March 1),</w:t>
            </w:r>
            <w:r w:rsidRPr="00A56A42">
              <w:rPr>
                <w:rFonts w:ascii="Times New Roman" w:hAnsi="Times New Roman"/>
                <w:bCs/>
                <w:color w:val="000000"/>
                <w:sz w:val="24"/>
                <w:szCs w:val="24"/>
              </w:rPr>
              <w:br/>
              <w:t>Kazakhstan People’s Unity Day (May 1)</w:t>
            </w:r>
          </w:p>
        </w:tc>
        <w:tc>
          <w:tcPr>
            <w:tcW w:w="1843" w:type="dxa"/>
            <w:tcBorders>
              <w:bottom w:val="single" w:sz="4" w:space="0" w:color="auto"/>
            </w:tcBorders>
            <w:hideMark/>
          </w:tcPr>
          <w:p w:rsidR="00551A83" w:rsidRPr="00A56A42" w:rsidRDefault="00551A83" w:rsidP="000A33B3">
            <w:pPr>
              <w:jc w:val="both"/>
              <w:rPr>
                <w:rFonts w:ascii="Times New Roman" w:eastAsia="Times New Roman" w:hAnsi="Times New Roman" w:cs="Times New Roman"/>
                <w:sz w:val="24"/>
                <w:szCs w:val="24"/>
              </w:rPr>
            </w:pPr>
            <w:r w:rsidRPr="00A56A42">
              <w:rPr>
                <w:rFonts w:ascii="Times New Roman" w:hAnsi="Times New Roman"/>
                <w:bCs/>
                <w:color w:val="000000"/>
                <w:sz w:val="24"/>
                <w:szCs w:val="24"/>
              </w:rPr>
              <w:t>Tolerance, openness, respect for different peoples</w:t>
            </w:r>
          </w:p>
        </w:tc>
      </w:tr>
      <w:tr w:rsidR="00F459CE" w:rsidRPr="00A56A42" w:rsidTr="00F459CE">
        <w:tblPrEx>
          <w:tblLook w:val="04A0" w:firstRow="1" w:lastRow="0" w:firstColumn="1" w:lastColumn="0" w:noHBand="0" w:noVBand="1"/>
        </w:tblPrEx>
        <w:trPr>
          <w:trHeight w:val="176"/>
        </w:trPr>
        <w:tc>
          <w:tcPr>
            <w:tcW w:w="14709" w:type="dxa"/>
            <w:gridSpan w:val="6"/>
            <w:tcBorders>
              <w:top w:val="single" w:sz="4" w:space="0" w:color="auto"/>
              <w:left w:val="nil"/>
              <w:bottom w:val="nil"/>
              <w:right w:val="nil"/>
            </w:tcBorders>
          </w:tcPr>
          <w:p w:rsidR="00F459CE" w:rsidRPr="00A56A42" w:rsidRDefault="00F459CE" w:rsidP="000A33B3">
            <w:pPr>
              <w:jc w:val="both"/>
              <w:rPr>
                <w:rFonts w:ascii="Times New Roman" w:eastAsia="Times New Roman" w:hAnsi="Times New Roman" w:cs="Times New Roman"/>
                <w:bCs/>
                <w:color w:val="000000"/>
                <w:kern w:val="24"/>
                <w:sz w:val="24"/>
                <w:szCs w:val="24"/>
                <w:lang w:eastAsia="ru-RU"/>
              </w:rPr>
            </w:pPr>
          </w:p>
          <w:p w:rsidR="001324BC" w:rsidRPr="00A56A42" w:rsidRDefault="001324BC" w:rsidP="000A33B3">
            <w:pPr>
              <w:jc w:val="both"/>
              <w:rPr>
                <w:rFonts w:ascii="Times New Roman" w:eastAsia="Times New Roman" w:hAnsi="Times New Roman" w:cs="Times New Roman"/>
                <w:bCs/>
                <w:color w:val="000000"/>
                <w:kern w:val="24"/>
                <w:sz w:val="24"/>
                <w:szCs w:val="24"/>
                <w:lang w:eastAsia="ru-RU"/>
              </w:rPr>
            </w:pPr>
          </w:p>
          <w:p w:rsidR="00F459CE" w:rsidRPr="00A56A42" w:rsidRDefault="00F459CE" w:rsidP="000A33B3">
            <w:pPr>
              <w:jc w:val="both"/>
              <w:rPr>
                <w:rFonts w:ascii="Times New Roman" w:eastAsia="Times New Roman" w:hAnsi="Times New Roman" w:cs="Times New Roman"/>
                <w:bCs/>
                <w:color w:val="000000"/>
                <w:kern w:val="24"/>
                <w:sz w:val="24"/>
                <w:szCs w:val="24"/>
                <w:lang w:eastAsia="ru-RU"/>
              </w:rPr>
            </w:pPr>
          </w:p>
        </w:tc>
      </w:tr>
      <w:tr w:rsidR="00DF54DA" w:rsidRPr="00A56A42" w:rsidTr="00F459CE">
        <w:tblPrEx>
          <w:tblLook w:val="04A0" w:firstRow="1" w:lastRow="0" w:firstColumn="1" w:lastColumn="0" w:noHBand="0" w:noVBand="1"/>
        </w:tblPrEx>
        <w:trPr>
          <w:trHeight w:val="176"/>
        </w:trPr>
        <w:tc>
          <w:tcPr>
            <w:tcW w:w="14709" w:type="dxa"/>
            <w:gridSpan w:val="6"/>
            <w:tcBorders>
              <w:top w:val="nil"/>
              <w:left w:val="nil"/>
              <w:bottom w:val="single" w:sz="4" w:space="0" w:color="auto"/>
              <w:right w:val="nil"/>
            </w:tcBorders>
          </w:tcPr>
          <w:p w:rsidR="00DF54DA" w:rsidRPr="00A56A42" w:rsidRDefault="001324BC" w:rsidP="000A33B3">
            <w:pPr>
              <w:jc w:val="both"/>
              <w:rPr>
                <w:rFonts w:ascii="Times New Roman" w:eastAsia="Times New Roman" w:hAnsi="Times New Roman" w:cs="Times New Roman"/>
                <w:bCs/>
                <w:color w:val="000000"/>
                <w:kern w:val="24"/>
                <w:sz w:val="24"/>
                <w:szCs w:val="24"/>
              </w:rPr>
            </w:pPr>
            <w:r w:rsidRPr="00A56A42">
              <w:rPr>
                <w:rFonts w:ascii="Times New Roman" w:hAnsi="Times New Roman"/>
                <w:bCs/>
                <w:color w:val="000000"/>
                <w:sz w:val="24"/>
                <w:szCs w:val="24"/>
              </w:rPr>
              <w:lastRenderedPageBreak/>
              <w:t xml:space="preserve">Table </w:t>
            </w:r>
            <w:r w:rsidR="00AD798C">
              <w:rPr>
                <w:rFonts w:ascii="Times New Roman" w:hAnsi="Times New Roman"/>
                <w:bCs/>
                <w:color w:val="000000"/>
                <w:sz w:val="24"/>
                <w:szCs w:val="24"/>
              </w:rPr>
              <w:t xml:space="preserve">A.1 </w:t>
            </w:r>
            <w:r w:rsidRPr="00A56A42">
              <w:rPr>
                <w:rFonts w:ascii="Times New Roman" w:hAnsi="Times New Roman"/>
                <w:bCs/>
                <w:color w:val="000000"/>
                <w:sz w:val="24"/>
                <w:szCs w:val="24"/>
              </w:rPr>
              <w:t>continued</w:t>
            </w:r>
          </w:p>
        </w:tc>
      </w:tr>
      <w:tr w:rsidR="00DF54DA" w:rsidRPr="00A56A42" w:rsidTr="00F459CE">
        <w:tblPrEx>
          <w:tblLook w:val="04A0" w:firstRow="1" w:lastRow="0" w:firstColumn="1" w:lastColumn="0" w:noHBand="0" w:noVBand="1"/>
        </w:tblPrEx>
        <w:trPr>
          <w:trHeight w:val="166"/>
        </w:trPr>
        <w:tc>
          <w:tcPr>
            <w:tcW w:w="1951" w:type="dxa"/>
            <w:tcBorders>
              <w:top w:val="single" w:sz="4" w:space="0" w:color="auto"/>
            </w:tcBorders>
          </w:tcPr>
          <w:p w:rsidR="00DF54DA" w:rsidRPr="00A56A42" w:rsidRDefault="00DF54DA" w:rsidP="00DF54DA">
            <w:pPr>
              <w:jc w:val="center"/>
              <w:rPr>
                <w:rFonts w:ascii="Times New Roman" w:eastAsia="Times New Roman" w:hAnsi="Times New Roman" w:cs="Times New Roman"/>
                <w:bCs/>
                <w:color w:val="000000"/>
                <w:kern w:val="24"/>
                <w:sz w:val="24"/>
                <w:szCs w:val="24"/>
              </w:rPr>
            </w:pPr>
            <w:r w:rsidRPr="00A56A42">
              <w:rPr>
                <w:rFonts w:ascii="Times New Roman" w:hAnsi="Times New Roman"/>
                <w:bCs/>
                <w:color w:val="000000"/>
                <w:sz w:val="24"/>
                <w:szCs w:val="24"/>
              </w:rPr>
              <w:t>1</w:t>
            </w:r>
          </w:p>
        </w:tc>
        <w:tc>
          <w:tcPr>
            <w:tcW w:w="5528" w:type="dxa"/>
            <w:tcBorders>
              <w:top w:val="single" w:sz="4" w:space="0" w:color="auto"/>
            </w:tcBorders>
          </w:tcPr>
          <w:p w:rsidR="00DF54DA" w:rsidRPr="00A56A42" w:rsidRDefault="00DF54DA" w:rsidP="00DF54DA">
            <w:pPr>
              <w:ind w:firstLine="288"/>
              <w:jc w:val="center"/>
              <w:rPr>
                <w:rFonts w:ascii="Times New Roman" w:eastAsia="Times New Roman" w:hAnsi="Times New Roman" w:cs="Times New Roman"/>
                <w:bCs/>
                <w:color w:val="000000"/>
                <w:kern w:val="24"/>
                <w:sz w:val="24"/>
                <w:szCs w:val="24"/>
              </w:rPr>
            </w:pPr>
            <w:r w:rsidRPr="00A56A42">
              <w:rPr>
                <w:rFonts w:ascii="Times New Roman" w:hAnsi="Times New Roman"/>
                <w:bCs/>
                <w:color w:val="000000"/>
                <w:sz w:val="24"/>
                <w:szCs w:val="24"/>
              </w:rPr>
              <w:t>2</w:t>
            </w:r>
          </w:p>
        </w:tc>
        <w:tc>
          <w:tcPr>
            <w:tcW w:w="1701" w:type="dxa"/>
            <w:tcBorders>
              <w:top w:val="single" w:sz="4" w:space="0" w:color="auto"/>
            </w:tcBorders>
          </w:tcPr>
          <w:p w:rsidR="00DF54DA" w:rsidRPr="00A56A42" w:rsidRDefault="00DF54DA" w:rsidP="00DF54DA">
            <w:pPr>
              <w:jc w:val="center"/>
              <w:rPr>
                <w:rFonts w:ascii="Times New Roman" w:eastAsia="Times New Roman" w:hAnsi="Times New Roman" w:cs="Times New Roman"/>
                <w:bCs/>
                <w:color w:val="000000"/>
                <w:kern w:val="24"/>
                <w:sz w:val="24"/>
                <w:szCs w:val="24"/>
              </w:rPr>
            </w:pPr>
            <w:r w:rsidRPr="00A56A42">
              <w:rPr>
                <w:rFonts w:ascii="Times New Roman" w:hAnsi="Times New Roman"/>
                <w:bCs/>
                <w:color w:val="000000"/>
                <w:sz w:val="24"/>
                <w:szCs w:val="24"/>
              </w:rPr>
              <w:t>3</w:t>
            </w:r>
          </w:p>
        </w:tc>
        <w:tc>
          <w:tcPr>
            <w:tcW w:w="1418" w:type="dxa"/>
            <w:tcBorders>
              <w:top w:val="single" w:sz="4" w:space="0" w:color="auto"/>
            </w:tcBorders>
          </w:tcPr>
          <w:p w:rsidR="00DF54DA" w:rsidRPr="00A56A42" w:rsidRDefault="00DF54DA" w:rsidP="00DF54DA">
            <w:pPr>
              <w:jc w:val="center"/>
              <w:rPr>
                <w:rFonts w:ascii="Times New Roman" w:eastAsia="Times New Roman" w:hAnsi="Times New Roman" w:cs="Times New Roman"/>
                <w:bCs/>
                <w:color w:val="000000"/>
                <w:kern w:val="24"/>
                <w:sz w:val="24"/>
                <w:szCs w:val="24"/>
              </w:rPr>
            </w:pPr>
            <w:r w:rsidRPr="00A56A42">
              <w:rPr>
                <w:rFonts w:ascii="Times New Roman" w:hAnsi="Times New Roman"/>
                <w:bCs/>
                <w:color w:val="000000"/>
                <w:sz w:val="24"/>
                <w:szCs w:val="24"/>
              </w:rPr>
              <w:t>4</w:t>
            </w:r>
          </w:p>
        </w:tc>
        <w:tc>
          <w:tcPr>
            <w:tcW w:w="2268" w:type="dxa"/>
            <w:tcBorders>
              <w:top w:val="single" w:sz="4" w:space="0" w:color="auto"/>
            </w:tcBorders>
          </w:tcPr>
          <w:p w:rsidR="00DF54DA" w:rsidRPr="00A56A42" w:rsidRDefault="00DF54DA" w:rsidP="00DF54DA">
            <w:pPr>
              <w:jc w:val="center"/>
              <w:rPr>
                <w:rFonts w:ascii="Times New Roman" w:eastAsia="Times New Roman" w:hAnsi="Times New Roman" w:cs="Times New Roman"/>
                <w:bCs/>
                <w:color w:val="000000"/>
                <w:kern w:val="24"/>
                <w:sz w:val="24"/>
                <w:szCs w:val="24"/>
              </w:rPr>
            </w:pPr>
            <w:r w:rsidRPr="00A56A42">
              <w:rPr>
                <w:rFonts w:ascii="Times New Roman" w:hAnsi="Times New Roman"/>
                <w:bCs/>
                <w:color w:val="000000"/>
                <w:sz w:val="24"/>
                <w:szCs w:val="24"/>
              </w:rPr>
              <w:t>5</w:t>
            </w:r>
          </w:p>
        </w:tc>
        <w:tc>
          <w:tcPr>
            <w:tcW w:w="1843" w:type="dxa"/>
            <w:tcBorders>
              <w:top w:val="single" w:sz="4" w:space="0" w:color="auto"/>
            </w:tcBorders>
          </w:tcPr>
          <w:p w:rsidR="00DF54DA" w:rsidRPr="00A56A42" w:rsidRDefault="00DF54DA" w:rsidP="00DF54DA">
            <w:pPr>
              <w:jc w:val="center"/>
              <w:rPr>
                <w:rFonts w:ascii="Times New Roman" w:eastAsia="Times New Roman" w:hAnsi="Times New Roman" w:cs="Times New Roman"/>
                <w:bCs/>
                <w:color w:val="000000"/>
                <w:kern w:val="24"/>
                <w:sz w:val="24"/>
                <w:szCs w:val="24"/>
              </w:rPr>
            </w:pPr>
            <w:r w:rsidRPr="00A56A42">
              <w:rPr>
                <w:rFonts w:ascii="Times New Roman" w:hAnsi="Times New Roman"/>
                <w:bCs/>
                <w:color w:val="000000"/>
                <w:sz w:val="24"/>
                <w:szCs w:val="24"/>
              </w:rPr>
              <w:t>6</w:t>
            </w:r>
          </w:p>
        </w:tc>
      </w:tr>
      <w:tr w:rsidR="00551A83" w:rsidRPr="00A56A42" w:rsidTr="00F459CE">
        <w:tblPrEx>
          <w:tblLook w:val="04A0" w:firstRow="1" w:lastRow="0" w:firstColumn="1" w:lastColumn="0" w:noHBand="0" w:noVBand="1"/>
        </w:tblPrEx>
        <w:trPr>
          <w:trHeight w:val="6214"/>
        </w:trPr>
        <w:tc>
          <w:tcPr>
            <w:tcW w:w="1951" w:type="dxa"/>
            <w:hideMark/>
          </w:tcPr>
          <w:p w:rsidR="00551A83" w:rsidRPr="00A56A42" w:rsidRDefault="00551A83" w:rsidP="000A33B3">
            <w:pPr>
              <w:jc w:val="both"/>
              <w:rPr>
                <w:rFonts w:ascii="Arial" w:eastAsia="Times New Roman" w:hAnsi="Arial" w:cs="Arial"/>
                <w:sz w:val="24"/>
                <w:szCs w:val="24"/>
              </w:rPr>
            </w:pPr>
            <w:r w:rsidRPr="00A56A42">
              <w:rPr>
                <w:rFonts w:ascii="Times New Roman" w:hAnsi="Times New Roman"/>
                <w:bCs/>
                <w:color w:val="000000"/>
                <w:sz w:val="24"/>
                <w:szCs w:val="24"/>
              </w:rPr>
              <w:t>Secular society and high spirituality</w:t>
            </w:r>
          </w:p>
        </w:tc>
        <w:tc>
          <w:tcPr>
            <w:tcW w:w="5528" w:type="dxa"/>
            <w:hideMark/>
          </w:tcPr>
          <w:p w:rsidR="00551A83" w:rsidRPr="00A56A42" w:rsidRDefault="00551A83" w:rsidP="000A33B3">
            <w:pPr>
              <w:ind w:firstLine="288"/>
              <w:jc w:val="both"/>
              <w:rPr>
                <w:rFonts w:ascii="Arial" w:eastAsia="Times New Roman" w:hAnsi="Arial" w:cs="Arial"/>
                <w:spacing w:val="-6"/>
                <w:sz w:val="24"/>
                <w:szCs w:val="24"/>
              </w:rPr>
            </w:pPr>
            <w:r w:rsidRPr="00A56A42">
              <w:rPr>
                <w:rFonts w:ascii="Times New Roman" w:hAnsi="Times New Roman"/>
                <w:bCs/>
                <w:color w:val="000000"/>
                <w:sz w:val="24"/>
                <w:szCs w:val="24"/>
              </w:rPr>
              <w:t>- secular consciousness does not mean anti-religious – it is consciousness that recognizes the significant role of religion in moral education, in the priority of spiritual values;</w:t>
            </w:r>
          </w:p>
          <w:p w:rsidR="00551A83" w:rsidRPr="00A56A42" w:rsidRDefault="00551A83" w:rsidP="000A33B3">
            <w:pPr>
              <w:ind w:firstLine="288"/>
              <w:jc w:val="both"/>
              <w:rPr>
                <w:rFonts w:ascii="Arial" w:eastAsia="Times New Roman" w:hAnsi="Arial" w:cs="Arial"/>
                <w:spacing w:val="-6"/>
                <w:sz w:val="24"/>
                <w:szCs w:val="24"/>
              </w:rPr>
            </w:pPr>
            <w:r w:rsidRPr="00A56A42">
              <w:rPr>
                <w:rFonts w:ascii="Times New Roman" w:hAnsi="Times New Roman"/>
                <w:bCs/>
                <w:color w:val="000000"/>
                <w:sz w:val="24"/>
                <w:szCs w:val="24"/>
              </w:rPr>
              <w:t>- secular consciousness should be combined with respect for the religious choice of schoolchildren;</w:t>
            </w:r>
          </w:p>
          <w:p w:rsidR="00551A83" w:rsidRPr="00A56A42" w:rsidRDefault="00551A83" w:rsidP="000A33B3">
            <w:pPr>
              <w:ind w:firstLine="288"/>
              <w:jc w:val="both"/>
              <w:rPr>
                <w:rFonts w:ascii="Arial" w:eastAsia="Times New Roman" w:hAnsi="Arial" w:cs="Arial"/>
                <w:spacing w:val="-6"/>
                <w:sz w:val="24"/>
                <w:szCs w:val="24"/>
              </w:rPr>
            </w:pPr>
            <w:r w:rsidRPr="00A56A42">
              <w:rPr>
                <w:rFonts w:ascii="Times New Roman" w:hAnsi="Times New Roman"/>
                <w:bCs/>
                <w:color w:val="000000"/>
                <w:sz w:val="24"/>
                <w:szCs w:val="24"/>
              </w:rPr>
              <w:t xml:space="preserve">- secular consciousness does not allow the “protrusion” of religious affiliation, its deliberate expression; </w:t>
            </w:r>
          </w:p>
          <w:p w:rsidR="00551A83" w:rsidRPr="00A56A42" w:rsidRDefault="00551A83" w:rsidP="000A33B3">
            <w:pPr>
              <w:ind w:firstLine="288"/>
              <w:jc w:val="both"/>
              <w:rPr>
                <w:rFonts w:ascii="Arial" w:eastAsia="Times New Roman" w:hAnsi="Arial" w:cs="Arial"/>
                <w:spacing w:val="-6"/>
                <w:sz w:val="24"/>
                <w:szCs w:val="24"/>
              </w:rPr>
            </w:pPr>
            <w:r w:rsidRPr="00A56A42">
              <w:rPr>
                <w:rFonts w:ascii="Times New Roman" w:hAnsi="Times New Roman"/>
                <w:bCs/>
                <w:color w:val="000000"/>
                <w:sz w:val="24"/>
                <w:szCs w:val="24"/>
              </w:rPr>
              <w:t>- secular consciousness is not compatible with the opinion about the superiority of any religion; it recognizes an equally respectful attitude towards all religious thoughts, as well as to irreligiousness, an atheistic worldview;</w:t>
            </w:r>
          </w:p>
          <w:p w:rsidR="00551A83" w:rsidRPr="00A56A42" w:rsidRDefault="00551A83" w:rsidP="000A33B3">
            <w:pPr>
              <w:ind w:firstLine="288"/>
              <w:jc w:val="both"/>
              <w:rPr>
                <w:rFonts w:ascii="Arial" w:eastAsia="Times New Roman" w:hAnsi="Arial" w:cs="Arial"/>
                <w:spacing w:val="-6"/>
                <w:sz w:val="24"/>
                <w:szCs w:val="24"/>
              </w:rPr>
            </w:pPr>
            <w:r w:rsidRPr="00A56A42">
              <w:rPr>
                <w:rFonts w:ascii="Times New Roman" w:hAnsi="Times New Roman"/>
                <w:bCs/>
                <w:color w:val="000000"/>
                <w:sz w:val="24"/>
                <w:szCs w:val="24"/>
              </w:rPr>
              <w:t>- to put educational work at school and the formation of secular consciousness on the priority of traditional religious values, many of which are universal values;</w:t>
            </w:r>
          </w:p>
          <w:p w:rsidR="00551A83" w:rsidRPr="00A56A42" w:rsidRDefault="00551A83" w:rsidP="000A33B3">
            <w:pPr>
              <w:ind w:firstLine="288"/>
              <w:jc w:val="both"/>
              <w:rPr>
                <w:rFonts w:ascii="Arial" w:eastAsia="Times New Roman" w:hAnsi="Arial" w:cs="Arial"/>
                <w:sz w:val="24"/>
                <w:szCs w:val="24"/>
              </w:rPr>
            </w:pPr>
            <w:r w:rsidRPr="00A56A42">
              <w:rPr>
                <w:rFonts w:ascii="Times New Roman" w:hAnsi="Times New Roman"/>
                <w:bCs/>
                <w:color w:val="000000"/>
                <w:sz w:val="24"/>
                <w:szCs w:val="24"/>
              </w:rPr>
              <w:t>- for schoolchildren, high spirituality acts as a paramount value since it is during this period of life, the acquisition of knowledge</w:t>
            </w:r>
            <w:r w:rsidR="00E97E9C" w:rsidRPr="00A56A42">
              <w:rPr>
                <w:rFonts w:ascii="Times New Roman" w:hAnsi="Times New Roman"/>
                <w:bCs/>
                <w:color w:val="000000"/>
                <w:sz w:val="24"/>
                <w:szCs w:val="24"/>
              </w:rPr>
              <w:t>,</w:t>
            </w:r>
            <w:r w:rsidRPr="00A56A42">
              <w:rPr>
                <w:rFonts w:ascii="Times New Roman" w:hAnsi="Times New Roman"/>
                <w:bCs/>
                <w:color w:val="000000"/>
                <w:sz w:val="24"/>
                <w:szCs w:val="24"/>
              </w:rPr>
              <w:t xml:space="preserve"> and the cultivation of the best qualities is their meaning and life orientation.</w:t>
            </w:r>
          </w:p>
        </w:tc>
        <w:tc>
          <w:tcPr>
            <w:tcW w:w="1701" w:type="dxa"/>
            <w:hideMark/>
          </w:tcPr>
          <w:p w:rsidR="00551A83" w:rsidRPr="00A56A42" w:rsidRDefault="00551A83" w:rsidP="000A33B3">
            <w:pPr>
              <w:jc w:val="both"/>
              <w:rPr>
                <w:rFonts w:ascii="Arial" w:eastAsia="Times New Roman" w:hAnsi="Arial" w:cs="Arial"/>
                <w:spacing w:val="-6"/>
                <w:sz w:val="24"/>
                <w:szCs w:val="24"/>
              </w:rPr>
            </w:pPr>
            <w:r w:rsidRPr="00A56A42">
              <w:rPr>
                <w:rFonts w:ascii="Times New Roman" w:hAnsi="Times New Roman"/>
                <w:bCs/>
                <w:color w:val="000000"/>
                <w:sz w:val="24"/>
                <w:szCs w:val="24"/>
              </w:rPr>
              <w:t>History of Kazakhstan,</w:t>
            </w:r>
          </w:p>
          <w:p w:rsidR="00551A83" w:rsidRPr="00A56A42" w:rsidRDefault="00551A83" w:rsidP="000A33B3">
            <w:pPr>
              <w:jc w:val="both"/>
              <w:rPr>
                <w:rFonts w:ascii="Arial" w:eastAsia="Times New Roman" w:hAnsi="Arial" w:cs="Arial"/>
                <w:spacing w:val="-6"/>
                <w:sz w:val="24"/>
                <w:szCs w:val="24"/>
              </w:rPr>
            </w:pPr>
            <w:r w:rsidRPr="00A56A42">
              <w:rPr>
                <w:rFonts w:ascii="Times New Roman" w:hAnsi="Times New Roman"/>
                <w:bCs/>
                <w:color w:val="000000"/>
                <w:sz w:val="24"/>
                <w:szCs w:val="24"/>
              </w:rPr>
              <w:t>World History,</w:t>
            </w:r>
          </w:p>
          <w:p w:rsidR="00551A83" w:rsidRPr="00A56A42" w:rsidRDefault="00551A83" w:rsidP="000A33B3">
            <w:pPr>
              <w:ind w:right="-108"/>
              <w:jc w:val="both"/>
              <w:rPr>
                <w:rFonts w:ascii="Arial" w:eastAsia="Times New Roman" w:hAnsi="Arial" w:cs="Arial"/>
                <w:spacing w:val="-6"/>
                <w:sz w:val="24"/>
                <w:szCs w:val="24"/>
              </w:rPr>
            </w:pPr>
            <w:r w:rsidRPr="00A56A42">
              <w:rPr>
                <w:rFonts w:ascii="Times New Roman" w:hAnsi="Times New Roman"/>
                <w:bCs/>
                <w:color w:val="000000"/>
                <w:sz w:val="24"/>
                <w:szCs w:val="24"/>
              </w:rPr>
              <w:t>Fundamentals of Religious Studies;</w:t>
            </w:r>
          </w:p>
        </w:tc>
        <w:tc>
          <w:tcPr>
            <w:tcW w:w="1418" w:type="dxa"/>
            <w:hideMark/>
          </w:tcPr>
          <w:p w:rsidR="00551A83" w:rsidRPr="00A56A42" w:rsidRDefault="00551A83" w:rsidP="000A33B3">
            <w:pPr>
              <w:jc w:val="both"/>
              <w:rPr>
                <w:rFonts w:ascii="Arial" w:eastAsia="Times New Roman" w:hAnsi="Arial" w:cs="Arial"/>
                <w:sz w:val="24"/>
                <w:szCs w:val="24"/>
              </w:rPr>
            </w:pPr>
            <w:r w:rsidRPr="00A56A42">
              <w:rPr>
                <w:rFonts w:ascii="Times New Roman" w:hAnsi="Times New Roman"/>
                <w:bCs/>
                <w:color w:val="000000"/>
                <w:sz w:val="24"/>
                <w:szCs w:val="24"/>
              </w:rPr>
              <w:t> </w:t>
            </w:r>
          </w:p>
        </w:tc>
        <w:tc>
          <w:tcPr>
            <w:tcW w:w="2268" w:type="dxa"/>
            <w:hideMark/>
          </w:tcPr>
          <w:p w:rsidR="00CD697D" w:rsidRPr="00A56A42" w:rsidRDefault="00551A83" w:rsidP="000A33B3">
            <w:pPr>
              <w:jc w:val="both"/>
              <w:rPr>
                <w:rFonts w:ascii="Times New Roman" w:eastAsia="Times New Roman" w:hAnsi="Times New Roman" w:cs="Times New Roman"/>
                <w:bCs/>
                <w:color w:val="000000"/>
                <w:kern w:val="24"/>
                <w:sz w:val="24"/>
                <w:szCs w:val="24"/>
              </w:rPr>
            </w:pPr>
            <w:r w:rsidRPr="00A56A42">
              <w:rPr>
                <w:rFonts w:ascii="Times New Roman" w:hAnsi="Times New Roman"/>
                <w:bCs/>
                <w:color w:val="000000"/>
                <w:sz w:val="24"/>
                <w:szCs w:val="24"/>
              </w:rPr>
              <w:t xml:space="preserve">Celebration of </w:t>
            </w:r>
            <w:proofErr w:type="spellStart"/>
            <w:r w:rsidRPr="00A56A42">
              <w:rPr>
                <w:rFonts w:ascii="Times New Roman" w:hAnsi="Times New Roman"/>
                <w:bCs/>
                <w:color w:val="000000"/>
                <w:sz w:val="24"/>
                <w:szCs w:val="24"/>
              </w:rPr>
              <w:t>Oraza-ait</w:t>
            </w:r>
            <w:proofErr w:type="spellEnd"/>
            <w:r w:rsidRPr="00A56A42">
              <w:rPr>
                <w:rFonts w:ascii="Times New Roman" w:hAnsi="Times New Roman"/>
                <w:bCs/>
                <w:color w:val="000000"/>
                <w:sz w:val="24"/>
                <w:szCs w:val="24"/>
              </w:rPr>
              <w:t xml:space="preserve">, </w:t>
            </w:r>
          </w:p>
          <w:p w:rsidR="00551A83" w:rsidRPr="00A56A42" w:rsidRDefault="00551A83" w:rsidP="000A33B3">
            <w:pPr>
              <w:jc w:val="both"/>
              <w:rPr>
                <w:rFonts w:ascii="Arial" w:eastAsia="Times New Roman" w:hAnsi="Arial" w:cs="Arial"/>
                <w:sz w:val="24"/>
                <w:szCs w:val="24"/>
              </w:rPr>
            </w:pPr>
            <w:proofErr w:type="spellStart"/>
            <w:r w:rsidRPr="00A56A42">
              <w:rPr>
                <w:rFonts w:ascii="Times New Roman" w:hAnsi="Times New Roman"/>
                <w:bCs/>
                <w:color w:val="000000"/>
                <w:sz w:val="24"/>
                <w:szCs w:val="24"/>
              </w:rPr>
              <w:t>Eid</w:t>
            </w:r>
            <w:proofErr w:type="spellEnd"/>
            <w:r w:rsidRPr="00A56A42">
              <w:rPr>
                <w:rFonts w:ascii="Times New Roman" w:hAnsi="Times New Roman"/>
                <w:bCs/>
                <w:color w:val="000000"/>
                <w:sz w:val="24"/>
                <w:szCs w:val="24"/>
              </w:rPr>
              <w:t xml:space="preserve"> al-</w:t>
            </w:r>
            <w:proofErr w:type="spellStart"/>
            <w:r w:rsidRPr="00A56A42">
              <w:rPr>
                <w:rFonts w:ascii="Times New Roman" w:hAnsi="Times New Roman"/>
                <w:bCs/>
                <w:color w:val="000000"/>
                <w:sz w:val="24"/>
                <w:szCs w:val="24"/>
              </w:rPr>
              <w:t>Adha</w:t>
            </w:r>
            <w:proofErr w:type="spellEnd"/>
            <w:r w:rsidRPr="00A56A42">
              <w:rPr>
                <w:rFonts w:ascii="Times New Roman" w:hAnsi="Times New Roman"/>
                <w:bCs/>
                <w:color w:val="000000"/>
                <w:sz w:val="24"/>
                <w:szCs w:val="24"/>
              </w:rPr>
              <w:t>, Easter, Christmas, and other religious holidays</w:t>
            </w:r>
          </w:p>
        </w:tc>
        <w:tc>
          <w:tcPr>
            <w:tcW w:w="1843" w:type="dxa"/>
            <w:hideMark/>
          </w:tcPr>
          <w:p w:rsidR="00551A83" w:rsidRPr="00A56A42" w:rsidRDefault="00551A83" w:rsidP="000A33B3">
            <w:pPr>
              <w:jc w:val="both"/>
              <w:rPr>
                <w:rFonts w:ascii="Arial" w:eastAsia="Times New Roman" w:hAnsi="Arial" w:cs="Arial"/>
                <w:sz w:val="24"/>
                <w:szCs w:val="24"/>
              </w:rPr>
            </w:pPr>
            <w:r w:rsidRPr="00A56A42">
              <w:rPr>
                <w:rFonts w:ascii="Times New Roman" w:hAnsi="Times New Roman"/>
                <w:bCs/>
                <w:color w:val="000000"/>
                <w:sz w:val="24"/>
                <w:szCs w:val="24"/>
              </w:rPr>
              <w:t>Religious tolerance, education, social training</w:t>
            </w:r>
          </w:p>
        </w:tc>
      </w:tr>
    </w:tbl>
    <w:p w:rsidR="00F459CE" w:rsidRPr="00A56A42" w:rsidRDefault="00F459CE">
      <w:pPr>
        <w:rPr>
          <w:sz w:val="24"/>
          <w:szCs w:val="24"/>
        </w:rPr>
      </w:pPr>
    </w:p>
    <w:p w:rsidR="00F459CE" w:rsidRPr="00A56A42" w:rsidRDefault="00F459CE">
      <w:pPr>
        <w:rPr>
          <w:sz w:val="24"/>
          <w:szCs w:val="24"/>
        </w:rPr>
      </w:pPr>
      <w:r w:rsidRPr="00A56A42">
        <w:rPr>
          <w:sz w:val="24"/>
          <w:szCs w:val="24"/>
        </w:rPr>
        <w:br w:type="page"/>
      </w:r>
    </w:p>
    <w:tbl>
      <w:tblPr>
        <w:tblStyle w:val="aa"/>
        <w:tblW w:w="14709" w:type="dxa"/>
        <w:tblLayout w:type="fixed"/>
        <w:tblLook w:val="04A0" w:firstRow="1" w:lastRow="0" w:firstColumn="1" w:lastColumn="0" w:noHBand="0" w:noVBand="1"/>
      </w:tblPr>
      <w:tblGrid>
        <w:gridCol w:w="1951"/>
        <w:gridCol w:w="5528"/>
        <w:gridCol w:w="1701"/>
        <w:gridCol w:w="1418"/>
        <w:gridCol w:w="2268"/>
        <w:gridCol w:w="1843"/>
      </w:tblGrid>
      <w:tr w:rsidR="00F459CE" w:rsidRPr="00A56A42" w:rsidTr="003E2A2A">
        <w:trPr>
          <w:trHeight w:val="176"/>
        </w:trPr>
        <w:tc>
          <w:tcPr>
            <w:tcW w:w="14709" w:type="dxa"/>
            <w:gridSpan w:val="6"/>
            <w:tcBorders>
              <w:top w:val="nil"/>
              <w:left w:val="nil"/>
              <w:bottom w:val="single" w:sz="4" w:space="0" w:color="auto"/>
              <w:right w:val="nil"/>
            </w:tcBorders>
          </w:tcPr>
          <w:p w:rsidR="00F459CE" w:rsidRPr="00A56A42" w:rsidRDefault="001324BC" w:rsidP="003E2A2A">
            <w:pPr>
              <w:jc w:val="both"/>
              <w:rPr>
                <w:rFonts w:ascii="Times New Roman" w:eastAsia="Times New Roman" w:hAnsi="Times New Roman" w:cs="Times New Roman"/>
                <w:bCs/>
                <w:color w:val="000000"/>
                <w:kern w:val="24"/>
                <w:sz w:val="24"/>
                <w:szCs w:val="24"/>
              </w:rPr>
            </w:pPr>
            <w:r w:rsidRPr="00A56A42">
              <w:rPr>
                <w:rFonts w:ascii="Times New Roman" w:hAnsi="Times New Roman"/>
                <w:bCs/>
                <w:color w:val="000000"/>
                <w:sz w:val="24"/>
                <w:szCs w:val="24"/>
              </w:rPr>
              <w:lastRenderedPageBreak/>
              <w:t>Table</w:t>
            </w:r>
            <w:r w:rsidR="00AD798C">
              <w:rPr>
                <w:rFonts w:ascii="Times New Roman" w:hAnsi="Times New Roman"/>
                <w:bCs/>
                <w:color w:val="000000"/>
                <w:sz w:val="24"/>
                <w:szCs w:val="24"/>
              </w:rPr>
              <w:t xml:space="preserve"> A.1</w:t>
            </w:r>
            <w:r w:rsidRPr="00A56A42">
              <w:rPr>
                <w:rFonts w:ascii="Times New Roman" w:hAnsi="Times New Roman"/>
                <w:bCs/>
                <w:color w:val="000000"/>
                <w:sz w:val="24"/>
                <w:szCs w:val="24"/>
              </w:rPr>
              <w:t xml:space="preserve"> continued</w:t>
            </w:r>
          </w:p>
        </w:tc>
      </w:tr>
      <w:tr w:rsidR="00F459CE" w:rsidRPr="00A56A42" w:rsidTr="003E2A2A">
        <w:trPr>
          <w:trHeight w:val="166"/>
        </w:trPr>
        <w:tc>
          <w:tcPr>
            <w:tcW w:w="1951" w:type="dxa"/>
            <w:tcBorders>
              <w:top w:val="single" w:sz="4" w:space="0" w:color="auto"/>
            </w:tcBorders>
          </w:tcPr>
          <w:p w:rsidR="00F459CE" w:rsidRPr="00A56A42" w:rsidRDefault="00F459CE" w:rsidP="003E2A2A">
            <w:pPr>
              <w:jc w:val="center"/>
              <w:rPr>
                <w:rFonts w:ascii="Times New Roman" w:eastAsia="Times New Roman" w:hAnsi="Times New Roman" w:cs="Times New Roman"/>
                <w:bCs/>
                <w:color w:val="000000"/>
                <w:kern w:val="24"/>
                <w:sz w:val="24"/>
                <w:szCs w:val="24"/>
              </w:rPr>
            </w:pPr>
            <w:r w:rsidRPr="00A56A42">
              <w:rPr>
                <w:rFonts w:ascii="Times New Roman" w:hAnsi="Times New Roman"/>
                <w:bCs/>
                <w:color w:val="000000"/>
                <w:sz w:val="24"/>
                <w:szCs w:val="24"/>
              </w:rPr>
              <w:t>1</w:t>
            </w:r>
          </w:p>
        </w:tc>
        <w:tc>
          <w:tcPr>
            <w:tcW w:w="5528" w:type="dxa"/>
            <w:tcBorders>
              <w:top w:val="single" w:sz="4" w:space="0" w:color="auto"/>
            </w:tcBorders>
          </w:tcPr>
          <w:p w:rsidR="00F459CE" w:rsidRPr="00A56A42" w:rsidRDefault="00F459CE" w:rsidP="003E2A2A">
            <w:pPr>
              <w:ind w:firstLine="288"/>
              <w:jc w:val="center"/>
              <w:rPr>
                <w:rFonts w:ascii="Times New Roman" w:eastAsia="Times New Roman" w:hAnsi="Times New Roman" w:cs="Times New Roman"/>
                <w:bCs/>
                <w:color w:val="000000"/>
                <w:kern w:val="24"/>
                <w:sz w:val="24"/>
                <w:szCs w:val="24"/>
              </w:rPr>
            </w:pPr>
            <w:r w:rsidRPr="00A56A42">
              <w:rPr>
                <w:rFonts w:ascii="Times New Roman" w:hAnsi="Times New Roman"/>
                <w:bCs/>
                <w:color w:val="000000"/>
                <w:sz w:val="24"/>
                <w:szCs w:val="24"/>
              </w:rPr>
              <w:t>2</w:t>
            </w:r>
          </w:p>
        </w:tc>
        <w:tc>
          <w:tcPr>
            <w:tcW w:w="1701" w:type="dxa"/>
            <w:tcBorders>
              <w:top w:val="single" w:sz="4" w:space="0" w:color="auto"/>
            </w:tcBorders>
          </w:tcPr>
          <w:p w:rsidR="00F459CE" w:rsidRPr="00A56A42" w:rsidRDefault="00F459CE" w:rsidP="003E2A2A">
            <w:pPr>
              <w:jc w:val="center"/>
              <w:rPr>
                <w:rFonts w:ascii="Times New Roman" w:eastAsia="Times New Roman" w:hAnsi="Times New Roman" w:cs="Times New Roman"/>
                <w:bCs/>
                <w:color w:val="000000"/>
                <w:kern w:val="24"/>
                <w:sz w:val="24"/>
                <w:szCs w:val="24"/>
              </w:rPr>
            </w:pPr>
            <w:r w:rsidRPr="00A56A42">
              <w:rPr>
                <w:rFonts w:ascii="Times New Roman" w:hAnsi="Times New Roman"/>
                <w:bCs/>
                <w:color w:val="000000"/>
                <w:sz w:val="24"/>
                <w:szCs w:val="24"/>
              </w:rPr>
              <w:t>3</w:t>
            </w:r>
          </w:p>
        </w:tc>
        <w:tc>
          <w:tcPr>
            <w:tcW w:w="1418" w:type="dxa"/>
            <w:tcBorders>
              <w:top w:val="single" w:sz="4" w:space="0" w:color="auto"/>
            </w:tcBorders>
          </w:tcPr>
          <w:p w:rsidR="00F459CE" w:rsidRPr="00A56A42" w:rsidRDefault="00F459CE" w:rsidP="003E2A2A">
            <w:pPr>
              <w:jc w:val="center"/>
              <w:rPr>
                <w:rFonts w:ascii="Times New Roman" w:eastAsia="Times New Roman" w:hAnsi="Times New Roman" w:cs="Times New Roman"/>
                <w:bCs/>
                <w:color w:val="000000"/>
                <w:kern w:val="24"/>
                <w:sz w:val="24"/>
                <w:szCs w:val="24"/>
              </w:rPr>
            </w:pPr>
            <w:r w:rsidRPr="00A56A42">
              <w:rPr>
                <w:rFonts w:ascii="Times New Roman" w:hAnsi="Times New Roman"/>
                <w:bCs/>
                <w:color w:val="000000"/>
                <w:sz w:val="24"/>
                <w:szCs w:val="24"/>
              </w:rPr>
              <w:t>4</w:t>
            </w:r>
          </w:p>
        </w:tc>
        <w:tc>
          <w:tcPr>
            <w:tcW w:w="2268" w:type="dxa"/>
            <w:tcBorders>
              <w:top w:val="single" w:sz="4" w:space="0" w:color="auto"/>
            </w:tcBorders>
          </w:tcPr>
          <w:p w:rsidR="00F459CE" w:rsidRPr="00A56A42" w:rsidRDefault="00F459CE" w:rsidP="003E2A2A">
            <w:pPr>
              <w:jc w:val="center"/>
              <w:rPr>
                <w:rFonts w:ascii="Times New Roman" w:eastAsia="Times New Roman" w:hAnsi="Times New Roman" w:cs="Times New Roman"/>
                <w:bCs/>
                <w:color w:val="000000"/>
                <w:kern w:val="24"/>
                <w:sz w:val="24"/>
                <w:szCs w:val="24"/>
              </w:rPr>
            </w:pPr>
            <w:r w:rsidRPr="00A56A42">
              <w:rPr>
                <w:rFonts w:ascii="Times New Roman" w:hAnsi="Times New Roman"/>
                <w:bCs/>
                <w:color w:val="000000"/>
                <w:sz w:val="24"/>
                <w:szCs w:val="24"/>
              </w:rPr>
              <w:t>5</w:t>
            </w:r>
          </w:p>
        </w:tc>
        <w:tc>
          <w:tcPr>
            <w:tcW w:w="1843" w:type="dxa"/>
            <w:tcBorders>
              <w:top w:val="single" w:sz="4" w:space="0" w:color="auto"/>
            </w:tcBorders>
          </w:tcPr>
          <w:p w:rsidR="00F459CE" w:rsidRPr="00A56A42" w:rsidRDefault="00F459CE" w:rsidP="003E2A2A">
            <w:pPr>
              <w:jc w:val="center"/>
              <w:rPr>
                <w:rFonts w:ascii="Times New Roman" w:eastAsia="Times New Roman" w:hAnsi="Times New Roman" w:cs="Times New Roman"/>
                <w:bCs/>
                <w:color w:val="000000"/>
                <w:kern w:val="24"/>
                <w:sz w:val="24"/>
                <w:szCs w:val="24"/>
              </w:rPr>
            </w:pPr>
            <w:r w:rsidRPr="00A56A42">
              <w:rPr>
                <w:rFonts w:ascii="Times New Roman" w:hAnsi="Times New Roman"/>
                <w:bCs/>
                <w:color w:val="000000"/>
                <w:sz w:val="24"/>
                <w:szCs w:val="24"/>
              </w:rPr>
              <w:t>6</w:t>
            </w:r>
          </w:p>
        </w:tc>
      </w:tr>
      <w:tr w:rsidR="00551A83" w:rsidRPr="00A56A42" w:rsidTr="000A33B3">
        <w:trPr>
          <w:trHeight w:val="2687"/>
        </w:trPr>
        <w:tc>
          <w:tcPr>
            <w:tcW w:w="1951" w:type="dxa"/>
            <w:hideMark/>
          </w:tcPr>
          <w:p w:rsidR="00551A83" w:rsidRPr="00A56A42" w:rsidRDefault="00551A83" w:rsidP="000A33B3">
            <w:pPr>
              <w:jc w:val="both"/>
              <w:rPr>
                <w:rFonts w:ascii="Times New Roman" w:eastAsia="Times New Roman" w:hAnsi="Times New Roman" w:cs="Times New Roman"/>
                <w:sz w:val="24"/>
                <w:szCs w:val="24"/>
              </w:rPr>
            </w:pPr>
            <w:r w:rsidRPr="00A56A42">
              <w:rPr>
                <w:rFonts w:ascii="Times New Roman" w:hAnsi="Times New Roman"/>
                <w:bCs/>
                <w:color w:val="000000"/>
                <w:sz w:val="24"/>
                <w:szCs w:val="24"/>
              </w:rPr>
              <w:t>Economic growth based on industrialization and innovation</w:t>
            </w:r>
          </w:p>
        </w:tc>
        <w:tc>
          <w:tcPr>
            <w:tcW w:w="5528" w:type="dxa"/>
            <w:hideMark/>
          </w:tcPr>
          <w:p w:rsidR="00551A83" w:rsidRPr="00457CD9" w:rsidRDefault="00551A83" w:rsidP="00457CD9">
            <w:pPr>
              <w:ind w:firstLine="176"/>
              <w:jc w:val="both"/>
              <w:rPr>
                <w:rFonts w:ascii="Times New Roman" w:eastAsia="Times New Roman" w:hAnsi="Times New Roman" w:cs="Times New Roman"/>
                <w:spacing w:val="-2"/>
                <w:sz w:val="24"/>
                <w:szCs w:val="24"/>
              </w:rPr>
            </w:pPr>
            <w:r w:rsidRPr="00457CD9">
              <w:rPr>
                <w:rFonts w:ascii="Times New Roman" w:hAnsi="Times New Roman"/>
                <w:bCs/>
                <w:color w:val="000000"/>
                <w:spacing w:val="-2"/>
                <w:sz w:val="24"/>
                <w:szCs w:val="24"/>
              </w:rPr>
              <w:t>- the feeling of patriotic pride in the country should be based precisely on such measurable indicators as the level of GDP per capita or the country’s rating according to the Doing Business indicator;</w:t>
            </w:r>
          </w:p>
          <w:p w:rsidR="00551A83" w:rsidRPr="00457CD9" w:rsidRDefault="00551A83" w:rsidP="00457CD9">
            <w:pPr>
              <w:ind w:firstLine="176"/>
              <w:jc w:val="both"/>
              <w:rPr>
                <w:rFonts w:ascii="Times New Roman" w:eastAsia="Times New Roman" w:hAnsi="Times New Roman" w:cs="Times New Roman"/>
                <w:spacing w:val="-2"/>
                <w:sz w:val="24"/>
                <w:szCs w:val="24"/>
              </w:rPr>
            </w:pPr>
            <w:r w:rsidRPr="00457CD9">
              <w:rPr>
                <w:rFonts w:ascii="Times New Roman" w:hAnsi="Times New Roman"/>
                <w:bCs/>
                <w:color w:val="000000"/>
                <w:spacing w:val="-2"/>
                <w:sz w:val="24"/>
                <w:szCs w:val="24"/>
              </w:rPr>
              <w:t xml:space="preserve">- it is </w:t>
            </w:r>
            <w:r w:rsidR="00DC0918" w:rsidRPr="00457CD9">
              <w:rPr>
                <w:rFonts w:ascii="Times New Roman" w:hAnsi="Times New Roman"/>
                <w:bCs/>
                <w:color w:val="000000"/>
                <w:spacing w:val="-2"/>
                <w:sz w:val="24"/>
                <w:szCs w:val="24"/>
              </w:rPr>
              <w:t>required</w:t>
            </w:r>
            <w:r w:rsidRPr="00457CD9">
              <w:rPr>
                <w:rFonts w:ascii="Times New Roman" w:hAnsi="Times New Roman"/>
                <w:bCs/>
                <w:color w:val="000000"/>
                <w:spacing w:val="-2"/>
                <w:sz w:val="24"/>
                <w:szCs w:val="24"/>
              </w:rPr>
              <w:t xml:space="preserve"> to develop a tendency towards innovative thinking from school years;</w:t>
            </w:r>
          </w:p>
          <w:p w:rsidR="00551A83" w:rsidRPr="00A56A42" w:rsidRDefault="00551A83" w:rsidP="00457CD9">
            <w:pPr>
              <w:ind w:firstLine="176"/>
              <w:jc w:val="both"/>
              <w:rPr>
                <w:rFonts w:ascii="Times New Roman" w:eastAsia="Times New Roman" w:hAnsi="Times New Roman" w:cs="Times New Roman"/>
                <w:spacing w:val="-12"/>
                <w:sz w:val="24"/>
                <w:szCs w:val="24"/>
              </w:rPr>
            </w:pPr>
            <w:r w:rsidRPr="00457CD9">
              <w:rPr>
                <w:rFonts w:ascii="Times New Roman" w:hAnsi="Times New Roman"/>
                <w:bCs/>
                <w:color w:val="000000"/>
                <w:spacing w:val="-2"/>
                <w:sz w:val="24"/>
                <w:szCs w:val="24"/>
              </w:rPr>
              <w:t>- innovative thinking, focus on coming up with something non-standard, and creativity help not only in everyday life but also in mastering knowledge, as well as with professional growth</w:t>
            </w:r>
          </w:p>
        </w:tc>
        <w:tc>
          <w:tcPr>
            <w:tcW w:w="1701" w:type="dxa"/>
            <w:hideMark/>
          </w:tcPr>
          <w:p w:rsidR="00551A83" w:rsidRPr="00A56A42" w:rsidRDefault="00551A83" w:rsidP="000A33B3">
            <w:pPr>
              <w:jc w:val="both"/>
              <w:rPr>
                <w:rFonts w:ascii="Times New Roman" w:eastAsia="Times New Roman" w:hAnsi="Times New Roman" w:cs="Times New Roman"/>
                <w:sz w:val="24"/>
                <w:szCs w:val="24"/>
              </w:rPr>
            </w:pPr>
            <w:r w:rsidRPr="00A56A42">
              <w:rPr>
                <w:rFonts w:ascii="Times New Roman" w:hAnsi="Times New Roman"/>
                <w:bCs/>
                <w:color w:val="000000"/>
                <w:sz w:val="24"/>
                <w:szCs w:val="24"/>
              </w:rPr>
              <w:t>Fundamentals of Economics and Business</w:t>
            </w:r>
          </w:p>
        </w:tc>
        <w:tc>
          <w:tcPr>
            <w:tcW w:w="1418" w:type="dxa"/>
            <w:hideMark/>
          </w:tcPr>
          <w:p w:rsidR="00551A83" w:rsidRPr="00A56A42" w:rsidRDefault="00551A83" w:rsidP="000A33B3">
            <w:pPr>
              <w:jc w:val="both"/>
              <w:rPr>
                <w:rFonts w:ascii="Times New Roman" w:eastAsia="Times New Roman" w:hAnsi="Times New Roman" w:cs="Times New Roman"/>
                <w:sz w:val="24"/>
                <w:szCs w:val="24"/>
              </w:rPr>
            </w:pPr>
            <w:r w:rsidRPr="00A56A42">
              <w:rPr>
                <w:rFonts w:ascii="Times New Roman" w:hAnsi="Times New Roman"/>
                <w:bCs/>
                <w:color w:val="000000"/>
                <w:sz w:val="24"/>
                <w:szCs w:val="24"/>
              </w:rPr>
              <w:t> </w:t>
            </w:r>
          </w:p>
        </w:tc>
        <w:tc>
          <w:tcPr>
            <w:tcW w:w="2268" w:type="dxa"/>
            <w:hideMark/>
          </w:tcPr>
          <w:p w:rsidR="00551A83" w:rsidRPr="00A56A42" w:rsidRDefault="00551A83" w:rsidP="000A33B3">
            <w:pPr>
              <w:jc w:val="both"/>
              <w:rPr>
                <w:rFonts w:ascii="Times New Roman" w:eastAsia="Times New Roman" w:hAnsi="Times New Roman" w:cs="Times New Roman"/>
                <w:sz w:val="24"/>
                <w:szCs w:val="24"/>
              </w:rPr>
            </w:pPr>
            <w:r w:rsidRPr="00A56A42">
              <w:rPr>
                <w:rFonts w:ascii="Times New Roman" w:hAnsi="Times New Roman"/>
                <w:bCs/>
                <w:color w:val="000000"/>
                <w:sz w:val="24"/>
                <w:szCs w:val="24"/>
              </w:rPr>
              <w:t>Business circles, fairs of innovative ideas, robotics</w:t>
            </w:r>
          </w:p>
        </w:tc>
        <w:tc>
          <w:tcPr>
            <w:tcW w:w="1843" w:type="dxa"/>
            <w:hideMark/>
          </w:tcPr>
          <w:p w:rsidR="00551A83" w:rsidRPr="00A56A42" w:rsidRDefault="00551A83" w:rsidP="000A33B3">
            <w:pPr>
              <w:jc w:val="both"/>
              <w:rPr>
                <w:rFonts w:ascii="Times New Roman" w:eastAsia="Times New Roman" w:hAnsi="Times New Roman" w:cs="Times New Roman"/>
                <w:sz w:val="24"/>
                <w:szCs w:val="24"/>
              </w:rPr>
            </w:pPr>
            <w:r w:rsidRPr="00A56A42">
              <w:rPr>
                <w:rFonts w:ascii="Times New Roman" w:hAnsi="Times New Roman"/>
                <w:bCs/>
                <w:color w:val="000000"/>
                <w:sz w:val="24"/>
                <w:szCs w:val="24"/>
              </w:rPr>
              <w:t>Entrepreneurial skills, business consciousness</w:t>
            </w:r>
          </w:p>
        </w:tc>
      </w:tr>
      <w:tr w:rsidR="00551A83" w:rsidRPr="00A56A42" w:rsidTr="00F459CE">
        <w:trPr>
          <w:trHeight w:val="405"/>
        </w:trPr>
        <w:tc>
          <w:tcPr>
            <w:tcW w:w="1951" w:type="dxa"/>
            <w:hideMark/>
          </w:tcPr>
          <w:p w:rsidR="00551A83" w:rsidRPr="00A56A42" w:rsidRDefault="00551A83" w:rsidP="000A33B3">
            <w:pPr>
              <w:jc w:val="both"/>
              <w:rPr>
                <w:rFonts w:ascii="Arial" w:eastAsia="Times New Roman" w:hAnsi="Arial" w:cs="Arial"/>
                <w:sz w:val="24"/>
                <w:szCs w:val="24"/>
              </w:rPr>
            </w:pPr>
            <w:r w:rsidRPr="00A56A42">
              <w:rPr>
                <w:rFonts w:ascii="Times New Roman" w:hAnsi="Times New Roman"/>
                <w:bCs/>
                <w:color w:val="000000"/>
                <w:sz w:val="24"/>
                <w:szCs w:val="24"/>
              </w:rPr>
              <w:t>Universal labor society</w:t>
            </w:r>
          </w:p>
        </w:tc>
        <w:tc>
          <w:tcPr>
            <w:tcW w:w="5528" w:type="dxa"/>
            <w:hideMark/>
          </w:tcPr>
          <w:p w:rsidR="00551A83" w:rsidRPr="00457CD9" w:rsidRDefault="00551A83" w:rsidP="00457CD9">
            <w:pPr>
              <w:ind w:firstLine="176"/>
              <w:jc w:val="both"/>
              <w:rPr>
                <w:rFonts w:ascii="Arial" w:eastAsia="Times New Roman" w:hAnsi="Arial" w:cs="Arial"/>
                <w:spacing w:val="-6"/>
                <w:sz w:val="24"/>
                <w:szCs w:val="24"/>
              </w:rPr>
            </w:pPr>
            <w:r w:rsidRPr="00457CD9">
              <w:rPr>
                <w:rFonts w:ascii="Times New Roman" w:hAnsi="Times New Roman"/>
                <w:bCs/>
                <w:color w:val="000000"/>
                <w:spacing w:val="-6"/>
                <w:sz w:val="24"/>
                <w:szCs w:val="24"/>
              </w:rPr>
              <w:t>- to cultivate an attitude to study as to work (and not only as to a game), clearly indicating the need to form perseverance and determination, striving to overcome difficulties, and consistency;</w:t>
            </w:r>
          </w:p>
          <w:p w:rsidR="00551A83" w:rsidRPr="00457CD9" w:rsidRDefault="00551A83" w:rsidP="00457CD9">
            <w:pPr>
              <w:ind w:firstLine="176"/>
              <w:jc w:val="both"/>
              <w:rPr>
                <w:rFonts w:ascii="Arial" w:eastAsia="Times New Roman" w:hAnsi="Arial" w:cs="Arial"/>
                <w:spacing w:val="-6"/>
                <w:sz w:val="24"/>
                <w:szCs w:val="24"/>
              </w:rPr>
            </w:pPr>
            <w:r w:rsidRPr="00457CD9">
              <w:rPr>
                <w:rFonts w:ascii="Times New Roman" w:hAnsi="Times New Roman"/>
                <w:bCs/>
                <w:color w:val="000000"/>
                <w:spacing w:val="-6"/>
                <w:sz w:val="24"/>
                <w:szCs w:val="24"/>
              </w:rPr>
              <w:t xml:space="preserve">- to cultivate respect for the work performed by a teacher, an educator, and for intellectual work in general; </w:t>
            </w:r>
          </w:p>
          <w:p w:rsidR="00551A83" w:rsidRPr="00457CD9" w:rsidRDefault="00551A83" w:rsidP="00457CD9">
            <w:pPr>
              <w:ind w:firstLine="176"/>
              <w:jc w:val="both"/>
              <w:rPr>
                <w:rFonts w:ascii="Arial" w:eastAsia="Times New Roman" w:hAnsi="Arial" w:cs="Arial"/>
                <w:spacing w:val="-6"/>
                <w:sz w:val="24"/>
                <w:szCs w:val="24"/>
              </w:rPr>
            </w:pPr>
            <w:r w:rsidRPr="00457CD9">
              <w:rPr>
                <w:rFonts w:ascii="Times New Roman" w:hAnsi="Times New Roman"/>
                <w:bCs/>
                <w:color w:val="000000"/>
                <w:spacing w:val="-6"/>
                <w:sz w:val="24"/>
                <w:szCs w:val="24"/>
              </w:rPr>
              <w:t>- to remind that only the presence of a large number of intellectually developed citizens engaged in science, creativity, and other innovative types of labor, can make this country prosperous;</w:t>
            </w:r>
          </w:p>
          <w:p w:rsidR="00551A83" w:rsidRPr="00457CD9" w:rsidRDefault="00551A83" w:rsidP="00457CD9">
            <w:pPr>
              <w:ind w:firstLine="176"/>
              <w:jc w:val="both"/>
              <w:rPr>
                <w:rFonts w:ascii="Arial" w:eastAsia="Times New Roman" w:hAnsi="Arial" w:cs="Arial"/>
                <w:spacing w:val="-6"/>
                <w:sz w:val="24"/>
                <w:szCs w:val="24"/>
              </w:rPr>
            </w:pPr>
            <w:r w:rsidRPr="00457CD9">
              <w:rPr>
                <w:rFonts w:ascii="Times New Roman" w:hAnsi="Times New Roman"/>
                <w:bCs/>
                <w:color w:val="000000"/>
                <w:spacing w:val="-6"/>
                <w:sz w:val="24"/>
                <w:szCs w:val="24"/>
              </w:rPr>
              <w:t>- physical labor should be at the same height as intellectual labor for schoolchildren;</w:t>
            </w:r>
          </w:p>
          <w:p w:rsidR="00551A83" w:rsidRPr="00457CD9" w:rsidRDefault="00551A83" w:rsidP="00457CD9">
            <w:pPr>
              <w:ind w:firstLine="176"/>
              <w:jc w:val="both"/>
              <w:rPr>
                <w:rFonts w:ascii="Arial" w:eastAsia="Times New Roman" w:hAnsi="Arial" w:cs="Arial"/>
                <w:spacing w:val="-6"/>
                <w:sz w:val="24"/>
                <w:szCs w:val="24"/>
              </w:rPr>
            </w:pPr>
            <w:r w:rsidRPr="00457CD9">
              <w:rPr>
                <w:rFonts w:ascii="Times New Roman" w:hAnsi="Times New Roman"/>
                <w:bCs/>
                <w:color w:val="000000"/>
                <w:spacing w:val="-6"/>
                <w:sz w:val="24"/>
                <w:szCs w:val="24"/>
              </w:rPr>
              <w:t xml:space="preserve">- it is critical to foster a respectful attitude towards domestic work, be sure to involve children in household chores for cleaning an apartment or house, cooking, taking care of clothes, etc.; </w:t>
            </w:r>
          </w:p>
          <w:p w:rsidR="00551A83" w:rsidRPr="00457CD9" w:rsidRDefault="00551A83" w:rsidP="00457CD9">
            <w:pPr>
              <w:ind w:firstLine="176"/>
              <w:jc w:val="both"/>
              <w:rPr>
                <w:rFonts w:ascii="Arial" w:eastAsia="Times New Roman" w:hAnsi="Arial" w:cs="Arial"/>
                <w:spacing w:val="-6"/>
                <w:sz w:val="24"/>
                <w:szCs w:val="24"/>
              </w:rPr>
            </w:pPr>
            <w:r w:rsidRPr="00457CD9">
              <w:rPr>
                <w:rFonts w:ascii="Times New Roman" w:hAnsi="Times New Roman"/>
                <w:bCs/>
                <w:color w:val="000000"/>
                <w:spacing w:val="-6"/>
                <w:sz w:val="24"/>
                <w:szCs w:val="24"/>
              </w:rPr>
              <w:t>- works on a household plot, in a garden, and a vegetable garden, in caring for pets appear to be very useful;</w:t>
            </w:r>
          </w:p>
          <w:p w:rsidR="00551A83" w:rsidRPr="00A56A42" w:rsidRDefault="00551A83" w:rsidP="00457CD9">
            <w:pPr>
              <w:ind w:firstLine="176"/>
              <w:jc w:val="both"/>
              <w:rPr>
                <w:rFonts w:ascii="Arial" w:eastAsia="Times New Roman" w:hAnsi="Arial" w:cs="Arial"/>
                <w:spacing w:val="-12"/>
                <w:sz w:val="24"/>
                <w:szCs w:val="24"/>
              </w:rPr>
            </w:pPr>
            <w:r w:rsidRPr="00457CD9">
              <w:rPr>
                <w:rFonts w:ascii="Times New Roman" w:hAnsi="Times New Roman"/>
                <w:bCs/>
                <w:color w:val="000000"/>
                <w:spacing w:val="-6"/>
                <w:sz w:val="24"/>
                <w:szCs w:val="24"/>
              </w:rPr>
              <w:t xml:space="preserve">- children who have received such labor education in a family will treat physical labor at school with </w:t>
            </w:r>
            <w:r w:rsidR="00E97E9C" w:rsidRPr="00457CD9">
              <w:rPr>
                <w:rFonts w:ascii="Times New Roman" w:hAnsi="Times New Roman"/>
                <w:bCs/>
                <w:color w:val="000000"/>
                <w:spacing w:val="-6"/>
                <w:sz w:val="24"/>
                <w:szCs w:val="24"/>
              </w:rPr>
              <w:t xml:space="preserve">an </w:t>
            </w:r>
            <w:r w:rsidRPr="00457CD9">
              <w:rPr>
                <w:rFonts w:ascii="Times New Roman" w:hAnsi="Times New Roman"/>
                <w:bCs/>
                <w:color w:val="000000"/>
                <w:spacing w:val="-6"/>
                <w:sz w:val="24"/>
                <w:szCs w:val="24"/>
              </w:rPr>
              <w:t>understanding</w:t>
            </w:r>
          </w:p>
        </w:tc>
        <w:tc>
          <w:tcPr>
            <w:tcW w:w="1701" w:type="dxa"/>
            <w:hideMark/>
          </w:tcPr>
          <w:p w:rsidR="00551A83" w:rsidRPr="00A56A42" w:rsidRDefault="00551A83" w:rsidP="000A33B3">
            <w:pPr>
              <w:jc w:val="both"/>
              <w:rPr>
                <w:rFonts w:ascii="Arial" w:eastAsia="Times New Roman" w:hAnsi="Arial" w:cs="Arial"/>
                <w:sz w:val="24"/>
                <w:szCs w:val="24"/>
              </w:rPr>
            </w:pPr>
            <w:r w:rsidRPr="00A56A42">
              <w:rPr>
                <w:rFonts w:ascii="Times New Roman" w:hAnsi="Times New Roman"/>
                <w:bCs/>
                <w:color w:val="000000"/>
                <w:sz w:val="24"/>
                <w:szCs w:val="24"/>
              </w:rPr>
              <w:t>Fundamentals of Economics and Business, Technology</w:t>
            </w:r>
          </w:p>
        </w:tc>
        <w:tc>
          <w:tcPr>
            <w:tcW w:w="1418" w:type="dxa"/>
            <w:hideMark/>
          </w:tcPr>
          <w:p w:rsidR="00551A83" w:rsidRPr="00A56A42" w:rsidRDefault="00551A83" w:rsidP="000A33B3">
            <w:pPr>
              <w:jc w:val="both"/>
              <w:rPr>
                <w:rFonts w:ascii="Arial" w:eastAsia="Times New Roman" w:hAnsi="Arial" w:cs="Arial"/>
                <w:sz w:val="24"/>
                <w:szCs w:val="24"/>
              </w:rPr>
            </w:pPr>
            <w:r w:rsidRPr="00A56A42">
              <w:rPr>
                <w:rFonts w:ascii="Times New Roman" w:hAnsi="Times New Roman"/>
                <w:bCs/>
                <w:color w:val="000000"/>
                <w:sz w:val="24"/>
                <w:szCs w:val="24"/>
              </w:rPr>
              <w:t> </w:t>
            </w:r>
          </w:p>
        </w:tc>
        <w:tc>
          <w:tcPr>
            <w:tcW w:w="2268" w:type="dxa"/>
            <w:hideMark/>
          </w:tcPr>
          <w:p w:rsidR="00551A83" w:rsidRPr="00A56A42" w:rsidRDefault="00551A83" w:rsidP="000A33B3">
            <w:pPr>
              <w:jc w:val="both"/>
              <w:rPr>
                <w:rFonts w:ascii="Arial" w:eastAsia="Times New Roman" w:hAnsi="Arial" w:cs="Arial"/>
                <w:sz w:val="24"/>
                <w:szCs w:val="24"/>
              </w:rPr>
            </w:pPr>
            <w:r w:rsidRPr="00A56A42">
              <w:rPr>
                <w:rFonts w:ascii="Times New Roman" w:hAnsi="Times New Roman"/>
                <w:bCs/>
                <w:color w:val="000000"/>
                <w:sz w:val="24"/>
                <w:szCs w:val="24"/>
              </w:rPr>
              <w:t xml:space="preserve">Labor practice at </w:t>
            </w:r>
            <w:r w:rsidR="00E97E9C" w:rsidRPr="00A56A42">
              <w:rPr>
                <w:rFonts w:ascii="Times New Roman" w:hAnsi="Times New Roman"/>
                <w:bCs/>
                <w:color w:val="000000"/>
                <w:sz w:val="24"/>
                <w:szCs w:val="24"/>
              </w:rPr>
              <w:t xml:space="preserve">the </w:t>
            </w:r>
            <w:r w:rsidRPr="00A56A42">
              <w:rPr>
                <w:rFonts w:ascii="Times New Roman" w:hAnsi="Times New Roman"/>
                <w:bCs/>
                <w:color w:val="000000"/>
                <w:sz w:val="24"/>
                <w:szCs w:val="24"/>
              </w:rPr>
              <w:t>extracurricular time, during vacations</w:t>
            </w:r>
          </w:p>
        </w:tc>
        <w:tc>
          <w:tcPr>
            <w:tcW w:w="1843" w:type="dxa"/>
            <w:hideMark/>
          </w:tcPr>
          <w:p w:rsidR="00551A83" w:rsidRPr="00A56A42" w:rsidRDefault="00551A83" w:rsidP="000A33B3">
            <w:pPr>
              <w:jc w:val="both"/>
              <w:rPr>
                <w:rFonts w:ascii="Arial" w:eastAsia="Times New Roman" w:hAnsi="Arial" w:cs="Arial"/>
                <w:sz w:val="24"/>
                <w:szCs w:val="24"/>
              </w:rPr>
            </w:pPr>
            <w:r w:rsidRPr="00A56A42">
              <w:rPr>
                <w:rFonts w:ascii="Times New Roman" w:hAnsi="Times New Roman"/>
                <w:bCs/>
                <w:color w:val="000000"/>
                <w:sz w:val="24"/>
                <w:szCs w:val="24"/>
              </w:rPr>
              <w:t>Diligence</w:t>
            </w:r>
          </w:p>
        </w:tc>
      </w:tr>
      <w:tr w:rsidR="00F459CE" w:rsidRPr="00A56A42" w:rsidTr="003E2A2A">
        <w:trPr>
          <w:trHeight w:val="176"/>
        </w:trPr>
        <w:tc>
          <w:tcPr>
            <w:tcW w:w="14709" w:type="dxa"/>
            <w:gridSpan w:val="6"/>
            <w:tcBorders>
              <w:top w:val="nil"/>
              <w:left w:val="nil"/>
              <w:bottom w:val="single" w:sz="4" w:space="0" w:color="auto"/>
              <w:right w:val="nil"/>
            </w:tcBorders>
          </w:tcPr>
          <w:p w:rsidR="001324BC" w:rsidRPr="00A56A42" w:rsidRDefault="001324BC" w:rsidP="003E2A2A">
            <w:pPr>
              <w:jc w:val="both"/>
              <w:rPr>
                <w:rFonts w:ascii="Times New Roman" w:hAnsi="Times New Roman"/>
                <w:bCs/>
                <w:color w:val="000000"/>
                <w:sz w:val="24"/>
                <w:szCs w:val="24"/>
              </w:rPr>
            </w:pPr>
          </w:p>
          <w:p w:rsidR="00F459CE" w:rsidRPr="00A56A42" w:rsidRDefault="001324BC" w:rsidP="003E2A2A">
            <w:pPr>
              <w:jc w:val="both"/>
              <w:rPr>
                <w:rFonts w:ascii="Times New Roman" w:eastAsia="Times New Roman" w:hAnsi="Times New Roman" w:cs="Times New Roman"/>
                <w:bCs/>
                <w:color w:val="000000"/>
                <w:kern w:val="24"/>
                <w:sz w:val="24"/>
                <w:szCs w:val="24"/>
              </w:rPr>
            </w:pPr>
            <w:r w:rsidRPr="00A56A42">
              <w:rPr>
                <w:rFonts w:ascii="Times New Roman" w:hAnsi="Times New Roman"/>
                <w:bCs/>
                <w:color w:val="000000"/>
                <w:sz w:val="24"/>
                <w:szCs w:val="24"/>
              </w:rPr>
              <w:t xml:space="preserve">Table </w:t>
            </w:r>
            <w:r w:rsidR="00AD798C">
              <w:rPr>
                <w:rFonts w:ascii="Times New Roman" w:hAnsi="Times New Roman"/>
                <w:bCs/>
                <w:color w:val="000000"/>
                <w:sz w:val="24"/>
                <w:szCs w:val="24"/>
              </w:rPr>
              <w:t xml:space="preserve">A.1 </w:t>
            </w:r>
            <w:r w:rsidRPr="00A56A42">
              <w:rPr>
                <w:rFonts w:ascii="Times New Roman" w:hAnsi="Times New Roman"/>
                <w:bCs/>
                <w:color w:val="000000"/>
                <w:sz w:val="24"/>
                <w:szCs w:val="24"/>
              </w:rPr>
              <w:t>continued</w:t>
            </w:r>
            <w:r w:rsidR="00AD798C">
              <w:rPr>
                <w:rFonts w:ascii="Times New Roman" w:hAnsi="Times New Roman"/>
                <w:bCs/>
                <w:color w:val="000000"/>
                <w:sz w:val="24"/>
                <w:szCs w:val="24"/>
              </w:rPr>
              <w:t xml:space="preserve"> </w:t>
            </w:r>
          </w:p>
        </w:tc>
      </w:tr>
      <w:tr w:rsidR="00F459CE" w:rsidRPr="00A56A42" w:rsidTr="003E2A2A">
        <w:trPr>
          <w:trHeight w:val="166"/>
        </w:trPr>
        <w:tc>
          <w:tcPr>
            <w:tcW w:w="1951" w:type="dxa"/>
            <w:tcBorders>
              <w:top w:val="single" w:sz="4" w:space="0" w:color="auto"/>
            </w:tcBorders>
          </w:tcPr>
          <w:p w:rsidR="00F459CE" w:rsidRPr="00A56A42" w:rsidRDefault="00F459CE" w:rsidP="003E2A2A">
            <w:pPr>
              <w:jc w:val="center"/>
              <w:rPr>
                <w:rFonts w:ascii="Times New Roman" w:eastAsia="Times New Roman" w:hAnsi="Times New Roman" w:cs="Times New Roman"/>
                <w:bCs/>
                <w:color w:val="000000"/>
                <w:kern w:val="24"/>
                <w:sz w:val="24"/>
                <w:szCs w:val="24"/>
              </w:rPr>
            </w:pPr>
            <w:r w:rsidRPr="00A56A42">
              <w:rPr>
                <w:rFonts w:ascii="Times New Roman" w:hAnsi="Times New Roman"/>
                <w:bCs/>
                <w:color w:val="000000"/>
                <w:sz w:val="24"/>
                <w:szCs w:val="24"/>
              </w:rPr>
              <w:t>1</w:t>
            </w:r>
          </w:p>
        </w:tc>
        <w:tc>
          <w:tcPr>
            <w:tcW w:w="5528" w:type="dxa"/>
            <w:tcBorders>
              <w:top w:val="single" w:sz="4" w:space="0" w:color="auto"/>
            </w:tcBorders>
          </w:tcPr>
          <w:p w:rsidR="00F459CE" w:rsidRPr="00A56A42" w:rsidRDefault="00F459CE" w:rsidP="003E2A2A">
            <w:pPr>
              <w:ind w:firstLine="288"/>
              <w:jc w:val="center"/>
              <w:rPr>
                <w:rFonts w:ascii="Times New Roman" w:eastAsia="Times New Roman" w:hAnsi="Times New Roman" w:cs="Times New Roman"/>
                <w:bCs/>
                <w:color w:val="000000"/>
                <w:kern w:val="24"/>
                <w:sz w:val="24"/>
                <w:szCs w:val="24"/>
              </w:rPr>
            </w:pPr>
            <w:r w:rsidRPr="00A56A42">
              <w:rPr>
                <w:rFonts w:ascii="Times New Roman" w:hAnsi="Times New Roman"/>
                <w:bCs/>
                <w:color w:val="000000"/>
                <w:sz w:val="24"/>
                <w:szCs w:val="24"/>
              </w:rPr>
              <w:t>2</w:t>
            </w:r>
          </w:p>
        </w:tc>
        <w:tc>
          <w:tcPr>
            <w:tcW w:w="1701" w:type="dxa"/>
            <w:tcBorders>
              <w:top w:val="single" w:sz="4" w:space="0" w:color="auto"/>
            </w:tcBorders>
          </w:tcPr>
          <w:p w:rsidR="00F459CE" w:rsidRPr="00A56A42" w:rsidRDefault="00F459CE" w:rsidP="003E2A2A">
            <w:pPr>
              <w:jc w:val="center"/>
              <w:rPr>
                <w:rFonts w:ascii="Times New Roman" w:eastAsia="Times New Roman" w:hAnsi="Times New Roman" w:cs="Times New Roman"/>
                <w:bCs/>
                <w:color w:val="000000"/>
                <w:kern w:val="24"/>
                <w:sz w:val="24"/>
                <w:szCs w:val="24"/>
              </w:rPr>
            </w:pPr>
            <w:r w:rsidRPr="00A56A42">
              <w:rPr>
                <w:rFonts w:ascii="Times New Roman" w:hAnsi="Times New Roman"/>
                <w:bCs/>
                <w:color w:val="000000"/>
                <w:sz w:val="24"/>
                <w:szCs w:val="24"/>
              </w:rPr>
              <w:t>3</w:t>
            </w:r>
          </w:p>
        </w:tc>
        <w:tc>
          <w:tcPr>
            <w:tcW w:w="1418" w:type="dxa"/>
            <w:tcBorders>
              <w:top w:val="single" w:sz="4" w:space="0" w:color="auto"/>
            </w:tcBorders>
          </w:tcPr>
          <w:p w:rsidR="00F459CE" w:rsidRPr="00A56A42" w:rsidRDefault="00F459CE" w:rsidP="003E2A2A">
            <w:pPr>
              <w:jc w:val="center"/>
              <w:rPr>
                <w:rFonts w:ascii="Times New Roman" w:eastAsia="Times New Roman" w:hAnsi="Times New Roman" w:cs="Times New Roman"/>
                <w:bCs/>
                <w:color w:val="000000"/>
                <w:kern w:val="24"/>
                <w:sz w:val="24"/>
                <w:szCs w:val="24"/>
              </w:rPr>
            </w:pPr>
            <w:r w:rsidRPr="00A56A42">
              <w:rPr>
                <w:rFonts w:ascii="Times New Roman" w:hAnsi="Times New Roman"/>
                <w:bCs/>
                <w:color w:val="000000"/>
                <w:sz w:val="24"/>
                <w:szCs w:val="24"/>
              </w:rPr>
              <w:t>4</w:t>
            </w:r>
          </w:p>
        </w:tc>
        <w:tc>
          <w:tcPr>
            <w:tcW w:w="2268" w:type="dxa"/>
            <w:tcBorders>
              <w:top w:val="single" w:sz="4" w:space="0" w:color="auto"/>
            </w:tcBorders>
          </w:tcPr>
          <w:p w:rsidR="00F459CE" w:rsidRPr="00A56A42" w:rsidRDefault="00F459CE" w:rsidP="003E2A2A">
            <w:pPr>
              <w:jc w:val="center"/>
              <w:rPr>
                <w:rFonts w:ascii="Times New Roman" w:eastAsia="Times New Roman" w:hAnsi="Times New Roman" w:cs="Times New Roman"/>
                <w:bCs/>
                <w:color w:val="000000"/>
                <w:kern w:val="24"/>
                <w:sz w:val="24"/>
                <w:szCs w:val="24"/>
              </w:rPr>
            </w:pPr>
            <w:r w:rsidRPr="00A56A42">
              <w:rPr>
                <w:rFonts w:ascii="Times New Roman" w:hAnsi="Times New Roman"/>
                <w:bCs/>
                <w:color w:val="000000"/>
                <w:sz w:val="24"/>
                <w:szCs w:val="24"/>
              </w:rPr>
              <w:t>5</w:t>
            </w:r>
          </w:p>
        </w:tc>
        <w:tc>
          <w:tcPr>
            <w:tcW w:w="1843" w:type="dxa"/>
            <w:tcBorders>
              <w:top w:val="single" w:sz="4" w:space="0" w:color="auto"/>
            </w:tcBorders>
          </w:tcPr>
          <w:p w:rsidR="00F459CE" w:rsidRPr="00A56A42" w:rsidRDefault="00F459CE" w:rsidP="003E2A2A">
            <w:pPr>
              <w:jc w:val="center"/>
              <w:rPr>
                <w:rFonts w:ascii="Times New Roman" w:eastAsia="Times New Roman" w:hAnsi="Times New Roman" w:cs="Times New Roman"/>
                <w:bCs/>
                <w:color w:val="000000"/>
                <w:kern w:val="24"/>
                <w:sz w:val="24"/>
                <w:szCs w:val="24"/>
              </w:rPr>
            </w:pPr>
            <w:r w:rsidRPr="00A56A42">
              <w:rPr>
                <w:rFonts w:ascii="Times New Roman" w:hAnsi="Times New Roman"/>
                <w:bCs/>
                <w:color w:val="000000"/>
                <w:sz w:val="24"/>
                <w:szCs w:val="24"/>
              </w:rPr>
              <w:t>6</w:t>
            </w:r>
          </w:p>
        </w:tc>
      </w:tr>
      <w:tr w:rsidR="00551A83" w:rsidRPr="00A56A42" w:rsidTr="00F459CE">
        <w:trPr>
          <w:trHeight w:val="6075"/>
        </w:trPr>
        <w:tc>
          <w:tcPr>
            <w:tcW w:w="1951" w:type="dxa"/>
            <w:hideMark/>
          </w:tcPr>
          <w:p w:rsidR="00551A83" w:rsidRPr="00A56A42" w:rsidRDefault="00E97E9C" w:rsidP="000A33B3">
            <w:pPr>
              <w:jc w:val="both"/>
              <w:rPr>
                <w:rFonts w:ascii="Arial" w:eastAsia="Times New Roman" w:hAnsi="Arial" w:cs="Arial"/>
                <w:sz w:val="24"/>
                <w:szCs w:val="24"/>
              </w:rPr>
            </w:pPr>
            <w:r w:rsidRPr="00A56A42">
              <w:rPr>
                <w:rFonts w:ascii="Times New Roman" w:hAnsi="Times New Roman"/>
                <w:bCs/>
                <w:color w:val="000000"/>
                <w:sz w:val="24"/>
                <w:szCs w:val="24"/>
              </w:rPr>
              <w:t>The c</w:t>
            </w:r>
            <w:r w:rsidR="00551A83" w:rsidRPr="00A56A42">
              <w:rPr>
                <w:rFonts w:ascii="Times New Roman" w:hAnsi="Times New Roman"/>
                <w:bCs/>
                <w:color w:val="000000"/>
                <w:sz w:val="24"/>
                <w:szCs w:val="24"/>
              </w:rPr>
              <w:t>ommonality of history, culture, and language</w:t>
            </w:r>
          </w:p>
        </w:tc>
        <w:tc>
          <w:tcPr>
            <w:tcW w:w="5528" w:type="dxa"/>
            <w:hideMark/>
          </w:tcPr>
          <w:p w:rsidR="00551A83" w:rsidRPr="00A56A42" w:rsidRDefault="00551A83" w:rsidP="000A33B3">
            <w:pPr>
              <w:ind w:firstLine="288"/>
              <w:jc w:val="both"/>
              <w:rPr>
                <w:rFonts w:ascii="Arial" w:eastAsia="Times New Roman" w:hAnsi="Arial" w:cs="Arial"/>
                <w:spacing w:val="8"/>
                <w:sz w:val="24"/>
                <w:szCs w:val="24"/>
              </w:rPr>
            </w:pPr>
            <w:r w:rsidRPr="00A56A42">
              <w:rPr>
                <w:rFonts w:ascii="Times New Roman" w:hAnsi="Times New Roman"/>
                <w:bCs/>
                <w:color w:val="000000"/>
                <w:sz w:val="24"/>
                <w:szCs w:val="24"/>
              </w:rPr>
              <w:t xml:space="preserve">- in our country, it is </w:t>
            </w:r>
            <w:r w:rsidR="00DC0918" w:rsidRPr="00A56A42">
              <w:rPr>
                <w:rFonts w:ascii="Times New Roman" w:hAnsi="Times New Roman"/>
                <w:bCs/>
                <w:color w:val="000000"/>
                <w:sz w:val="24"/>
                <w:szCs w:val="24"/>
              </w:rPr>
              <w:t>required</w:t>
            </w:r>
            <w:r w:rsidRPr="00A56A42">
              <w:rPr>
                <w:rFonts w:ascii="Times New Roman" w:hAnsi="Times New Roman"/>
                <w:bCs/>
                <w:color w:val="000000"/>
                <w:sz w:val="24"/>
                <w:szCs w:val="24"/>
              </w:rPr>
              <w:t xml:space="preserve"> to speak about the community of history, culture, and language of the Turkic peoples;</w:t>
            </w:r>
          </w:p>
          <w:p w:rsidR="00551A83" w:rsidRPr="00A56A42" w:rsidRDefault="00551A83" w:rsidP="000A33B3">
            <w:pPr>
              <w:ind w:firstLine="288"/>
              <w:jc w:val="both"/>
              <w:rPr>
                <w:rFonts w:ascii="Arial" w:eastAsia="Times New Roman" w:hAnsi="Arial" w:cs="Arial"/>
                <w:spacing w:val="8"/>
                <w:sz w:val="24"/>
                <w:szCs w:val="24"/>
              </w:rPr>
            </w:pPr>
            <w:r w:rsidRPr="00A56A42">
              <w:rPr>
                <w:rFonts w:ascii="Times New Roman" w:hAnsi="Times New Roman"/>
                <w:bCs/>
                <w:color w:val="000000"/>
                <w:sz w:val="24"/>
                <w:szCs w:val="24"/>
              </w:rPr>
              <w:t>- customs and traditions, ancient manuscripts, and oral traditions are the common heritage of all Turkic peoples;</w:t>
            </w:r>
          </w:p>
          <w:p w:rsidR="00551A83" w:rsidRPr="00A56A42" w:rsidRDefault="00551A83" w:rsidP="000A33B3">
            <w:pPr>
              <w:ind w:firstLine="288"/>
              <w:jc w:val="both"/>
              <w:rPr>
                <w:rFonts w:ascii="Arial" w:eastAsia="Times New Roman" w:hAnsi="Arial" w:cs="Arial"/>
                <w:spacing w:val="8"/>
                <w:sz w:val="24"/>
                <w:szCs w:val="24"/>
              </w:rPr>
            </w:pPr>
            <w:r w:rsidRPr="00A56A42">
              <w:rPr>
                <w:rFonts w:ascii="Times New Roman" w:hAnsi="Times New Roman"/>
                <w:bCs/>
                <w:color w:val="000000"/>
                <w:sz w:val="24"/>
                <w:szCs w:val="24"/>
              </w:rPr>
              <w:t>- it is crucial to make schoolchildren informed on the fact that the great al-</w:t>
            </w:r>
            <w:proofErr w:type="spellStart"/>
            <w:r w:rsidRPr="00A56A42">
              <w:rPr>
                <w:rFonts w:ascii="Times New Roman" w:hAnsi="Times New Roman"/>
                <w:bCs/>
                <w:color w:val="000000"/>
                <w:sz w:val="24"/>
                <w:szCs w:val="24"/>
              </w:rPr>
              <w:t>Farabi</w:t>
            </w:r>
            <w:proofErr w:type="spellEnd"/>
            <w:r w:rsidRPr="00A56A42">
              <w:rPr>
                <w:rFonts w:ascii="Times New Roman" w:hAnsi="Times New Roman"/>
                <w:bCs/>
                <w:color w:val="000000"/>
                <w:sz w:val="24"/>
                <w:szCs w:val="24"/>
              </w:rPr>
              <w:t xml:space="preserve"> and </w:t>
            </w:r>
            <w:proofErr w:type="spellStart"/>
            <w:r w:rsidRPr="00A56A42">
              <w:rPr>
                <w:rFonts w:ascii="Times New Roman" w:hAnsi="Times New Roman"/>
                <w:bCs/>
                <w:color w:val="000000"/>
                <w:sz w:val="24"/>
                <w:szCs w:val="24"/>
              </w:rPr>
              <w:t>Zhu</w:t>
            </w:r>
            <w:r w:rsidR="0025645A" w:rsidRPr="00A56A42">
              <w:rPr>
                <w:rFonts w:ascii="Times New Roman" w:hAnsi="Times New Roman"/>
                <w:bCs/>
                <w:color w:val="000000"/>
                <w:sz w:val="24"/>
                <w:szCs w:val="24"/>
              </w:rPr>
              <w:t>s</w:t>
            </w:r>
            <w:r w:rsidRPr="00A56A42">
              <w:rPr>
                <w:rFonts w:ascii="Times New Roman" w:hAnsi="Times New Roman"/>
                <w:bCs/>
                <w:color w:val="000000"/>
                <w:sz w:val="24"/>
                <w:szCs w:val="24"/>
              </w:rPr>
              <w:t>sup</w:t>
            </w:r>
            <w:proofErr w:type="spellEnd"/>
            <w:r w:rsidRPr="00A56A42">
              <w:rPr>
                <w:rFonts w:ascii="Times New Roman" w:hAnsi="Times New Roman"/>
                <w:bCs/>
                <w:color w:val="000000"/>
                <w:sz w:val="24"/>
                <w:szCs w:val="24"/>
              </w:rPr>
              <w:t xml:space="preserve"> </w:t>
            </w:r>
            <w:proofErr w:type="spellStart"/>
            <w:r w:rsidRPr="00A56A42">
              <w:rPr>
                <w:rFonts w:ascii="Times New Roman" w:hAnsi="Times New Roman"/>
                <w:bCs/>
                <w:color w:val="000000"/>
                <w:sz w:val="24"/>
                <w:szCs w:val="24"/>
              </w:rPr>
              <w:t>Balasagun</w:t>
            </w:r>
            <w:proofErr w:type="spellEnd"/>
            <w:r w:rsidRPr="00A56A42">
              <w:rPr>
                <w:rFonts w:ascii="Times New Roman" w:hAnsi="Times New Roman"/>
                <w:bCs/>
                <w:color w:val="000000"/>
                <w:sz w:val="24"/>
                <w:szCs w:val="24"/>
              </w:rPr>
              <w:t xml:space="preserve">, Mahmud </w:t>
            </w:r>
            <w:proofErr w:type="spellStart"/>
            <w:r w:rsidRPr="00A56A42">
              <w:rPr>
                <w:rFonts w:ascii="Times New Roman" w:hAnsi="Times New Roman"/>
                <w:bCs/>
                <w:color w:val="000000"/>
                <w:sz w:val="24"/>
                <w:szCs w:val="24"/>
              </w:rPr>
              <w:t>Kashgari</w:t>
            </w:r>
            <w:proofErr w:type="spellEnd"/>
            <w:r w:rsidRPr="00A56A42">
              <w:rPr>
                <w:rFonts w:ascii="Times New Roman" w:hAnsi="Times New Roman"/>
                <w:bCs/>
                <w:color w:val="000000"/>
                <w:sz w:val="24"/>
                <w:szCs w:val="24"/>
              </w:rPr>
              <w:t xml:space="preserve"> and </w:t>
            </w:r>
            <w:proofErr w:type="spellStart"/>
            <w:r w:rsidRPr="00A56A42">
              <w:rPr>
                <w:rFonts w:ascii="Times New Roman" w:hAnsi="Times New Roman"/>
                <w:bCs/>
                <w:color w:val="000000"/>
                <w:sz w:val="24"/>
                <w:szCs w:val="24"/>
              </w:rPr>
              <w:t>Kozha</w:t>
            </w:r>
            <w:proofErr w:type="spellEnd"/>
            <w:r w:rsidRPr="00A56A42">
              <w:rPr>
                <w:rFonts w:ascii="Times New Roman" w:hAnsi="Times New Roman"/>
                <w:bCs/>
                <w:color w:val="000000"/>
                <w:sz w:val="24"/>
                <w:szCs w:val="24"/>
              </w:rPr>
              <w:t xml:space="preserve"> </w:t>
            </w:r>
            <w:proofErr w:type="spellStart"/>
            <w:r w:rsidRPr="00A56A42">
              <w:rPr>
                <w:rFonts w:ascii="Times New Roman" w:hAnsi="Times New Roman"/>
                <w:bCs/>
                <w:color w:val="000000"/>
                <w:sz w:val="24"/>
                <w:szCs w:val="24"/>
              </w:rPr>
              <w:t>Akhmet</w:t>
            </w:r>
            <w:proofErr w:type="spellEnd"/>
            <w:r w:rsidRPr="00A56A42">
              <w:rPr>
                <w:rFonts w:ascii="Times New Roman" w:hAnsi="Times New Roman"/>
                <w:bCs/>
                <w:color w:val="000000"/>
                <w:sz w:val="24"/>
                <w:szCs w:val="24"/>
              </w:rPr>
              <w:t xml:space="preserve"> </w:t>
            </w:r>
            <w:proofErr w:type="spellStart"/>
            <w:r w:rsidRPr="00A56A42">
              <w:rPr>
                <w:rFonts w:ascii="Times New Roman" w:hAnsi="Times New Roman"/>
                <w:bCs/>
                <w:color w:val="000000"/>
                <w:sz w:val="24"/>
                <w:szCs w:val="24"/>
              </w:rPr>
              <w:t>Yassaui</w:t>
            </w:r>
            <w:proofErr w:type="spellEnd"/>
            <w:r w:rsidRPr="00A56A42">
              <w:rPr>
                <w:rFonts w:ascii="Times New Roman" w:hAnsi="Times New Roman"/>
                <w:bCs/>
                <w:color w:val="000000"/>
                <w:sz w:val="24"/>
                <w:szCs w:val="24"/>
              </w:rPr>
              <w:t xml:space="preserve">, Ibn </w:t>
            </w:r>
            <w:proofErr w:type="spellStart"/>
            <w:r w:rsidRPr="00A56A42">
              <w:rPr>
                <w:rFonts w:ascii="Times New Roman" w:hAnsi="Times New Roman"/>
                <w:bCs/>
                <w:color w:val="000000"/>
                <w:sz w:val="24"/>
                <w:szCs w:val="24"/>
              </w:rPr>
              <w:t>Sina</w:t>
            </w:r>
            <w:proofErr w:type="spellEnd"/>
            <w:r w:rsidRPr="00A56A42">
              <w:rPr>
                <w:rFonts w:ascii="Times New Roman" w:hAnsi="Times New Roman"/>
                <w:bCs/>
                <w:color w:val="000000"/>
                <w:sz w:val="24"/>
                <w:szCs w:val="24"/>
              </w:rPr>
              <w:t xml:space="preserve"> and </w:t>
            </w:r>
            <w:proofErr w:type="spellStart"/>
            <w:r w:rsidRPr="00A56A42">
              <w:rPr>
                <w:rFonts w:ascii="Times New Roman" w:hAnsi="Times New Roman"/>
                <w:bCs/>
                <w:color w:val="000000"/>
                <w:sz w:val="24"/>
                <w:szCs w:val="24"/>
              </w:rPr>
              <w:t>Nizami</w:t>
            </w:r>
            <w:proofErr w:type="spellEnd"/>
            <w:r w:rsidRPr="00A56A42">
              <w:rPr>
                <w:rFonts w:ascii="Times New Roman" w:hAnsi="Times New Roman"/>
                <w:bCs/>
                <w:color w:val="000000"/>
                <w:sz w:val="24"/>
                <w:szCs w:val="24"/>
              </w:rPr>
              <w:t xml:space="preserve"> do not belong to one particular community; it is wrong to consider them modern Kazakhs, Uighurs, Uzbeks, or Tajiks; they represent the shared intellectual and cultural heritage of our entire region, Central Asia;</w:t>
            </w:r>
          </w:p>
          <w:p w:rsidR="00551A83" w:rsidRPr="00A56A42" w:rsidRDefault="00551A83" w:rsidP="000A33B3">
            <w:pPr>
              <w:ind w:firstLine="288"/>
              <w:jc w:val="both"/>
              <w:rPr>
                <w:rFonts w:ascii="Arial" w:eastAsia="Times New Roman" w:hAnsi="Arial" w:cs="Arial"/>
                <w:spacing w:val="8"/>
                <w:sz w:val="24"/>
                <w:szCs w:val="24"/>
              </w:rPr>
            </w:pPr>
            <w:r w:rsidRPr="00A56A42">
              <w:rPr>
                <w:rFonts w:ascii="Times New Roman" w:hAnsi="Times New Roman"/>
                <w:bCs/>
                <w:color w:val="000000"/>
                <w:sz w:val="24"/>
                <w:szCs w:val="24"/>
              </w:rPr>
              <w:t>- the community of history and culture binds not only the Turkic but also other ethnic groups in the country;</w:t>
            </w:r>
          </w:p>
          <w:p w:rsidR="00551A83" w:rsidRPr="00A56A42" w:rsidRDefault="00551A83" w:rsidP="000A33B3">
            <w:pPr>
              <w:ind w:firstLine="288"/>
              <w:jc w:val="both"/>
              <w:rPr>
                <w:rFonts w:ascii="Arial" w:eastAsia="Times New Roman" w:hAnsi="Arial" w:cs="Arial"/>
                <w:sz w:val="24"/>
                <w:szCs w:val="24"/>
              </w:rPr>
            </w:pPr>
            <w:r w:rsidRPr="00A56A42">
              <w:rPr>
                <w:rFonts w:ascii="Times New Roman" w:hAnsi="Times New Roman"/>
                <w:bCs/>
                <w:color w:val="000000"/>
                <w:sz w:val="24"/>
                <w:szCs w:val="24"/>
              </w:rPr>
              <w:t xml:space="preserve">- our shared history started at the beginning of the 20th century, when first Russian and Ukrainian settlers, then repressed ethnic groups, then the participants of virgin land development and </w:t>
            </w:r>
            <w:proofErr w:type="spellStart"/>
            <w:r w:rsidRPr="00A56A42">
              <w:rPr>
                <w:rFonts w:ascii="Times New Roman" w:hAnsi="Times New Roman"/>
                <w:bCs/>
                <w:color w:val="000000"/>
                <w:sz w:val="24"/>
                <w:szCs w:val="24"/>
              </w:rPr>
              <w:t>Komsomol</w:t>
            </w:r>
            <w:proofErr w:type="spellEnd"/>
            <w:r w:rsidRPr="00A56A42">
              <w:rPr>
                <w:rFonts w:ascii="Times New Roman" w:hAnsi="Times New Roman"/>
                <w:bCs/>
                <w:color w:val="000000"/>
                <w:sz w:val="24"/>
                <w:szCs w:val="24"/>
              </w:rPr>
              <w:t xml:space="preserve"> construction projects, settled the blessed land of Kazakhs</w:t>
            </w:r>
          </w:p>
        </w:tc>
        <w:tc>
          <w:tcPr>
            <w:tcW w:w="1701" w:type="dxa"/>
            <w:hideMark/>
          </w:tcPr>
          <w:p w:rsidR="00551A83" w:rsidRPr="00A56A42" w:rsidRDefault="00551A83" w:rsidP="000A33B3">
            <w:pPr>
              <w:jc w:val="both"/>
              <w:rPr>
                <w:rFonts w:ascii="Arial" w:eastAsia="Times New Roman" w:hAnsi="Arial" w:cs="Arial"/>
                <w:sz w:val="24"/>
                <w:szCs w:val="24"/>
              </w:rPr>
            </w:pPr>
            <w:r w:rsidRPr="00A56A42">
              <w:rPr>
                <w:rFonts w:ascii="Times New Roman" w:hAnsi="Times New Roman"/>
                <w:bCs/>
                <w:color w:val="000000"/>
                <w:sz w:val="24"/>
                <w:szCs w:val="24"/>
              </w:rPr>
              <w:t>History of Kazakhstan,</w:t>
            </w:r>
          </w:p>
          <w:p w:rsidR="00551A83" w:rsidRPr="00A56A42" w:rsidRDefault="00551A83" w:rsidP="000A33B3">
            <w:pPr>
              <w:jc w:val="both"/>
              <w:rPr>
                <w:rFonts w:ascii="Arial" w:eastAsia="Times New Roman" w:hAnsi="Arial" w:cs="Arial"/>
                <w:sz w:val="24"/>
                <w:szCs w:val="24"/>
              </w:rPr>
            </w:pPr>
            <w:r w:rsidRPr="00A56A42">
              <w:rPr>
                <w:rFonts w:ascii="Times New Roman" w:hAnsi="Times New Roman"/>
                <w:bCs/>
                <w:color w:val="000000"/>
                <w:sz w:val="24"/>
                <w:szCs w:val="24"/>
              </w:rPr>
              <w:t xml:space="preserve">World History, </w:t>
            </w:r>
          </w:p>
          <w:p w:rsidR="00551A83" w:rsidRPr="00A56A42" w:rsidRDefault="00551A83" w:rsidP="000A33B3">
            <w:pPr>
              <w:jc w:val="both"/>
              <w:rPr>
                <w:rFonts w:ascii="Arial" w:eastAsia="Times New Roman" w:hAnsi="Arial" w:cs="Arial"/>
                <w:sz w:val="24"/>
                <w:szCs w:val="24"/>
              </w:rPr>
            </w:pPr>
            <w:r w:rsidRPr="00A56A42">
              <w:rPr>
                <w:rFonts w:ascii="Times New Roman" w:hAnsi="Times New Roman"/>
                <w:bCs/>
                <w:color w:val="000000"/>
                <w:sz w:val="24"/>
                <w:szCs w:val="24"/>
              </w:rPr>
              <w:t>Kazakh Literature, Kazakh</w:t>
            </w:r>
          </w:p>
        </w:tc>
        <w:tc>
          <w:tcPr>
            <w:tcW w:w="1418" w:type="dxa"/>
            <w:hideMark/>
          </w:tcPr>
          <w:p w:rsidR="00551A83" w:rsidRPr="00A56A42" w:rsidRDefault="00551A83" w:rsidP="000A33B3">
            <w:pPr>
              <w:jc w:val="both"/>
              <w:rPr>
                <w:rFonts w:ascii="Arial" w:eastAsia="Times New Roman" w:hAnsi="Arial" w:cs="Arial"/>
                <w:sz w:val="24"/>
                <w:szCs w:val="24"/>
              </w:rPr>
            </w:pPr>
            <w:r w:rsidRPr="00A56A42">
              <w:rPr>
                <w:rFonts w:ascii="Times New Roman" w:hAnsi="Times New Roman"/>
                <w:bCs/>
                <w:color w:val="000000"/>
                <w:sz w:val="24"/>
                <w:szCs w:val="24"/>
              </w:rPr>
              <w:t> </w:t>
            </w:r>
          </w:p>
        </w:tc>
        <w:tc>
          <w:tcPr>
            <w:tcW w:w="2268" w:type="dxa"/>
            <w:hideMark/>
          </w:tcPr>
          <w:p w:rsidR="00551A83" w:rsidRPr="00A56A42" w:rsidRDefault="00551A83" w:rsidP="000A33B3">
            <w:pPr>
              <w:jc w:val="both"/>
              <w:rPr>
                <w:rFonts w:ascii="Times New Roman" w:eastAsia="Times New Roman" w:hAnsi="Times New Roman" w:cs="Times New Roman"/>
                <w:bCs/>
                <w:color w:val="000000"/>
                <w:kern w:val="24"/>
                <w:sz w:val="24"/>
                <w:szCs w:val="24"/>
              </w:rPr>
            </w:pPr>
            <w:r w:rsidRPr="00A56A42">
              <w:rPr>
                <w:rFonts w:ascii="Times New Roman" w:hAnsi="Times New Roman"/>
                <w:bCs/>
                <w:color w:val="000000"/>
                <w:sz w:val="24"/>
                <w:szCs w:val="24"/>
              </w:rPr>
              <w:t xml:space="preserve">Celebration of </w:t>
            </w:r>
          </w:p>
          <w:p w:rsidR="00551A83" w:rsidRPr="00A56A42" w:rsidRDefault="00551A83" w:rsidP="000A33B3">
            <w:pPr>
              <w:jc w:val="both"/>
              <w:rPr>
                <w:rFonts w:ascii="Times New Roman" w:eastAsia="Times New Roman" w:hAnsi="Times New Roman" w:cs="Times New Roman"/>
                <w:bCs/>
                <w:color w:val="000000"/>
                <w:kern w:val="24"/>
                <w:sz w:val="24"/>
                <w:szCs w:val="24"/>
              </w:rPr>
            </w:pPr>
            <w:r w:rsidRPr="00A56A42">
              <w:rPr>
                <w:rFonts w:ascii="Times New Roman" w:hAnsi="Times New Roman"/>
                <w:bCs/>
                <w:color w:val="000000"/>
                <w:sz w:val="24"/>
                <w:szCs w:val="24"/>
              </w:rPr>
              <w:t xml:space="preserve">the Day of Gratitude </w:t>
            </w:r>
          </w:p>
          <w:p w:rsidR="00551A83" w:rsidRPr="00A56A42" w:rsidRDefault="00551A83" w:rsidP="000A33B3">
            <w:pPr>
              <w:jc w:val="both"/>
              <w:rPr>
                <w:rFonts w:ascii="Times New Roman" w:eastAsia="Times New Roman" w:hAnsi="Times New Roman" w:cs="Times New Roman"/>
                <w:bCs/>
                <w:color w:val="000000"/>
                <w:kern w:val="24"/>
                <w:sz w:val="24"/>
                <w:szCs w:val="24"/>
              </w:rPr>
            </w:pPr>
            <w:r w:rsidRPr="00A56A42">
              <w:rPr>
                <w:rFonts w:ascii="Times New Roman" w:hAnsi="Times New Roman"/>
                <w:bCs/>
                <w:color w:val="000000"/>
                <w:sz w:val="24"/>
                <w:szCs w:val="24"/>
              </w:rPr>
              <w:t xml:space="preserve">(March 1), </w:t>
            </w:r>
          </w:p>
          <w:p w:rsidR="00551A83" w:rsidRPr="00A56A42" w:rsidRDefault="00551A83" w:rsidP="000A33B3">
            <w:pPr>
              <w:jc w:val="both"/>
              <w:rPr>
                <w:rFonts w:ascii="Arial" w:eastAsia="Times New Roman" w:hAnsi="Arial" w:cs="Arial"/>
                <w:sz w:val="24"/>
                <w:szCs w:val="24"/>
              </w:rPr>
            </w:pPr>
            <w:r w:rsidRPr="00A56A42">
              <w:rPr>
                <w:rFonts w:ascii="Times New Roman" w:hAnsi="Times New Roman"/>
                <w:bCs/>
                <w:color w:val="000000"/>
                <w:sz w:val="24"/>
                <w:szCs w:val="24"/>
              </w:rPr>
              <w:t>Kazakhstan People’s Unity Day (May 1), Day of the Turkic Written Language</w:t>
            </w:r>
          </w:p>
        </w:tc>
        <w:tc>
          <w:tcPr>
            <w:tcW w:w="1843" w:type="dxa"/>
            <w:hideMark/>
          </w:tcPr>
          <w:p w:rsidR="00551A83" w:rsidRPr="00A56A42" w:rsidRDefault="00551A83" w:rsidP="000A33B3">
            <w:pPr>
              <w:jc w:val="both"/>
              <w:rPr>
                <w:rFonts w:ascii="Arial" w:eastAsia="Times New Roman" w:hAnsi="Arial" w:cs="Arial"/>
                <w:sz w:val="24"/>
                <w:szCs w:val="24"/>
              </w:rPr>
            </w:pPr>
            <w:r w:rsidRPr="00A56A42">
              <w:rPr>
                <w:rFonts w:ascii="Times New Roman" w:hAnsi="Times New Roman"/>
                <w:bCs/>
                <w:color w:val="000000"/>
                <w:sz w:val="24"/>
                <w:szCs w:val="24"/>
              </w:rPr>
              <w:t>Respect for ancestors, for the peoples living in Kazakhstan, Turkic unity</w:t>
            </w:r>
          </w:p>
        </w:tc>
      </w:tr>
    </w:tbl>
    <w:p w:rsidR="00F459CE" w:rsidRPr="00A56A42" w:rsidRDefault="00F459CE">
      <w:pPr>
        <w:rPr>
          <w:sz w:val="24"/>
          <w:szCs w:val="24"/>
        </w:rPr>
      </w:pPr>
    </w:p>
    <w:p w:rsidR="00F459CE" w:rsidRPr="00A56A42" w:rsidRDefault="00F459CE">
      <w:pPr>
        <w:rPr>
          <w:sz w:val="24"/>
          <w:szCs w:val="24"/>
        </w:rPr>
      </w:pPr>
      <w:r w:rsidRPr="00A56A42">
        <w:rPr>
          <w:sz w:val="24"/>
          <w:szCs w:val="24"/>
        </w:rPr>
        <w:br w:type="page"/>
      </w:r>
    </w:p>
    <w:tbl>
      <w:tblPr>
        <w:tblStyle w:val="aa"/>
        <w:tblW w:w="14709" w:type="dxa"/>
        <w:tblLayout w:type="fixed"/>
        <w:tblLook w:val="04A0" w:firstRow="1" w:lastRow="0" w:firstColumn="1" w:lastColumn="0" w:noHBand="0" w:noVBand="1"/>
      </w:tblPr>
      <w:tblGrid>
        <w:gridCol w:w="1951"/>
        <w:gridCol w:w="5528"/>
        <w:gridCol w:w="1701"/>
        <w:gridCol w:w="1418"/>
        <w:gridCol w:w="2268"/>
        <w:gridCol w:w="1843"/>
      </w:tblGrid>
      <w:tr w:rsidR="00F459CE" w:rsidRPr="00A56A42" w:rsidTr="003E2A2A">
        <w:trPr>
          <w:trHeight w:val="176"/>
        </w:trPr>
        <w:tc>
          <w:tcPr>
            <w:tcW w:w="14709" w:type="dxa"/>
            <w:gridSpan w:val="6"/>
            <w:tcBorders>
              <w:top w:val="nil"/>
              <w:left w:val="nil"/>
              <w:bottom w:val="single" w:sz="4" w:space="0" w:color="auto"/>
              <w:right w:val="nil"/>
            </w:tcBorders>
          </w:tcPr>
          <w:p w:rsidR="00F459CE" w:rsidRPr="00A56A42" w:rsidRDefault="001324BC" w:rsidP="003E2A2A">
            <w:pPr>
              <w:jc w:val="both"/>
              <w:rPr>
                <w:rFonts w:ascii="Times New Roman" w:eastAsia="Times New Roman" w:hAnsi="Times New Roman" w:cs="Times New Roman"/>
                <w:bCs/>
                <w:color w:val="000000"/>
                <w:kern w:val="24"/>
                <w:sz w:val="24"/>
                <w:szCs w:val="24"/>
              </w:rPr>
            </w:pPr>
            <w:r w:rsidRPr="00A56A42">
              <w:rPr>
                <w:rFonts w:ascii="Times New Roman" w:hAnsi="Times New Roman"/>
                <w:bCs/>
                <w:color w:val="000000"/>
                <w:sz w:val="24"/>
                <w:szCs w:val="24"/>
              </w:rPr>
              <w:lastRenderedPageBreak/>
              <w:t xml:space="preserve">Table </w:t>
            </w:r>
            <w:r w:rsidR="00AD798C">
              <w:rPr>
                <w:rFonts w:ascii="Times New Roman" w:hAnsi="Times New Roman"/>
                <w:bCs/>
                <w:color w:val="000000"/>
                <w:sz w:val="24"/>
                <w:szCs w:val="24"/>
              </w:rPr>
              <w:t xml:space="preserve">A.1 </w:t>
            </w:r>
            <w:r w:rsidRPr="00A56A42">
              <w:rPr>
                <w:rFonts w:ascii="Times New Roman" w:hAnsi="Times New Roman"/>
                <w:bCs/>
                <w:color w:val="000000"/>
                <w:sz w:val="24"/>
                <w:szCs w:val="24"/>
              </w:rPr>
              <w:t>continued</w:t>
            </w:r>
          </w:p>
        </w:tc>
      </w:tr>
      <w:tr w:rsidR="00F459CE" w:rsidRPr="00A56A42" w:rsidTr="003E2A2A">
        <w:trPr>
          <w:trHeight w:val="166"/>
        </w:trPr>
        <w:tc>
          <w:tcPr>
            <w:tcW w:w="1951" w:type="dxa"/>
            <w:tcBorders>
              <w:top w:val="single" w:sz="4" w:space="0" w:color="auto"/>
            </w:tcBorders>
          </w:tcPr>
          <w:p w:rsidR="00F459CE" w:rsidRPr="00A56A42" w:rsidRDefault="00F459CE" w:rsidP="003E2A2A">
            <w:pPr>
              <w:jc w:val="center"/>
              <w:rPr>
                <w:rFonts w:ascii="Times New Roman" w:eastAsia="Times New Roman" w:hAnsi="Times New Roman" w:cs="Times New Roman"/>
                <w:bCs/>
                <w:color w:val="000000"/>
                <w:kern w:val="24"/>
                <w:sz w:val="24"/>
                <w:szCs w:val="24"/>
              </w:rPr>
            </w:pPr>
            <w:r w:rsidRPr="00A56A42">
              <w:rPr>
                <w:rFonts w:ascii="Times New Roman" w:hAnsi="Times New Roman"/>
                <w:bCs/>
                <w:color w:val="000000"/>
                <w:sz w:val="24"/>
                <w:szCs w:val="24"/>
              </w:rPr>
              <w:t>1</w:t>
            </w:r>
          </w:p>
        </w:tc>
        <w:tc>
          <w:tcPr>
            <w:tcW w:w="5528" w:type="dxa"/>
            <w:tcBorders>
              <w:top w:val="single" w:sz="4" w:space="0" w:color="auto"/>
            </w:tcBorders>
          </w:tcPr>
          <w:p w:rsidR="00F459CE" w:rsidRPr="00A56A42" w:rsidRDefault="00F459CE" w:rsidP="003E2A2A">
            <w:pPr>
              <w:ind w:firstLine="288"/>
              <w:jc w:val="center"/>
              <w:rPr>
                <w:rFonts w:ascii="Times New Roman" w:eastAsia="Times New Roman" w:hAnsi="Times New Roman" w:cs="Times New Roman"/>
                <w:bCs/>
                <w:color w:val="000000"/>
                <w:kern w:val="24"/>
                <w:sz w:val="24"/>
                <w:szCs w:val="24"/>
              </w:rPr>
            </w:pPr>
            <w:r w:rsidRPr="00A56A42">
              <w:rPr>
                <w:rFonts w:ascii="Times New Roman" w:hAnsi="Times New Roman"/>
                <w:bCs/>
                <w:color w:val="000000"/>
                <w:sz w:val="24"/>
                <w:szCs w:val="24"/>
              </w:rPr>
              <w:t>2</w:t>
            </w:r>
          </w:p>
        </w:tc>
        <w:tc>
          <w:tcPr>
            <w:tcW w:w="1701" w:type="dxa"/>
            <w:tcBorders>
              <w:top w:val="single" w:sz="4" w:space="0" w:color="auto"/>
            </w:tcBorders>
          </w:tcPr>
          <w:p w:rsidR="00F459CE" w:rsidRPr="00A56A42" w:rsidRDefault="00F459CE" w:rsidP="003E2A2A">
            <w:pPr>
              <w:jc w:val="center"/>
              <w:rPr>
                <w:rFonts w:ascii="Times New Roman" w:eastAsia="Times New Roman" w:hAnsi="Times New Roman" w:cs="Times New Roman"/>
                <w:bCs/>
                <w:color w:val="000000"/>
                <w:kern w:val="24"/>
                <w:sz w:val="24"/>
                <w:szCs w:val="24"/>
              </w:rPr>
            </w:pPr>
            <w:r w:rsidRPr="00A56A42">
              <w:rPr>
                <w:rFonts w:ascii="Times New Roman" w:hAnsi="Times New Roman"/>
                <w:bCs/>
                <w:color w:val="000000"/>
                <w:sz w:val="24"/>
                <w:szCs w:val="24"/>
              </w:rPr>
              <w:t>3</w:t>
            </w:r>
          </w:p>
        </w:tc>
        <w:tc>
          <w:tcPr>
            <w:tcW w:w="1418" w:type="dxa"/>
            <w:tcBorders>
              <w:top w:val="single" w:sz="4" w:space="0" w:color="auto"/>
            </w:tcBorders>
          </w:tcPr>
          <w:p w:rsidR="00F459CE" w:rsidRPr="00A56A42" w:rsidRDefault="00F459CE" w:rsidP="003E2A2A">
            <w:pPr>
              <w:jc w:val="center"/>
              <w:rPr>
                <w:rFonts w:ascii="Times New Roman" w:eastAsia="Times New Roman" w:hAnsi="Times New Roman" w:cs="Times New Roman"/>
                <w:bCs/>
                <w:color w:val="000000"/>
                <w:kern w:val="24"/>
                <w:sz w:val="24"/>
                <w:szCs w:val="24"/>
              </w:rPr>
            </w:pPr>
            <w:r w:rsidRPr="00A56A42">
              <w:rPr>
                <w:rFonts w:ascii="Times New Roman" w:hAnsi="Times New Roman"/>
                <w:bCs/>
                <w:color w:val="000000"/>
                <w:sz w:val="24"/>
                <w:szCs w:val="24"/>
              </w:rPr>
              <w:t>4</w:t>
            </w:r>
          </w:p>
        </w:tc>
        <w:tc>
          <w:tcPr>
            <w:tcW w:w="2268" w:type="dxa"/>
            <w:tcBorders>
              <w:top w:val="single" w:sz="4" w:space="0" w:color="auto"/>
            </w:tcBorders>
          </w:tcPr>
          <w:p w:rsidR="00F459CE" w:rsidRPr="00A56A42" w:rsidRDefault="00F459CE" w:rsidP="003E2A2A">
            <w:pPr>
              <w:jc w:val="center"/>
              <w:rPr>
                <w:rFonts w:ascii="Times New Roman" w:eastAsia="Times New Roman" w:hAnsi="Times New Roman" w:cs="Times New Roman"/>
                <w:bCs/>
                <w:color w:val="000000"/>
                <w:kern w:val="24"/>
                <w:sz w:val="24"/>
                <w:szCs w:val="24"/>
              </w:rPr>
            </w:pPr>
            <w:r w:rsidRPr="00A56A42">
              <w:rPr>
                <w:rFonts w:ascii="Times New Roman" w:hAnsi="Times New Roman"/>
                <w:bCs/>
                <w:color w:val="000000"/>
                <w:sz w:val="24"/>
                <w:szCs w:val="24"/>
              </w:rPr>
              <w:t>5</w:t>
            </w:r>
          </w:p>
        </w:tc>
        <w:tc>
          <w:tcPr>
            <w:tcW w:w="1843" w:type="dxa"/>
            <w:tcBorders>
              <w:top w:val="single" w:sz="4" w:space="0" w:color="auto"/>
            </w:tcBorders>
          </w:tcPr>
          <w:p w:rsidR="00F459CE" w:rsidRPr="00A56A42" w:rsidRDefault="00F459CE" w:rsidP="003E2A2A">
            <w:pPr>
              <w:jc w:val="center"/>
              <w:rPr>
                <w:rFonts w:ascii="Times New Roman" w:eastAsia="Times New Roman" w:hAnsi="Times New Roman" w:cs="Times New Roman"/>
                <w:bCs/>
                <w:color w:val="000000"/>
                <w:kern w:val="24"/>
                <w:sz w:val="24"/>
                <w:szCs w:val="24"/>
              </w:rPr>
            </w:pPr>
            <w:r w:rsidRPr="00A56A42">
              <w:rPr>
                <w:rFonts w:ascii="Times New Roman" w:hAnsi="Times New Roman"/>
                <w:bCs/>
                <w:color w:val="000000"/>
                <w:sz w:val="24"/>
                <w:szCs w:val="24"/>
              </w:rPr>
              <w:t>6</w:t>
            </w:r>
          </w:p>
        </w:tc>
      </w:tr>
      <w:tr w:rsidR="00551A83" w:rsidRPr="00A56A42" w:rsidTr="00371E17">
        <w:trPr>
          <w:trHeight w:val="7089"/>
        </w:trPr>
        <w:tc>
          <w:tcPr>
            <w:tcW w:w="1951" w:type="dxa"/>
            <w:hideMark/>
          </w:tcPr>
          <w:p w:rsidR="00551A83" w:rsidRPr="00A56A42" w:rsidRDefault="00551A83" w:rsidP="000A33B3">
            <w:pPr>
              <w:jc w:val="both"/>
              <w:rPr>
                <w:rFonts w:ascii="Arial" w:eastAsia="Times New Roman" w:hAnsi="Arial" w:cs="Arial"/>
                <w:sz w:val="24"/>
                <w:szCs w:val="24"/>
              </w:rPr>
            </w:pPr>
            <w:r w:rsidRPr="00A56A42">
              <w:rPr>
                <w:rFonts w:ascii="Times New Roman" w:hAnsi="Times New Roman"/>
                <w:bCs/>
                <w:color w:val="000000"/>
                <w:sz w:val="24"/>
                <w:szCs w:val="24"/>
              </w:rPr>
              <w:t>National security and global participation of our country in solving global and regional problems</w:t>
            </w:r>
          </w:p>
        </w:tc>
        <w:tc>
          <w:tcPr>
            <w:tcW w:w="5528" w:type="dxa"/>
            <w:hideMark/>
          </w:tcPr>
          <w:p w:rsidR="00551A83" w:rsidRPr="00A56A42" w:rsidRDefault="00551A83" w:rsidP="000A33B3">
            <w:pPr>
              <w:ind w:firstLine="317"/>
              <w:jc w:val="both"/>
              <w:rPr>
                <w:rFonts w:ascii="Arial" w:eastAsia="Times New Roman" w:hAnsi="Arial" w:cs="Arial"/>
                <w:sz w:val="24"/>
                <w:szCs w:val="24"/>
              </w:rPr>
            </w:pPr>
            <w:r w:rsidRPr="00A56A42">
              <w:rPr>
                <w:rFonts w:ascii="Times New Roman" w:hAnsi="Times New Roman"/>
                <w:bCs/>
                <w:color w:val="000000"/>
                <w:sz w:val="24"/>
                <w:szCs w:val="24"/>
              </w:rPr>
              <w:t>- security preservation is the first condition for the development of the state; conveying this patriotic idea to modern schoolchildren is critical;</w:t>
            </w:r>
          </w:p>
          <w:p w:rsidR="00551A83" w:rsidRPr="00A56A42" w:rsidRDefault="00551A83" w:rsidP="000A33B3">
            <w:pPr>
              <w:ind w:firstLine="317"/>
              <w:jc w:val="both"/>
              <w:rPr>
                <w:rFonts w:ascii="Arial" w:eastAsia="Times New Roman" w:hAnsi="Arial" w:cs="Arial"/>
                <w:sz w:val="24"/>
                <w:szCs w:val="24"/>
              </w:rPr>
            </w:pPr>
            <w:r w:rsidRPr="00A56A42">
              <w:rPr>
                <w:rFonts w:ascii="Times New Roman" w:hAnsi="Times New Roman"/>
                <w:bCs/>
                <w:color w:val="000000"/>
                <w:sz w:val="24"/>
                <w:szCs w:val="24"/>
              </w:rPr>
              <w:t>- despite globalization as a trend in international relations, the peaceful and multi-vector foreign policy of our country, good-neighborly relations with neighboring states, national security requires strengthening;</w:t>
            </w:r>
          </w:p>
          <w:p w:rsidR="00551A83" w:rsidRPr="00A56A42" w:rsidRDefault="00551A83" w:rsidP="000A33B3">
            <w:pPr>
              <w:ind w:firstLine="317"/>
              <w:jc w:val="both"/>
              <w:rPr>
                <w:rFonts w:ascii="Arial" w:eastAsia="Times New Roman" w:hAnsi="Arial" w:cs="Arial"/>
                <w:sz w:val="24"/>
                <w:szCs w:val="24"/>
              </w:rPr>
            </w:pPr>
            <w:r w:rsidRPr="00A56A42">
              <w:rPr>
                <w:rFonts w:ascii="Times New Roman" w:hAnsi="Times New Roman"/>
                <w:bCs/>
                <w:color w:val="000000"/>
                <w:sz w:val="24"/>
                <w:szCs w:val="24"/>
              </w:rPr>
              <w:t xml:space="preserve">- it is </w:t>
            </w:r>
            <w:r w:rsidR="00DC0918" w:rsidRPr="00A56A42">
              <w:rPr>
                <w:rFonts w:ascii="Times New Roman" w:hAnsi="Times New Roman"/>
                <w:bCs/>
                <w:color w:val="000000"/>
                <w:sz w:val="24"/>
                <w:szCs w:val="24"/>
              </w:rPr>
              <w:t>required</w:t>
            </w:r>
            <w:r w:rsidRPr="00A56A42">
              <w:rPr>
                <w:rFonts w:ascii="Times New Roman" w:hAnsi="Times New Roman"/>
                <w:bCs/>
                <w:color w:val="000000"/>
                <w:sz w:val="24"/>
                <w:szCs w:val="24"/>
              </w:rPr>
              <w:t xml:space="preserve"> to be responsible towards our borders with all our neighbors, which have not only been delimited but also demarcated;</w:t>
            </w:r>
          </w:p>
          <w:p w:rsidR="00551A83" w:rsidRPr="00A56A42" w:rsidRDefault="00551A83" w:rsidP="000A33B3">
            <w:pPr>
              <w:ind w:firstLine="317"/>
              <w:jc w:val="both"/>
              <w:rPr>
                <w:rFonts w:ascii="Arial" w:eastAsia="Times New Roman" w:hAnsi="Arial" w:cs="Arial"/>
                <w:sz w:val="24"/>
                <w:szCs w:val="24"/>
              </w:rPr>
            </w:pPr>
            <w:r w:rsidRPr="00A56A42">
              <w:rPr>
                <w:rFonts w:ascii="Times New Roman" w:hAnsi="Times New Roman"/>
                <w:bCs/>
                <w:color w:val="000000"/>
                <w:sz w:val="24"/>
                <w:szCs w:val="24"/>
              </w:rPr>
              <w:t>- there are several specific aspects of strengthening national security (for example, intelligence and counterintelligence), which should also be familiar to schoolchildren to the extent that information is available in open sources;</w:t>
            </w:r>
          </w:p>
          <w:p w:rsidR="00551A83" w:rsidRPr="00A56A42" w:rsidRDefault="00551A83" w:rsidP="000A33B3">
            <w:pPr>
              <w:ind w:firstLine="317"/>
              <w:jc w:val="both"/>
              <w:rPr>
                <w:rFonts w:ascii="Arial" w:eastAsia="Times New Roman" w:hAnsi="Arial" w:cs="Arial"/>
                <w:sz w:val="24"/>
                <w:szCs w:val="24"/>
              </w:rPr>
            </w:pPr>
            <w:r w:rsidRPr="00A56A42">
              <w:rPr>
                <w:rFonts w:ascii="Times New Roman" w:hAnsi="Times New Roman"/>
                <w:bCs/>
                <w:color w:val="000000"/>
                <w:sz w:val="24"/>
                <w:szCs w:val="24"/>
              </w:rPr>
              <w:t xml:space="preserve">- it is </w:t>
            </w:r>
            <w:r w:rsidR="00DC0918" w:rsidRPr="00A56A42">
              <w:rPr>
                <w:rFonts w:ascii="Times New Roman" w:hAnsi="Times New Roman"/>
                <w:bCs/>
                <w:color w:val="000000"/>
                <w:sz w:val="24"/>
                <w:szCs w:val="24"/>
              </w:rPr>
              <w:t>required</w:t>
            </w:r>
            <w:r w:rsidRPr="00A56A42">
              <w:rPr>
                <w:rFonts w:ascii="Times New Roman" w:hAnsi="Times New Roman"/>
                <w:bCs/>
                <w:color w:val="000000"/>
                <w:sz w:val="24"/>
                <w:szCs w:val="24"/>
              </w:rPr>
              <w:t xml:space="preserve"> to arouse the schoolchildren’s interest in military professions, which can play a significant role both in strengthening their patriotic sentiments and in choosing a life path</w:t>
            </w:r>
          </w:p>
        </w:tc>
        <w:tc>
          <w:tcPr>
            <w:tcW w:w="1701" w:type="dxa"/>
            <w:hideMark/>
          </w:tcPr>
          <w:p w:rsidR="00551A83" w:rsidRPr="00A56A42" w:rsidRDefault="00551A83" w:rsidP="000A33B3">
            <w:pPr>
              <w:jc w:val="both"/>
              <w:rPr>
                <w:rFonts w:ascii="Arial" w:eastAsia="Times New Roman" w:hAnsi="Arial" w:cs="Arial"/>
                <w:sz w:val="24"/>
                <w:szCs w:val="24"/>
              </w:rPr>
            </w:pPr>
            <w:r w:rsidRPr="00A56A42">
              <w:rPr>
                <w:rFonts w:ascii="Times New Roman" w:hAnsi="Times New Roman"/>
                <w:bCs/>
                <w:color w:val="000000"/>
                <w:sz w:val="24"/>
                <w:szCs w:val="24"/>
              </w:rPr>
              <w:t>History of Kazakhstan, Fundamentals of Law, Bas</w:t>
            </w:r>
            <w:r w:rsidR="0025645A" w:rsidRPr="00A56A42">
              <w:rPr>
                <w:rFonts w:ascii="Times New Roman" w:hAnsi="Times New Roman"/>
                <w:bCs/>
                <w:color w:val="000000"/>
                <w:sz w:val="24"/>
                <w:szCs w:val="24"/>
              </w:rPr>
              <w:t>ic</w:t>
            </w:r>
            <w:r w:rsidRPr="00A56A42">
              <w:rPr>
                <w:rFonts w:ascii="Times New Roman" w:hAnsi="Times New Roman"/>
                <w:bCs/>
                <w:color w:val="000000"/>
                <w:sz w:val="24"/>
                <w:szCs w:val="24"/>
              </w:rPr>
              <w:t xml:space="preserve"> Military Training</w:t>
            </w:r>
          </w:p>
        </w:tc>
        <w:tc>
          <w:tcPr>
            <w:tcW w:w="1418" w:type="dxa"/>
            <w:hideMark/>
          </w:tcPr>
          <w:p w:rsidR="00551A83" w:rsidRPr="00A56A42" w:rsidRDefault="00551A83" w:rsidP="000A33B3">
            <w:pPr>
              <w:jc w:val="both"/>
              <w:rPr>
                <w:rFonts w:ascii="Arial" w:eastAsia="Times New Roman" w:hAnsi="Arial" w:cs="Arial"/>
                <w:sz w:val="24"/>
                <w:szCs w:val="24"/>
              </w:rPr>
            </w:pPr>
            <w:r w:rsidRPr="00A56A42">
              <w:rPr>
                <w:rFonts w:ascii="Times New Roman" w:hAnsi="Times New Roman"/>
                <w:bCs/>
                <w:color w:val="000000"/>
                <w:sz w:val="24"/>
                <w:szCs w:val="24"/>
              </w:rPr>
              <w:t> </w:t>
            </w:r>
          </w:p>
        </w:tc>
        <w:tc>
          <w:tcPr>
            <w:tcW w:w="2268" w:type="dxa"/>
            <w:hideMark/>
          </w:tcPr>
          <w:p w:rsidR="00551A83" w:rsidRPr="00A56A42" w:rsidRDefault="00551A83" w:rsidP="000A33B3">
            <w:pPr>
              <w:jc w:val="both"/>
              <w:rPr>
                <w:rFonts w:ascii="Arial" w:eastAsia="Times New Roman" w:hAnsi="Arial" w:cs="Arial"/>
                <w:sz w:val="24"/>
                <w:szCs w:val="24"/>
              </w:rPr>
            </w:pPr>
            <w:r w:rsidRPr="00A56A42">
              <w:rPr>
                <w:rFonts w:ascii="Times New Roman" w:hAnsi="Times New Roman"/>
                <w:bCs/>
                <w:color w:val="000000"/>
                <w:sz w:val="24"/>
                <w:szCs w:val="24"/>
              </w:rPr>
              <w:t xml:space="preserve">Day of the Armed Forces of Kazakhstan – May 7; </w:t>
            </w:r>
          </w:p>
        </w:tc>
        <w:tc>
          <w:tcPr>
            <w:tcW w:w="1843" w:type="dxa"/>
            <w:hideMark/>
          </w:tcPr>
          <w:p w:rsidR="00551A83" w:rsidRPr="00A56A42" w:rsidRDefault="00551A83" w:rsidP="000A33B3">
            <w:pPr>
              <w:jc w:val="both"/>
              <w:rPr>
                <w:rFonts w:ascii="Arial" w:eastAsia="Times New Roman" w:hAnsi="Arial" w:cs="Arial"/>
                <w:sz w:val="24"/>
                <w:szCs w:val="24"/>
              </w:rPr>
            </w:pPr>
            <w:r w:rsidRPr="00A56A42">
              <w:rPr>
                <w:rFonts w:ascii="Times New Roman" w:hAnsi="Times New Roman"/>
                <w:bCs/>
                <w:color w:val="000000"/>
                <w:sz w:val="24"/>
                <w:szCs w:val="24"/>
              </w:rPr>
              <w:t>Patriotism, courage</w:t>
            </w:r>
            <w:r w:rsidR="00E97E9C" w:rsidRPr="00A56A42">
              <w:rPr>
                <w:rFonts w:ascii="Times New Roman" w:hAnsi="Times New Roman"/>
                <w:bCs/>
                <w:color w:val="000000"/>
                <w:sz w:val="24"/>
                <w:szCs w:val="24"/>
              </w:rPr>
              <w:t>,</w:t>
            </w:r>
            <w:r w:rsidRPr="00A56A42">
              <w:rPr>
                <w:rFonts w:ascii="Times New Roman" w:hAnsi="Times New Roman"/>
                <w:bCs/>
                <w:color w:val="000000"/>
                <w:sz w:val="24"/>
                <w:szCs w:val="24"/>
              </w:rPr>
              <w:t xml:space="preserve"> and bravery</w:t>
            </w:r>
          </w:p>
        </w:tc>
      </w:tr>
    </w:tbl>
    <w:p w:rsidR="00551A83" w:rsidRPr="00A56A42" w:rsidRDefault="00551A83">
      <w:pPr>
        <w:rPr>
          <w:rFonts w:ascii="Times New Roman" w:hAnsi="Times New Roman" w:cs="Times New Roman"/>
          <w:sz w:val="24"/>
          <w:szCs w:val="24"/>
        </w:rPr>
      </w:pPr>
    </w:p>
    <w:p w:rsidR="00551A83" w:rsidRPr="00A56A42" w:rsidRDefault="00551A83">
      <w:pPr>
        <w:rPr>
          <w:rFonts w:ascii="Times New Roman" w:hAnsi="Times New Roman" w:cs="Times New Roman"/>
          <w:sz w:val="24"/>
          <w:szCs w:val="24"/>
        </w:rPr>
      </w:pPr>
    </w:p>
    <w:p w:rsidR="00551A83" w:rsidRPr="00A56A42" w:rsidRDefault="00551A83">
      <w:pPr>
        <w:rPr>
          <w:rFonts w:ascii="Times New Roman" w:hAnsi="Times New Roman" w:cs="Times New Roman"/>
          <w:sz w:val="24"/>
          <w:szCs w:val="24"/>
        </w:rPr>
        <w:sectPr w:rsidR="00551A83" w:rsidRPr="00A56A42" w:rsidSect="00551A83">
          <w:pgSz w:w="16838" w:h="11906" w:orient="landscape"/>
          <w:pgMar w:top="850" w:right="1134" w:bottom="1701" w:left="1134" w:header="708" w:footer="708" w:gutter="0"/>
          <w:cols w:space="708"/>
          <w:docGrid w:linePitch="360"/>
        </w:sectPr>
      </w:pPr>
    </w:p>
    <w:p w:rsidR="001A5CCA" w:rsidRPr="00AD798C" w:rsidRDefault="0008168D" w:rsidP="00AD798C">
      <w:pPr>
        <w:jc w:val="center"/>
        <w:rPr>
          <w:rFonts w:ascii="Times New Roman" w:hAnsi="Times New Roman" w:cs="Times New Roman"/>
          <w:b/>
          <w:sz w:val="24"/>
          <w:szCs w:val="24"/>
        </w:rPr>
      </w:pPr>
      <w:r w:rsidRPr="00AD798C">
        <w:rPr>
          <w:rFonts w:ascii="Times New Roman" w:hAnsi="Times New Roman"/>
          <w:b/>
          <w:sz w:val="24"/>
          <w:szCs w:val="24"/>
        </w:rPr>
        <w:lastRenderedPageBreak/>
        <w:t>ANNEX</w:t>
      </w:r>
      <w:r w:rsidR="001A5CCA" w:rsidRPr="00AD798C">
        <w:rPr>
          <w:rFonts w:ascii="Times New Roman" w:hAnsi="Times New Roman"/>
          <w:b/>
          <w:sz w:val="24"/>
          <w:szCs w:val="24"/>
        </w:rPr>
        <w:t xml:space="preserve"> B</w:t>
      </w:r>
    </w:p>
    <w:p w:rsidR="00A6740A" w:rsidRPr="00AD798C" w:rsidRDefault="00AD798C" w:rsidP="00AD798C">
      <w:pPr>
        <w:spacing w:line="360" w:lineRule="auto"/>
        <w:ind w:firstLine="709"/>
        <w:jc w:val="both"/>
        <w:rPr>
          <w:rFonts w:ascii="Times New Roman" w:hAnsi="Times New Roman" w:cs="Times New Roman"/>
          <w:b/>
          <w:sz w:val="24"/>
          <w:szCs w:val="24"/>
        </w:rPr>
      </w:pPr>
      <w:r w:rsidRPr="00AD798C">
        <w:rPr>
          <w:rFonts w:ascii="Times New Roman" w:hAnsi="Times New Roman"/>
          <w:b/>
          <w:sz w:val="24"/>
          <w:szCs w:val="24"/>
        </w:rPr>
        <w:t>Scientific reports, articles, reviews of the project performers under the topic “Methodology of patriotic education of schoolchildren on the basis of the values of «</w:t>
      </w:r>
      <w:proofErr w:type="spellStart"/>
      <w:r w:rsidRPr="00AD798C">
        <w:rPr>
          <w:rFonts w:ascii="Times New Roman" w:hAnsi="Times New Roman"/>
          <w:b/>
          <w:sz w:val="24"/>
          <w:szCs w:val="24"/>
        </w:rPr>
        <w:t>Mangilik</w:t>
      </w:r>
      <w:proofErr w:type="spellEnd"/>
      <w:r w:rsidRPr="00AD798C">
        <w:rPr>
          <w:rFonts w:ascii="Times New Roman" w:hAnsi="Times New Roman"/>
          <w:b/>
          <w:sz w:val="24"/>
          <w:szCs w:val="24"/>
        </w:rPr>
        <w:t xml:space="preserve"> El»” for 2018</w:t>
      </w:r>
    </w:p>
    <w:p w:rsidR="007322F8" w:rsidRDefault="007322F8" w:rsidP="007322F8">
      <w:pPr>
        <w:spacing w:after="0" w:line="360" w:lineRule="auto"/>
        <w:ind w:firstLine="709"/>
        <w:jc w:val="both"/>
        <w:rPr>
          <w:rFonts w:ascii="Times New Roman" w:hAnsi="Times New Roman"/>
          <w:sz w:val="24"/>
          <w:szCs w:val="24"/>
        </w:rPr>
      </w:pPr>
      <w:r>
        <w:rPr>
          <w:rFonts w:ascii="Times New Roman" w:hAnsi="Times New Roman"/>
          <w:sz w:val="24"/>
          <w:szCs w:val="24"/>
          <w:lang w:val="ru-RU"/>
        </w:rPr>
        <w:t>А</w:t>
      </w:r>
      <w:r w:rsidRPr="007322F8">
        <w:rPr>
          <w:rFonts w:ascii="Times New Roman" w:hAnsi="Times New Roman"/>
          <w:sz w:val="24"/>
          <w:szCs w:val="24"/>
        </w:rPr>
        <w:t xml:space="preserve">) </w:t>
      </w:r>
      <w:r w:rsidRPr="007322F8">
        <w:rPr>
          <w:rFonts w:ascii="Times New Roman" w:hAnsi="Times New Roman"/>
          <w:sz w:val="24"/>
          <w:szCs w:val="24"/>
        </w:rPr>
        <w:t>Publications in foreign scientific journals and conference materials:</w:t>
      </w:r>
    </w:p>
    <w:p w:rsidR="004738D7" w:rsidRPr="00162B4F" w:rsidRDefault="00162B4F" w:rsidP="004738D7">
      <w:pPr>
        <w:tabs>
          <w:tab w:val="left" w:pos="993"/>
        </w:tabs>
        <w:spacing w:after="0" w:line="360" w:lineRule="auto"/>
        <w:ind w:firstLine="709"/>
        <w:jc w:val="both"/>
        <w:rPr>
          <w:rFonts w:ascii="Times New Roman" w:hAnsi="Times New Roman" w:cs="Times New Roman"/>
          <w:spacing w:val="4"/>
          <w:sz w:val="24"/>
          <w:szCs w:val="24"/>
        </w:rPr>
      </w:pPr>
      <w:r>
        <w:rPr>
          <w:rFonts w:ascii="Times New Roman" w:hAnsi="Times New Roman"/>
          <w:spacing w:val="4"/>
          <w:sz w:val="24"/>
          <w:szCs w:val="24"/>
        </w:rPr>
        <w:t>1</w:t>
      </w:r>
      <w:r w:rsidR="007322F8" w:rsidRPr="00162B4F">
        <w:rPr>
          <w:rFonts w:ascii="Times New Roman" w:hAnsi="Times New Roman"/>
          <w:spacing w:val="4"/>
          <w:sz w:val="24"/>
          <w:szCs w:val="24"/>
        </w:rPr>
        <w:tab/>
      </w:r>
      <w:proofErr w:type="spellStart"/>
      <w:r w:rsidR="007322F8" w:rsidRPr="00162B4F">
        <w:rPr>
          <w:rFonts w:ascii="Times New Roman" w:hAnsi="Times New Roman"/>
          <w:spacing w:val="4"/>
          <w:sz w:val="24"/>
          <w:szCs w:val="24"/>
        </w:rPr>
        <w:t>Zhilbayev</w:t>
      </w:r>
      <w:proofErr w:type="spellEnd"/>
      <w:r w:rsidR="007322F8" w:rsidRPr="00162B4F">
        <w:rPr>
          <w:rFonts w:ascii="Times New Roman" w:hAnsi="Times New Roman"/>
          <w:spacing w:val="4"/>
          <w:sz w:val="24"/>
          <w:szCs w:val="24"/>
        </w:rPr>
        <w:t xml:space="preserve"> </w:t>
      </w:r>
      <w:proofErr w:type="spellStart"/>
      <w:r w:rsidR="007322F8" w:rsidRPr="00162B4F">
        <w:rPr>
          <w:rFonts w:ascii="Times New Roman" w:hAnsi="Times New Roman"/>
          <w:spacing w:val="4"/>
          <w:sz w:val="24"/>
          <w:szCs w:val="24"/>
        </w:rPr>
        <w:t>Zh.O</w:t>
      </w:r>
      <w:proofErr w:type="spellEnd"/>
      <w:r w:rsidR="007322F8" w:rsidRPr="00162B4F">
        <w:rPr>
          <w:rFonts w:ascii="Times New Roman" w:hAnsi="Times New Roman"/>
          <w:spacing w:val="4"/>
          <w:sz w:val="24"/>
          <w:szCs w:val="24"/>
        </w:rPr>
        <w:t xml:space="preserve">., </w:t>
      </w:r>
      <w:proofErr w:type="spellStart"/>
      <w:r w:rsidR="007322F8" w:rsidRPr="00162B4F">
        <w:rPr>
          <w:rFonts w:ascii="Times New Roman" w:hAnsi="Times New Roman"/>
          <w:spacing w:val="4"/>
          <w:sz w:val="24"/>
          <w:szCs w:val="24"/>
        </w:rPr>
        <w:t>Moisseyeva</w:t>
      </w:r>
      <w:proofErr w:type="spellEnd"/>
      <w:r w:rsidR="007322F8" w:rsidRPr="00162B4F">
        <w:rPr>
          <w:rFonts w:ascii="Times New Roman" w:hAnsi="Times New Roman"/>
          <w:spacing w:val="4"/>
          <w:sz w:val="24"/>
          <w:szCs w:val="24"/>
        </w:rPr>
        <w:t xml:space="preserve"> L.V., </w:t>
      </w:r>
      <w:proofErr w:type="spellStart"/>
      <w:r w:rsidR="007322F8" w:rsidRPr="00162B4F">
        <w:rPr>
          <w:rFonts w:ascii="Times New Roman" w:hAnsi="Times New Roman"/>
          <w:spacing w:val="4"/>
          <w:sz w:val="24"/>
          <w:szCs w:val="24"/>
        </w:rPr>
        <w:t>Barsanova</w:t>
      </w:r>
      <w:proofErr w:type="spellEnd"/>
      <w:r w:rsidR="007322F8" w:rsidRPr="00162B4F">
        <w:rPr>
          <w:rFonts w:ascii="Times New Roman" w:hAnsi="Times New Roman"/>
          <w:spacing w:val="4"/>
          <w:sz w:val="24"/>
          <w:szCs w:val="24"/>
        </w:rPr>
        <w:t xml:space="preserve"> M.V. Pedagogical foundations of the educational policy in the field of sustainable development of Eurasia. Journal: Education and Science. – Yekaterinburg. – 2018. No. 4 (146). P. 62-74. (Impact factor according to the RSCI – 1,120). (Confirmation: a journal in PDF format)</w:t>
      </w:r>
      <w:r w:rsidR="004738D7">
        <w:rPr>
          <w:rFonts w:ascii="Times New Roman" w:hAnsi="Times New Roman"/>
          <w:spacing w:val="4"/>
          <w:sz w:val="24"/>
          <w:szCs w:val="24"/>
        </w:rPr>
        <w:t xml:space="preserve"> </w:t>
      </w:r>
      <w:r w:rsidR="004738D7">
        <w:rPr>
          <w:rFonts w:ascii="Times New Roman" w:hAnsi="Times New Roman"/>
          <w:spacing w:val="4"/>
          <w:sz w:val="24"/>
          <w:szCs w:val="24"/>
        </w:rPr>
        <w:t>(Russian)</w:t>
      </w:r>
    </w:p>
    <w:p w:rsidR="007322F8" w:rsidRPr="00162B4F" w:rsidRDefault="00162B4F" w:rsidP="007322F8">
      <w:pPr>
        <w:tabs>
          <w:tab w:val="left" w:pos="993"/>
        </w:tabs>
        <w:spacing w:after="0" w:line="360" w:lineRule="auto"/>
        <w:ind w:firstLine="709"/>
        <w:jc w:val="both"/>
        <w:rPr>
          <w:rFonts w:ascii="Times New Roman" w:hAnsi="Times New Roman" w:cs="Times New Roman"/>
          <w:spacing w:val="4"/>
          <w:sz w:val="24"/>
          <w:szCs w:val="24"/>
        </w:rPr>
      </w:pPr>
      <w:r>
        <w:rPr>
          <w:rFonts w:ascii="Times New Roman" w:hAnsi="Times New Roman"/>
          <w:spacing w:val="4"/>
          <w:sz w:val="24"/>
          <w:szCs w:val="24"/>
        </w:rPr>
        <w:t>2</w:t>
      </w:r>
      <w:r w:rsidR="007322F8" w:rsidRPr="00162B4F">
        <w:rPr>
          <w:rFonts w:ascii="Times New Roman" w:hAnsi="Times New Roman"/>
          <w:spacing w:val="4"/>
          <w:sz w:val="24"/>
          <w:szCs w:val="24"/>
        </w:rPr>
        <w:tab/>
      </w:r>
      <w:proofErr w:type="spellStart"/>
      <w:r w:rsidR="007322F8" w:rsidRPr="00162B4F">
        <w:rPr>
          <w:rFonts w:ascii="Times New Roman" w:hAnsi="Times New Roman"/>
          <w:spacing w:val="4"/>
          <w:sz w:val="24"/>
          <w:szCs w:val="24"/>
        </w:rPr>
        <w:t>Urunbassarova</w:t>
      </w:r>
      <w:proofErr w:type="spellEnd"/>
      <w:r w:rsidR="007322F8" w:rsidRPr="00162B4F">
        <w:rPr>
          <w:rFonts w:ascii="Times New Roman" w:hAnsi="Times New Roman"/>
          <w:spacing w:val="4"/>
          <w:sz w:val="24"/>
          <w:szCs w:val="24"/>
        </w:rPr>
        <w:t xml:space="preserve"> E.A., </w:t>
      </w:r>
      <w:proofErr w:type="spellStart"/>
      <w:r w:rsidR="007322F8" w:rsidRPr="00162B4F">
        <w:rPr>
          <w:rFonts w:ascii="Times New Roman" w:hAnsi="Times New Roman"/>
          <w:spacing w:val="4"/>
          <w:sz w:val="24"/>
          <w:szCs w:val="24"/>
        </w:rPr>
        <w:t>Baimbetova</w:t>
      </w:r>
      <w:proofErr w:type="spellEnd"/>
      <w:r w:rsidR="007322F8" w:rsidRPr="00162B4F">
        <w:rPr>
          <w:rFonts w:ascii="Times New Roman" w:hAnsi="Times New Roman"/>
          <w:spacing w:val="4"/>
          <w:sz w:val="24"/>
          <w:szCs w:val="24"/>
        </w:rPr>
        <w:t xml:space="preserve"> R.K., </w:t>
      </w:r>
      <w:proofErr w:type="spellStart"/>
      <w:r w:rsidR="007322F8" w:rsidRPr="00162B4F">
        <w:rPr>
          <w:rFonts w:ascii="Times New Roman" w:hAnsi="Times New Roman"/>
          <w:spacing w:val="4"/>
          <w:sz w:val="24"/>
          <w:szCs w:val="24"/>
        </w:rPr>
        <w:t>Nakatkova</w:t>
      </w:r>
      <w:proofErr w:type="spellEnd"/>
      <w:r w:rsidR="007322F8" w:rsidRPr="00162B4F">
        <w:rPr>
          <w:rFonts w:ascii="Times New Roman" w:hAnsi="Times New Roman"/>
          <w:spacing w:val="4"/>
          <w:sz w:val="24"/>
          <w:szCs w:val="24"/>
        </w:rPr>
        <w:t xml:space="preserve"> O.I., </w:t>
      </w:r>
      <w:proofErr w:type="spellStart"/>
      <w:r w:rsidR="007322F8" w:rsidRPr="00162B4F">
        <w:rPr>
          <w:rFonts w:ascii="Times New Roman" w:hAnsi="Times New Roman"/>
          <w:spacing w:val="4"/>
          <w:sz w:val="24"/>
          <w:szCs w:val="24"/>
        </w:rPr>
        <w:t>Alkeyeva</w:t>
      </w:r>
      <w:proofErr w:type="spellEnd"/>
      <w:r w:rsidR="007322F8" w:rsidRPr="00162B4F">
        <w:rPr>
          <w:rFonts w:ascii="Times New Roman" w:hAnsi="Times New Roman"/>
          <w:spacing w:val="4"/>
          <w:sz w:val="24"/>
          <w:szCs w:val="24"/>
        </w:rPr>
        <w:t xml:space="preserve"> S.M. The development of communicative competence among students as an important task in the multilingual education system // XV International Scientific and Practical Conference “European research”, May 7, 2018. Russian Federation, Penza. – P.119-125. (Confirmation: a collection in PDF format)</w:t>
      </w:r>
      <w:r w:rsidR="004738D7" w:rsidRPr="004738D7">
        <w:t xml:space="preserve"> </w:t>
      </w:r>
      <w:r w:rsidR="004738D7" w:rsidRPr="004738D7">
        <w:rPr>
          <w:rFonts w:ascii="Times New Roman" w:hAnsi="Times New Roman"/>
          <w:spacing w:val="4"/>
          <w:sz w:val="24"/>
          <w:szCs w:val="24"/>
        </w:rPr>
        <w:t>(Russian)</w:t>
      </w:r>
    </w:p>
    <w:p w:rsidR="007322F8" w:rsidRPr="00162B4F" w:rsidRDefault="00162B4F" w:rsidP="007322F8">
      <w:pPr>
        <w:tabs>
          <w:tab w:val="left" w:pos="993"/>
        </w:tabs>
        <w:spacing w:after="0" w:line="360" w:lineRule="auto"/>
        <w:ind w:firstLine="709"/>
        <w:jc w:val="both"/>
        <w:rPr>
          <w:rFonts w:ascii="Times New Roman" w:hAnsi="Times New Roman" w:cs="Times New Roman"/>
          <w:spacing w:val="4"/>
          <w:sz w:val="24"/>
          <w:szCs w:val="24"/>
        </w:rPr>
      </w:pPr>
      <w:r>
        <w:rPr>
          <w:rFonts w:ascii="Times New Roman" w:hAnsi="Times New Roman"/>
          <w:spacing w:val="4"/>
          <w:sz w:val="24"/>
          <w:szCs w:val="24"/>
        </w:rPr>
        <w:t>3</w:t>
      </w:r>
      <w:r w:rsidR="007322F8" w:rsidRPr="00162B4F">
        <w:rPr>
          <w:rFonts w:ascii="Times New Roman" w:hAnsi="Times New Roman"/>
          <w:spacing w:val="4"/>
          <w:sz w:val="24"/>
          <w:szCs w:val="24"/>
        </w:rPr>
        <w:tab/>
      </w:r>
      <w:proofErr w:type="spellStart"/>
      <w:r w:rsidR="007322F8" w:rsidRPr="00162B4F">
        <w:rPr>
          <w:rFonts w:ascii="Times New Roman" w:hAnsi="Times New Roman"/>
          <w:spacing w:val="4"/>
          <w:sz w:val="24"/>
          <w:szCs w:val="24"/>
        </w:rPr>
        <w:t>Nakatkova</w:t>
      </w:r>
      <w:proofErr w:type="spellEnd"/>
      <w:r w:rsidR="007322F8" w:rsidRPr="00162B4F">
        <w:rPr>
          <w:rFonts w:ascii="Times New Roman" w:hAnsi="Times New Roman"/>
          <w:spacing w:val="4"/>
          <w:sz w:val="24"/>
          <w:szCs w:val="24"/>
        </w:rPr>
        <w:t xml:space="preserve"> O.I., </w:t>
      </w:r>
      <w:proofErr w:type="spellStart"/>
      <w:r w:rsidR="007322F8" w:rsidRPr="00162B4F">
        <w:rPr>
          <w:rFonts w:ascii="Times New Roman" w:hAnsi="Times New Roman"/>
          <w:spacing w:val="4"/>
          <w:sz w:val="24"/>
          <w:szCs w:val="24"/>
        </w:rPr>
        <w:t>Bekenova</w:t>
      </w:r>
      <w:proofErr w:type="spellEnd"/>
      <w:r w:rsidR="007322F8" w:rsidRPr="00162B4F">
        <w:rPr>
          <w:rFonts w:ascii="Times New Roman" w:hAnsi="Times New Roman"/>
          <w:spacing w:val="4"/>
          <w:sz w:val="24"/>
          <w:szCs w:val="24"/>
        </w:rPr>
        <w:t xml:space="preserve"> S.K., </w:t>
      </w:r>
      <w:proofErr w:type="spellStart"/>
      <w:r w:rsidR="007322F8" w:rsidRPr="00162B4F">
        <w:rPr>
          <w:rFonts w:ascii="Times New Roman" w:hAnsi="Times New Roman"/>
          <w:spacing w:val="4"/>
          <w:sz w:val="24"/>
          <w:szCs w:val="24"/>
        </w:rPr>
        <w:t>Alkeyeva</w:t>
      </w:r>
      <w:proofErr w:type="spellEnd"/>
      <w:r w:rsidR="007322F8" w:rsidRPr="00162B4F">
        <w:rPr>
          <w:rFonts w:ascii="Times New Roman" w:hAnsi="Times New Roman"/>
          <w:spacing w:val="4"/>
          <w:sz w:val="24"/>
          <w:szCs w:val="24"/>
        </w:rPr>
        <w:t xml:space="preserve"> S.M., </w:t>
      </w:r>
      <w:proofErr w:type="spellStart"/>
      <w:r w:rsidR="007322F8" w:rsidRPr="00162B4F">
        <w:rPr>
          <w:rFonts w:ascii="Times New Roman" w:hAnsi="Times New Roman"/>
          <w:spacing w:val="4"/>
          <w:sz w:val="24"/>
          <w:szCs w:val="24"/>
        </w:rPr>
        <w:t>Baimagambetova</w:t>
      </w:r>
      <w:proofErr w:type="spellEnd"/>
      <w:r w:rsidR="007322F8" w:rsidRPr="00162B4F">
        <w:rPr>
          <w:rFonts w:ascii="Times New Roman" w:hAnsi="Times New Roman"/>
          <w:spacing w:val="4"/>
          <w:sz w:val="24"/>
          <w:szCs w:val="24"/>
        </w:rPr>
        <w:t xml:space="preserve"> K.N. Education and development of spiritual and moral qualities of an individual // XV International Scientific and Practical Conference “European research”, May 7, 2018. Russian Federation, Penza. – P.115-119.  (Confirmation: a collection in PDF format)</w:t>
      </w:r>
      <w:r w:rsidR="004738D7" w:rsidRPr="004738D7">
        <w:t xml:space="preserve"> </w:t>
      </w:r>
      <w:r w:rsidR="004738D7" w:rsidRPr="004738D7">
        <w:rPr>
          <w:rFonts w:ascii="Times New Roman" w:hAnsi="Times New Roman"/>
          <w:spacing w:val="4"/>
          <w:sz w:val="24"/>
          <w:szCs w:val="24"/>
        </w:rPr>
        <w:t>(Russian)</w:t>
      </w:r>
    </w:p>
    <w:p w:rsidR="007322F8" w:rsidRPr="00162B4F" w:rsidRDefault="00162B4F" w:rsidP="007322F8">
      <w:pPr>
        <w:tabs>
          <w:tab w:val="left" w:pos="993"/>
        </w:tabs>
        <w:spacing w:after="0" w:line="360" w:lineRule="auto"/>
        <w:ind w:firstLine="709"/>
        <w:jc w:val="both"/>
        <w:rPr>
          <w:rFonts w:ascii="Times New Roman" w:hAnsi="Times New Roman" w:cs="Times New Roman"/>
          <w:spacing w:val="4"/>
          <w:sz w:val="24"/>
          <w:szCs w:val="24"/>
        </w:rPr>
      </w:pPr>
      <w:r>
        <w:rPr>
          <w:rFonts w:ascii="Times New Roman" w:hAnsi="Times New Roman"/>
          <w:spacing w:val="4"/>
          <w:sz w:val="24"/>
          <w:szCs w:val="24"/>
        </w:rPr>
        <w:t>4</w:t>
      </w:r>
      <w:r w:rsidR="007322F8" w:rsidRPr="00162B4F">
        <w:rPr>
          <w:rFonts w:ascii="Times New Roman" w:hAnsi="Times New Roman"/>
          <w:spacing w:val="4"/>
          <w:sz w:val="24"/>
          <w:szCs w:val="24"/>
        </w:rPr>
        <w:tab/>
      </w:r>
      <w:proofErr w:type="spellStart"/>
      <w:r w:rsidR="007322F8" w:rsidRPr="00162B4F">
        <w:rPr>
          <w:rFonts w:ascii="Times New Roman" w:hAnsi="Times New Roman"/>
          <w:spacing w:val="4"/>
          <w:sz w:val="24"/>
          <w:szCs w:val="24"/>
        </w:rPr>
        <w:t>Nakatkova</w:t>
      </w:r>
      <w:proofErr w:type="spellEnd"/>
      <w:r w:rsidR="007322F8" w:rsidRPr="00162B4F">
        <w:rPr>
          <w:rFonts w:ascii="Times New Roman" w:hAnsi="Times New Roman"/>
          <w:spacing w:val="4"/>
          <w:sz w:val="24"/>
          <w:szCs w:val="24"/>
        </w:rPr>
        <w:t xml:space="preserve"> O.I., </w:t>
      </w:r>
      <w:proofErr w:type="spellStart"/>
      <w:r w:rsidR="007322F8" w:rsidRPr="00162B4F">
        <w:rPr>
          <w:rFonts w:ascii="Times New Roman" w:hAnsi="Times New Roman"/>
          <w:spacing w:val="4"/>
          <w:sz w:val="24"/>
          <w:szCs w:val="24"/>
        </w:rPr>
        <w:t>Alkeyeva</w:t>
      </w:r>
      <w:proofErr w:type="spellEnd"/>
      <w:r w:rsidR="007322F8" w:rsidRPr="00162B4F">
        <w:rPr>
          <w:rFonts w:ascii="Times New Roman" w:hAnsi="Times New Roman"/>
          <w:spacing w:val="4"/>
          <w:sz w:val="24"/>
          <w:szCs w:val="24"/>
        </w:rPr>
        <w:t xml:space="preserve"> S.M., </w:t>
      </w:r>
      <w:proofErr w:type="spellStart"/>
      <w:r w:rsidR="007322F8" w:rsidRPr="00162B4F">
        <w:rPr>
          <w:rFonts w:ascii="Times New Roman" w:hAnsi="Times New Roman"/>
          <w:spacing w:val="4"/>
          <w:sz w:val="24"/>
          <w:szCs w:val="24"/>
        </w:rPr>
        <w:t>Ospanova</w:t>
      </w:r>
      <w:proofErr w:type="spellEnd"/>
      <w:r w:rsidR="007322F8" w:rsidRPr="00162B4F">
        <w:rPr>
          <w:rFonts w:ascii="Times New Roman" w:hAnsi="Times New Roman"/>
          <w:spacing w:val="4"/>
          <w:sz w:val="24"/>
          <w:szCs w:val="24"/>
        </w:rPr>
        <w:t xml:space="preserve"> M.B., </w:t>
      </w:r>
      <w:proofErr w:type="spellStart"/>
      <w:r w:rsidR="007322F8" w:rsidRPr="00162B4F">
        <w:rPr>
          <w:rFonts w:ascii="Times New Roman" w:hAnsi="Times New Roman"/>
          <w:spacing w:val="4"/>
          <w:sz w:val="24"/>
          <w:szCs w:val="24"/>
        </w:rPr>
        <w:t>Topanova</w:t>
      </w:r>
      <w:proofErr w:type="spellEnd"/>
      <w:r w:rsidR="007322F8" w:rsidRPr="00162B4F">
        <w:rPr>
          <w:rFonts w:ascii="Times New Roman" w:hAnsi="Times New Roman"/>
          <w:spacing w:val="4"/>
          <w:sz w:val="24"/>
          <w:szCs w:val="24"/>
        </w:rPr>
        <w:t xml:space="preserve"> M.S. Innovative technologies and methods of organizing training in the spiritual and moral development of schoolchildren // II International Scientific and Practical Conference “Innovative development: the potential of science and modern education”, April 20, 2018. Russian Federation, Penza. (Confirmation: a collection in PDF format)</w:t>
      </w:r>
      <w:r w:rsidR="004738D7" w:rsidRPr="004738D7">
        <w:t xml:space="preserve"> </w:t>
      </w:r>
      <w:r w:rsidR="004738D7" w:rsidRPr="004738D7">
        <w:rPr>
          <w:rFonts w:ascii="Times New Roman" w:hAnsi="Times New Roman"/>
          <w:spacing w:val="4"/>
          <w:sz w:val="24"/>
          <w:szCs w:val="24"/>
        </w:rPr>
        <w:t>(Russian)</w:t>
      </w:r>
    </w:p>
    <w:p w:rsidR="007322F8" w:rsidRPr="00162B4F" w:rsidRDefault="007322F8" w:rsidP="007322F8">
      <w:pPr>
        <w:tabs>
          <w:tab w:val="left" w:pos="993"/>
        </w:tabs>
        <w:spacing w:after="0" w:line="360" w:lineRule="auto"/>
        <w:ind w:firstLine="709"/>
        <w:jc w:val="both"/>
        <w:rPr>
          <w:rFonts w:ascii="Times New Roman" w:hAnsi="Times New Roman" w:cs="Times New Roman"/>
          <w:spacing w:val="4"/>
          <w:sz w:val="24"/>
          <w:szCs w:val="24"/>
        </w:rPr>
      </w:pPr>
      <w:r w:rsidRPr="00162B4F">
        <w:rPr>
          <w:rFonts w:ascii="Times New Roman" w:hAnsi="Times New Roman"/>
          <w:spacing w:val="4"/>
          <w:sz w:val="24"/>
          <w:szCs w:val="24"/>
        </w:rPr>
        <w:t>5</w:t>
      </w:r>
      <w:r w:rsidRPr="00162B4F">
        <w:rPr>
          <w:rFonts w:ascii="Times New Roman" w:hAnsi="Times New Roman"/>
          <w:spacing w:val="4"/>
          <w:sz w:val="24"/>
          <w:szCs w:val="24"/>
        </w:rPr>
        <w:tab/>
      </w:r>
      <w:proofErr w:type="spellStart"/>
      <w:r w:rsidRPr="00162B4F">
        <w:rPr>
          <w:rFonts w:ascii="Times New Roman" w:hAnsi="Times New Roman"/>
          <w:spacing w:val="4"/>
          <w:sz w:val="24"/>
          <w:szCs w:val="24"/>
        </w:rPr>
        <w:t>Tastanbekova</w:t>
      </w:r>
      <w:proofErr w:type="spellEnd"/>
      <w:r w:rsidRPr="00162B4F">
        <w:rPr>
          <w:rFonts w:ascii="Times New Roman" w:hAnsi="Times New Roman"/>
          <w:spacing w:val="4"/>
          <w:sz w:val="24"/>
          <w:szCs w:val="24"/>
        </w:rPr>
        <w:t xml:space="preserve"> N.D., </w:t>
      </w:r>
      <w:proofErr w:type="spellStart"/>
      <w:r w:rsidRPr="00162B4F">
        <w:rPr>
          <w:rFonts w:ascii="Times New Roman" w:hAnsi="Times New Roman"/>
          <w:spacing w:val="4"/>
          <w:sz w:val="24"/>
          <w:szCs w:val="24"/>
        </w:rPr>
        <w:t>Utarova</w:t>
      </w:r>
      <w:proofErr w:type="spellEnd"/>
      <w:r w:rsidRPr="00162B4F">
        <w:rPr>
          <w:rFonts w:ascii="Times New Roman" w:hAnsi="Times New Roman"/>
          <w:spacing w:val="4"/>
          <w:sz w:val="24"/>
          <w:szCs w:val="24"/>
        </w:rPr>
        <w:t xml:space="preserve"> N.B. Intensification of the educational process in the </w:t>
      </w:r>
      <w:proofErr w:type="gramStart"/>
      <w:r w:rsidRPr="00162B4F">
        <w:rPr>
          <w:rFonts w:ascii="Times New Roman" w:hAnsi="Times New Roman"/>
          <w:spacing w:val="4"/>
          <w:sz w:val="24"/>
          <w:szCs w:val="24"/>
        </w:rPr>
        <w:t>context</w:t>
      </w:r>
      <w:proofErr w:type="gramEnd"/>
      <w:r w:rsidRPr="00162B4F">
        <w:rPr>
          <w:rFonts w:ascii="Times New Roman" w:hAnsi="Times New Roman"/>
          <w:spacing w:val="4"/>
          <w:sz w:val="24"/>
          <w:szCs w:val="24"/>
        </w:rPr>
        <w:t xml:space="preserve"> of dual education // Urgent issues of pedagogy and social pedagogy. (Confirmation: a collection in PDF format)</w:t>
      </w:r>
      <w:r w:rsidR="004738D7" w:rsidRPr="004738D7">
        <w:t xml:space="preserve"> </w:t>
      </w:r>
      <w:r w:rsidR="004738D7" w:rsidRPr="004738D7">
        <w:rPr>
          <w:rFonts w:ascii="Times New Roman" w:hAnsi="Times New Roman"/>
          <w:spacing w:val="4"/>
          <w:sz w:val="24"/>
          <w:szCs w:val="24"/>
        </w:rPr>
        <w:t>(Russian)</w:t>
      </w:r>
    </w:p>
    <w:p w:rsidR="007322F8" w:rsidRPr="00162B4F" w:rsidRDefault="007322F8" w:rsidP="007322F8">
      <w:pPr>
        <w:tabs>
          <w:tab w:val="left" w:pos="993"/>
        </w:tabs>
        <w:spacing w:after="0" w:line="360" w:lineRule="auto"/>
        <w:ind w:firstLine="709"/>
        <w:jc w:val="both"/>
        <w:rPr>
          <w:rFonts w:ascii="Times New Roman" w:hAnsi="Times New Roman"/>
          <w:spacing w:val="4"/>
          <w:sz w:val="24"/>
          <w:szCs w:val="24"/>
        </w:rPr>
      </w:pPr>
      <w:r w:rsidRPr="00162B4F">
        <w:rPr>
          <w:rFonts w:ascii="Times New Roman" w:hAnsi="Times New Roman"/>
          <w:spacing w:val="4"/>
          <w:sz w:val="24"/>
          <w:szCs w:val="24"/>
        </w:rPr>
        <w:t>6</w:t>
      </w:r>
      <w:r w:rsidRPr="00162B4F">
        <w:rPr>
          <w:rFonts w:ascii="Times New Roman" w:hAnsi="Times New Roman"/>
          <w:spacing w:val="4"/>
          <w:sz w:val="24"/>
          <w:szCs w:val="24"/>
        </w:rPr>
        <w:tab/>
      </w:r>
      <w:proofErr w:type="spellStart"/>
      <w:r w:rsidRPr="00162B4F">
        <w:rPr>
          <w:rFonts w:ascii="Times New Roman" w:hAnsi="Times New Roman"/>
          <w:spacing w:val="4"/>
          <w:sz w:val="24"/>
          <w:szCs w:val="24"/>
        </w:rPr>
        <w:t>Payevskaya</w:t>
      </w:r>
      <w:proofErr w:type="spellEnd"/>
      <w:r w:rsidRPr="00162B4F">
        <w:rPr>
          <w:rFonts w:ascii="Times New Roman" w:hAnsi="Times New Roman"/>
          <w:spacing w:val="4"/>
          <w:sz w:val="24"/>
          <w:szCs w:val="24"/>
        </w:rPr>
        <w:t xml:space="preserve"> </w:t>
      </w:r>
      <w:proofErr w:type="spellStart"/>
      <w:r w:rsidRPr="00162B4F">
        <w:rPr>
          <w:rFonts w:ascii="Times New Roman" w:hAnsi="Times New Roman"/>
          <w:spacing w:val="4"/>
          <w:sz w:val="24"/>
          <w:szCs w:val="24"/>
        </w:rPr>
        <w:t>Ye.V</w:t>
      </w:r>
      <w:proofErr w:type="spellEnd"/>
      <w:r w:rsidRPr="00162B4F">
        <w:rPr>
          <w:rFonts w:ascii="Times New Roman" w:hAnsi="Times New Roman"/>
          <w:spacing w:val="4"/>
          <w:sz w:val="24"/>
          <w:szCs w:val="24"/>
        </w:rPr>
        <w:t>. Review of the educational activity types in a learning city on the example of the city of Astana // Materials of the International Conference “Education throughout life: continuous education for sustainable development”. – Rostov-on-Don, October 2018. (Confirmation: a collection in PDF format)</w:t>
      </w:r>
      <w:r w:rsidR="004738D7" w:rsidRPr="004738D7">
        <w:t xml:space="preserve"> </w:t>
      </w:r>
      <w:r w:rsidR="004738D7" w:rsidRPr="004738D7">
        <w:rPr>
          <w:rFonts w:ascii="Times New Roman" w:hAnsi="Times New Roman"/>
          <w:spacing w:val="4"/>
          <w:sz w:val="24"/>
          <w:szCs w:val="24"/>
        </w:rPr>
        <w:t>(Russian)</w:t>
      </w:r>
    </w:p>
    <w:p w:rsidR="007322F8" w:rsidRPr="00162B4F" w:rsidRDefault="007322F8" w:rsidP="007322F8">
      <w:pPr>
        <w:tabs>
          <w:tab w:val="left" w:pos="993"/>
        </w:tabs>
        <w:spacing w:after="0" w:line="360" w:lineRule="auto"/>
        <w:ind w:firstLine="709"/>
        <w:jc w:val="both"/>
        <w:rPr>
          <w:rFonts w:ascii="Times New Roman" w:hAnsi="Times New Roman"/>
          <w:spacing w:val="4"/>
          <w:sz w:val="24"/>
          <w:szCs w:val="24"/>
        </w:rPr>
      </w:pPr>
    </w:p>
    <w:p w:rsidR="007322F8" w:rsidRPr="00162B4F" w:rsidRDefault="007322F8" w:rsidP="007322F8">
      <w:pPr>
        <w:tabs>
          <w:tab w:val="left" w:pos="993"/>
        </w:tabs>
        <w:spacing w:after="0" w:line="360" w:lineRule="auto"/>
        <w:ind w:firstLine="709"/>
        <w:jc w:val="both"/>
        <w:rPr>
          <w:rFonts w:ascii="Times New Roman" w:hAnsi="Times New Roman"/>
          <w:spacing w:val="4"/>
          <w:sz w:val="24"/>
          <w:szCs w:val="24"/>
        </w:rPr>
      </w:pPr>
      <w:r w:rsidRPr="00162B4F">
        <w:rPr>
          <w:rFonts w:ascii="Times New Roman" w:hAnsi="Times New Roman"/>
          <w:spacing w:val="4"/>
          <w:sz w:val="24"/>
          <w:szCs w:val="24"/>
        </w:rPr>
        <w:t>B) Publications in Kazakhstani scientific journals and conference materials:</w:t>
      </w:r>
    </w:p>
    <w:p w:rsidR="00A6740A" w:rsidRPr="00162B4F" w:rsidRDefault="00A6740A" w:rsidP="007322F8">
      <w:pPr>
        <w:tabs>
          <w:tab w:val="left" w:pos="993"/>
        </w:tabs>
        <w:spacing w:after="0" w:line="360" w:lineRule="auto"/>
        <w:ind w:firstLine="709"/>
        <w:jc w:val="both"/>
        <w:rPr>
          <w:rFonts w:ascii="Times New Roman" w:hAnsi="Times New Roman" w:cs="Times New Roman"/>
          <w:spacing w:val="4"/>
          <w:sz w:val="24"/>
          <w:szCs w:val="24"/>
        </w:rPr>
      </w:pPr>
      <w:r w:rsidRPr="00162B4F">
        <w:rPr>
          <w:rFonts w:ascii="Times New Roman" w:hAnsi="Times New Roman"/>
          <w:spacing w:val="4"/>
          <w:sz w:val="24"/>
          <w:szCs w:val="24"/>
        </w:rPr>
        <w:t>1</w:t>
      </w:r>
      <w:r w:rsidRPr="00162B4F">
        <w:rPr>
          <w:rFonts w:ascii="Times New Roman" w:hAnsi="Times New Roman"/>
          <w:spacing w:val="4"/>
          <w:sz w:val="24"/>
          <w:szCs w:val="24"/>
        </w:rPr>
        <w:tab/>
      </w:r>
      <w:proofErr w:type="spellStart"/>
      <w:r w:rsidRPr="00162B4F">
        <w:rPr>
          <w:rFonts w:ascii="Times New Roman" w:hAnsi="Times New Roman"/>
          <w:spacing w:val="4"/>
          <w:sz w:val="24"/>
          <w:szCs w:val="24"/>
        </w:rPr>
        <w:t>Zhilbayev</w:t>
      </w:r>
      <w:proofErr w:type="spellEnd"/>
      <w:r w:rsidRPr="00162B4F">
        <w:rPr>
          <w:rFonts w:ascii="Times New Roman" w:hAnsi="Times New Roman"/>
          <w:spacing w:val="4"/>
          <w:sz w:val="24"/>
          <w:szCs w:val="24"/>
        </w:rPr>
        <w:t xml:space="preserve"> </w:t>
      </w:r>
      <w:proofErr w:type="spellStart"/>
      <w:r w:rsidRPr="00162B4F">
        <w:rPr>
          <w:rFonts w:ascii="Times New Roman" w:hAnsi="Times New Roman"/>
          <w:spacing w:val="4"/>
          <w:sz w:val="24"/>
          <w:szCs w:val="24"/>
        </w:rPr>
        <w:t>Zh.O</w:t>
      </w:r>
      <w:proofErr w:type="spellEnd"/>
      <w:r w:rsidRPr="00162B4F">
        <w:rPr>
          <w:rFonts w:ascii="Times New Roman" w:hAnsi="Times New Roman"/>
          <w:spacing w:val="4"/>
          <w:sz w:val="24"/>
          <w:szCs w:val="24"/>
        </w:rPr>
        <w:t>. Kazakhstani patriotism of youth based on the national idea “</w:t>
      </w:r>
      <w:proofErr w:type="spellStart"/>
      <w:r w:rsidR="00BC2B3E" w:rsidRPr="00162B4F">
        <w:rPr>
          <w:rFonts w:ascii="Times New Roman" w:hAnsi="Times New Roman"/>
          <w:spacing w:val="4"/>
          <w:sz w:val="24"/>
          <w:szCs w:val="24"/>
        </w:rPr>
        <w:t>Mangilik</w:t>
      </w:r>
      <w:proofErr w:type="spellEnd"/>
      <w:r w:rsidR="00BC2B3E" w:rsidRPr="00162B4F">
        <w:rPr>
          <w:rFonts w:ascii="Times New Roman" w:hAnsi="Times New Roman"/>
          <w:spacing w:val="4"/>
          <w:sz w:val="24"/>
          <w:szCs w:val="24"/>
        </w:rPr>
        <w:t xml:space="preserve"> El</w:t>
      </w:r>
      <w:r w:rsidRPr="00162B4F">
        <w:rPr>
          <w:rFonts w:ascii="Times New Roman" w:hAnsi="Times New Roman"/>
          <w:spacing w:val="4"/>
          <w:sz w:val="24"/>
          <w:szCs w:val="24"/>
        </w:rPr>
        <w:t xml:space="preserve">”. Materials of the Republican Scientific and Theoretical Conference: </w:t>
      </w:r>
      <w:r w:rsidRPr="00162B4F">
        <w:rPr>
          <w:rFonts w:ascii="Times New Roman" w:hAnsi="Times New Roman"/>
          <w:spacing w:val="4"/>
          <w:sz w:val="24"/>
          <w:szCs w:val="24"/>
        </w:rPr>
        <w:lastRenderedPageBreak/>
        <w:t xml:space="preserve">Kazakhstani patriotism: historical experience and modern problems. </w:t>
      </w:r>
      <w:r w:rsidR="000C7295" w:rsidRPr="00162B4F">
        <w:rPr>
          <w:rFonts w:ascii="Times New Roman" w:hAnsi="Times New Roman"/>
          <w:spacing w:val="4"/>
          <w:sz w:val="24"/>
          <w:szCs w:val="24"/>
        </w:rPr>
        <w:t>–</w:t>
      </w:r>
      <w:r w:rsidRPr="00162B4F">
        <w:rPr>
          <w:rFonts w:ascii="Times New Roman" w:hAnsi="Times New Roman"/>
          <w:spacing w:val="4"/>
          <w:sz w:val="24"/>
          <w:szCs w:val="24"/>
        </w:rPr>
        <w:t xml:space="preserve"> </w:t>
      </w:r>
      <w:proofErr w:type="spellStart"/>
      <w:r w:rsidRPr="00162B4F">
        <w:rPr>
          <w:rFonts w:ascii="Times New Roman" w:hAnsi="Times New Roman"/>
          <w:spacing w:val="4"/>
          <w:sz w:val="24"/>
          <w:szCs w:val="24"/>
        </w:rPr>
        <w:t>Karagand</w:t>
      </w:r>
      <w:r w:rsidR="00C2579D" w:rsidRPr="00162B4F">
        <w:rPr>
          <w:rFonts w:ascii="Times New Roman" w:hAnsi="Times New Roman"/>
          <w:spacing w:val="4"/>
          <w:sz w:val="24"/>
          <w:szCs w:val="24"/>
        </w:rPr>
        <w:t>y</w:t>
      </w:r>
      <w:proofErr w:type="spellEnd"/>
      <w:r w:rsidRPr="00162B4F">
        <w:rPr>
          <w:rFonts w:ascii="Times New Roman" w:hAnsi="Times New Roman"/>
          <w:spacing w:val="4"/>
          <w:sz w:val="24"/>
          <w:szCs w:val="24"/>
        </w:rPr>
        <w:t>, 2018. – P. 128-135. (Confirmation: a collection in PDF format)</w:t>
      </w:r>
      <w:r w:rsidR="00162B4F">
        <w:rPr>
          <w:rFonts w:ascii="Times New Roman" w:hAnsi="Times New Roman"/>
          <w:spacing w:val="4"/>
          <w:sz w:val="24"/>
          <w:szCs w:val="24"/>
        </w:rPr>
        <w:t xml:space="preserve"> (Russian)</w:t>
      </w:r>
    </w:p>
    <w:p w:rsidR="004738D7" w:rsidRPr="00162B4F" w:rsidRDefault="00A6740A" w:rsidP="004738D7">
      <w:pPr>
        <w:tabs>
          <w:tab w:val="left" w:pos="993"/>
        </w:tabs>
        <w:spacing w:after="0" w:line="360" w:lineRule="auto"/>
        <w:ind w:firstLine="709"/>
        <w:jc w:val="both"/>
        <w:rPr>
          <w:rFonts w:ascii="Times New Roman" w:hAnsi="Times New Roman" w:cs="Times New Roman"/>
          <w:spacing w:val="4"/>
          <w:sz w:val="24"/>
          <w:szCs w:val="24"/>
        </w:rPr>
      </w:pPr>
      <w:r w:rsidRPr="00162B4F">
        <w:rPr>
          <w:rFonts w:ascii="Times New Roman" w:hAnsi="Times New Roman"/>
          <w:spacing w:val="4"/>
          <w:sz w:val="24"/>
          <w:szCs w:val="24"/>
        </w:rPr>
        <w:t>2</w:t>
      </w:r>
      <w:r w:rsidRPr="00162B4F">
        <w:rPr>
          <w:rFonts w:ascii="Times New Roman" w:hAnsi="Times New Roman"/>
          <w:spacing w:val="4"/>
          <w:sz w:val="24"/>
          <w:szCs w:val="24"/>
        </w:rPr>
        <w:tab/>
      </w:r>
      <w:proofErr w:type="spellStart"/>
      <w:r w:rsidRPr="00162B4F">
        <w:rPr>
          <w:rFonts w:ascii="Times New Roman" w:hAnsi="Times New Roman"/>
          <w:spacing w:val="4"/>
          <w:sz w:val="24"/>
          <w:szCs w:val="24"/>
        </w:rPr>
        <w:t>Nauryzba</w:t>
      </w:r>
      <w:r w:rsidR="00C2579D" w:rsidRPr="00162B4F">
        <w:rPr>
          <w:rFonts w:ascii="Times New Roman" w:hAnsi="Times New Roman"/>
          <w:spacing w:val="4"/>
          <w:sz w:val="24"/>
          <w:szCs w:val="24"/>
        </w:rPr>
        <w:t>y</w:t>
      </w:r>
      <w:proofErr w:type="spellEnd"/>
      <w:r w:rsidRPr="00162B4F">
        <w:rPr>
          <w:rFonts w:ascii="Times New Roman" w:hAnsi="Times New Roman"/>
          <w:spacing w:val="4"/>
          <w:sz w:val="24"/>
          <w:szCs w:val="24"/>
        </w:rPr>
        <w:t xml:space="preserve"> </w:t>
      </w:r>
      <w:proofErr w:type="spellStart"/>
      <w:r w:rsidRPr="00162B4F">
        <w:rPr>
          <w:rFonts w:ascii="Times New Roman" w:hAnsi="Times New Roman"/>
          <w:spacing w:val="4"/>
          <w:sz w:val="24"/>
          <w:szCs w:val="24"/>
        </w:rPr>
        <w:t>Zh.Zh</w:t>
      </w:r>
      <w:proofErr w:type="spellEnd"/>
      <w:r w:rsidRPr="00162B4F">
        <w:rPr>
          <w:rFonts w:ascii="Times New Roman" w:hAnsi="Times New Roman"/>
          <w:spacing w:val="4"/>
          <w:sz w:val="24"/>
          <w:szCs w:val="24"/>
        </w:rPr>
        <w:t xml:space="preserve">., </w:t>
      </w:r>
      <w:proofErr w:type="spellStart"/>
      <w:r w:rsidRPr="00162B4F">
        <w:rPr>
          <w:rFonts w:ascii="Times New Roman" w:hAnsi="Times New Roman"/>
          <w:spacing w:val="4"/>
          <w:sz w:val="24"/>
          <w:szCs w:val="24"/>
        </w:rPr>
        <w:t>Nakatkova</w:t>
      </w:r>
      <w:proofErr w:type="spellEnd"/>
      <w:r w:rsidRPr="00162B4F">
        <w:rPr>
          <w:rFonts w:ascii="Times New Roman" w:hAnsi="Times New Roman"/>
          <w:spacing w:val="4"/>
          <w:sz w:val="24"/>
          <w:szCs w:val="24"/>
        </w:rPr>
        <w:t xml:space="preserve"> O.I. Patriotic education of schoolchildren based on the “</w:t>
      </w:r>
      <w:proofErr w:type="spellStart"/>
      <w:r w:rsidR="00BC2B3E" w:rsidRPr="00162B4F">
        <w:rPr>
          <w:rFonts w:ascii="Times New Roman" w:hAnsi="Times New Roman"/>
          <w:spacing w:val="4"/>
          <w:sz w:val="24"/>
          <w:szCs w:val="24"/>
        </w:rPr>
        <w:t>Mangilik</w:t>
      </w:r>
      <w:proofErr w:type="spellEnd"/>
      <w:r w:rsidR="00BC2B3E" w:rsidRPr="00162B4F">
        <w:rPr>
          <w:rFonts w:ascii="Times New Roman" w:hAnsi="Times New Roman"/>
          <w:spacing w:val="4"/>
          <w:sz w:val="24"/>
          <w:szCs w:val="24"/>
        </w:rPr>
        <w:t xml:space="preserve"> El</w:t>
      </w:r>
      <w:r w:rsidRPr="00162B4F">
        <w:rPr>
          <w:rFonts w:ascii="Times New Roman" w:hAnsi="Times New Roman"/>
          <w:spacing w:val="4"/>
          <w:sz w:val="24"/>
          <w:szCs w:val="24"/>
        </w:rPr>
        <w:t>” values. Continuous education for sustainable development: new challenges. A collection of materials of the International Scientific and Practical Conference. National Academy of Education named after Y.</w:t>
      </w:r>
      <w:r w:rsidR="00C2579D" w:rsidRPr="00162B4F">
        <w:rPr>
          <w:rFonts w:ascii="Times New Roman" w:hAnsi="Times New Roman"/>
          <w:spacing w:val="4"/>
          <w:sz w:val="24"/>
          <w:szCs w:val="24"/>
        </w:rPr>
        <w:t xml:space="preserve"> </w:t>
      </w:r>
      <w:proofErr w:type="spellStart"/>
      <w:r w:rsidRPr="00162B4F">
        <w:rPr>
          <w:rFonts w:ascii="Times New Roman" w:hAnsi="Times New Roman"/>
          <w:spacing w:val="4"/>
          <w:sz w:val="24"/>
          <w:szCs w:val="24"/>
        </w:rPr>
        <w:t>Altynsarin</w:t>
      </w:r>
      <w:proofErr w:type="spellEnd"/>
      <w:r w:rsidRPr="00162B4F">
        <w:rPr>
          <w:rFonts w:ascii="Times New Roman" w:hAnsi="Times New Roman"/>
          <w:spacing w:val="4"/>
          <w:sz w:val="24"/>
          <w:szCs w:val="24"/>
        </w:rPr>
        <w:t xml:space="preserve">   – Astana: NAE named after </w:t>
      </w:r>
      <w:proofErr w:type="spellStart"/>
      <w:r w:rsidRPr="00162B4F">
        <w:rPr>
          <w:rFonts w:ascii="Times New Roman" w:hAnsi="Times New Roman"/>
          <w:spacing w:val="4"/>
          <w:sz w:val="24"/>
          <w:szCs w:val="24"/>
        </w:rPr>
        <w:t>Y.Altynsarin</w:t>
      </w:r>
      <w:proofErr w:type="spellEnd"/>
      <w:proofErr w:type="gramStart"/>
      <w:r w:rsidRPr="00162B4F">
        <w:rPr>
          <w:rFonts w:ascii="Times New Roman" w:hAnsi="Times New Roman"/>
          <w:spacing w:val="4"/>
          <w:sz w:val="24"/>
          <w:szCs w:val="24"/>
        </w:rPr>
        <w:t>,  2018</w:t>
      </w:r>
      <w:proofErr w:type="gramEnd"/>
      <w:r w:rsidRPr="00162B4F">
        <w:rPr>
          <w:rFonts w:ascii="Times New Roman" w:hAnsi="Times New Roman"/>
          <w:spacing w:val="4"/>
          <w:sz w:val="24"/>
          <w:szCs w:val="24"/>
        </w:rPr>
        <w:t xml:space="preserve"> - P. 171-175. (Confirmation: a collection in PDF format)</w:t>
      </w:r>
      <w:r w:rsidR="004738D7" w:rsidRPr="004738D7">
        <w:rPr>
          <w:rFonts w:ascii="Times New Roman" w:hAnsi="Times New Roman"/>
          <w:spacing w:val="4"/>
          <w:sz w:val="24"/>
          <w:szCs w:val="24"/>
        </w:rPr>
        <w:t xml:space="preserve"> </w:t>
      </w:r>
      <w:r w:rsidR="004738D7">
        <w:rPr>
          <w:rFonts w:ascii="Times New Roman" w:hAnsi="Times New Roman"/>
          <w:spacing w:val="4"/>
          <w:sz w:val="24"/>
          <w:szCs w:val="24"/>
        </w:rPr>
        <w:t>(Russian)</w:t>
      </w:r>
    </w:p>
    <w:p w:rsidR="00A6740A" w:rsidRPr="00162B4F" w:rsidRDefault="00A6740A" w:rsidP="007322F8">
      <w:pPr>
        <w:tabs>
          <w:tab w:val="left" w:pos="993"/>
        </w:tabs>
        <w:spacing w:after="0" w:line="360" w:lineRule="auto"/>
        <w:ind w:firstLine="709"/>
        <w:jc w:val="both"/>
        <w:rPr>
          <w:rFonts w:ascii="Times New Roman" w:hAnsi="Times New Roman" w:cs="Times New Roman"/>
          <w:spacing w:val="4"/>
          <w:sz w:val="24"/>
          <w:szCs w:val="24"/>
        </w:rPr>
      </w:pPr>
      <w:r w:rsidRPr="00162B4F">
        <w:rPr>
          <w:rFonts w:ascii="Times New Roman" w:hAnsi="Times New Roman"/>
          <w:spacing w:val="4"/>
          <w:sz w:val="24"/>
          <w:szCs w:val="24"/>
        </w:rPr>
        <w:t>3</w:t>
      </w:r>
      <w:r w:rsidRPr="00162B4F">
        <w:rPr>
          <w:rFonts w:ascii="Times New Roman" w:hAnsi="Times New Roman"/>
          <w:spacing w:val="4"/>
          <w:sz w:val="24"/>
          <w:szCs w:val="24"/>
        </w:rPr>
        <w:tab/>
      </w:r>
      <w:proofErr w:type="spellStart"/>
      <w:r w:rsidRPr="00162B4F">
        <w:rPr>
          <w:rFonts w:ascii="Times New Roman" w:hAnsi="Times New Roman"/>
          <w:spacing w:val="4"/>
          <w:sz w:val="24"/>
          <w:szCs w:val="24"/>
        </w:rPr>
        <w:t>Nauryzba</w:t>
      </w:r>
      <w:r w:rsidR="00C2579D" w:rsidRPr="00162B4F">
        <w:rPr>
          <w:rFonts w:ascii="Times New Roman" w:hAnsi="Times New Roman"/>
          <w:spacing w:val="4"/>
          <w:sz w:val="24"/>
          <w:szCs w:val="24"/>
        </w:rPr>
        <w:t>y</w:t>
      </w:r>
      <w:proofErr w:type="spellEnd"/>
      <w:r w:rsidR="004738D7">
        <w:rPr>
          <w:rFonts w:ascii="Times New Roman" w:hAnsi="Times New Roman"/>
          <w:spacing w:val="4"/>
          <w:sz w:val="24"/>
          <w:szCs w:val="24"/>
        </w:rPr>
        <w:t xml:space="preserve"> </w:t>
      </w:r>
      <w:proofErr w:type="spellStart"/>
      <w:r w:rsidR="004738D7">
        <w:rPr>
          <w:rFonts w:ascii="Times New Roman" w:hAnsi="Times New Roman"/>
          <w:spacing w:val="4"/>
          <w:sz w:val="24"/>
          <w:szCs w:val="24"/>
        </w:rPr>
        <w:t>Zh.Zh</w:t>
      </w:r>
      <w:proofErr w:type="spellEnd"/>
      <w:r w:rsidR="004738D7">
        <w:rPr>
          <w:rFonts w:ascii="Times New Roman" w:hAnsi="Times New Roman"/>
          <w:spacing w:val="4"/>
          <w:sz w:val="24"/>
          <w:szCs w:val="24"/>
        </w:rPr>
        <w:t xml:space="preserve">., </w:t>
      </w:r>
      <w:proofErr w:type="spellStart"/>
      <w:r w:rsidR="004738D7">
        <w:rPr>
          <w:rFonts w:ascii="Times New Roman" w:hAnsi="Times New Roman"/>
          <w:spacing w:val="4"/>
          <w:sz w:val="24"/>
          <w:szCs w:val="24"/>
        </w:rPr>
        <w:t>Ute</w:t>
      </w:r>
      <w:r w:rsidRPr="00162B4F">
        <w:rPr>
          <w:rFonts w:ascii="Times New Roman" w:hAnsi="Times New Roman"/>
          <w:spacing w:val="4"/>
          <w:sz w:val="24"/>
          <w:szCs w:val="24"/>
        </w:rPr>
        <w:t>muratova</w:t>
      </w:r>
      <w:proofErr w:type="spellEnd"/>
      <w:r w:rsidRPr="00162B4F">
        <w:rPr>
          <w:rFonts w:ascii="Times New Roman" w:hAnsi="Times New Roman"/>
          <w:spacing w:val="4"/>
          <w:sz w:val="24"/>
          <w:szCs w:val="24"/>
        </w:rPr>
        <w:t xml:space="preserve"> B.K. Kazakhstani patriotism as a phenomenon of national subculture identity // Materials of the Republican Scientific and Theoretical Conference “Kazakhstani patriotism: historical experience and modern problems”. – P.175-182. (Confirmation: a collection in PDF format)</w:t>
      </w:r>
      <w:r w:rsidR="004738D7" w:rsidRPr="004738D7">
        <w:t xml:space="preserve"> </w:t>
      </w:r>
      <w:r w:rsidR="004738D7" w:rsidRPr="004738D7">
        <w:rPr>
          <w:rFonts w:ascii="Times New Roman" w:hAnsi="Times New Roman"/>
          <w:spacing w:val="4"/>
          <w:sz w:val="24"/>
          <w:szCs w:val="24"/>
        </w:rPr>
        <w:t>(Russian)</w:t>
      </w:r>
    </w:p>
    <w:p w:rsidR="00A6740A" w:rsidRPr="00162B4F" w:rsidRDefault="00A6740A" w:rsidP="007322F8">
      <w:pPr>
        <w:tabs>
          <w:tab w:val="left" w:pos="993"/>
        </w:tabs>
        <w:spacing w:after="0" w:line="360" w:lineRule="auto"/>
        <w:ind w:firstLine="709"/>
        <w:jc w:val="both"/>
        <w:rPr>
          <w:rFonts w:ascii="Times New Roman" w:hAnsi="Times New Roman" w:cs="Times New Roman"/>
          <w:spacing w:val="4"/>
          <w:sz w:val="24"/>
          <w:szCs w:val="24"/>
        </w:rPr>
      </w:pPr>
      <w:r w:rsidRPr="00162B4F">
        <w:rPr>
          <w:rFonts w:ascii="Times New Roman" w:hAnsi="Times New Roman"/>
          <w:spacing w:val="4"/>
          <w:sz w:val="24"/>
          <w:szCs w:val="24"/>
        </w:rPr>
        <w:t>4</w:t>
      </w:r>
      <w:r w:rsidRPr="00162B4F">
        <w:rPr>
          <w:rFonts w:ascii="Times New Roman" w:hAnsi="Times New Roman"/>
          <w:spacing w:val="4"/>
          <w:sz w:val="24"/>
          <w:szCs w:val="24"/>
        </w:rPr>
        <w:tab/>
      </w:r>
      <w:proofErr w:type="spellStart"/>
      <w:r w:rsidRPr="00162B4F">
        <w:rPr>
          <w:rFonts w:ascii="Times New Roman" w:hAnsi="Times New Roman"/>
          <w:spacing w:val="4"/>
          <w:sz w:val="24"/>
          <w:szCs w:val="24"/>
        </w:rPr>
        <w:t>Zhilbayev</w:t>
      </w:r>
      <w:proofErr w:type="spellEnd"/>
      <w:r w:rsidRPr="00162B4F">
        <w:rPr>
          <w:rFonts w:ascii="Times New Roman" w:hAnsi="Times New Roman"/>
          <w:spacing w:val="4"/>
          <w:sz w:val="24"/>
          <w:szCs w:val="24"/>
        </w:rPr>
        <w:t xml:space="preserve"> </w:t>
      </w:r>
      <w:proofErr w:type="spellStart"/>
      <w:r w:rsidRPr="00162B4F">
        <w:rPr>
          <w:rFonts w:ascii="Times New Roman" w:hAnsi="Times New Roman"/>
          <w:spacing w:val="4"/>
          <w:sz w:val="24"/>
          <w:szCs w:val="24"/>
        </w:rPr>
        <w:t>Zh.O</w:t>
      </w:r>
      <w:proofErr w:type="spellEnd"/>
      <w:r w:rsidRPr="00162B4F">
        <w:rPr>
          <w:rFonts w:ascii="Times New Roman" w:hAnsi="Times New Roman"/>
          <w:spacing w:val="4"/>
          <w:sz w:val="24"/>
          <w:szCs w:val="24"/>
        </w:rPr>
        <w:t xml:space="preserve">., </w:t>
      </w:r>
      <w:proofErr w:type="spellStart"/>
      <w:r w:rsidRPr="00162B4F">
        <w:rPr>
          <w:rFonts w:ascii="Times New Roman" w:hAnsi="Times New Roman"/>
          <w:spacing w:val="4"/>
          <w:sz w:val="24"/>
          <w:szCs w:val="24"/>
        </w:rPr>
        <w:t>Syrymbetova</w:t>
      </w:r>
      <w:proofErr w:type="spellEnd"/>
      <w:r w:rsidRPr="00162B4F">
        <w:rPr>
          <w:rFonts w:ascii="Times New Roman" w:hAnsi="Times New Roman"/>
          <w:spacing w:val="4"/>
          <w:sz w:val="24"/>
          <w:szCs w:val="24"/>
        </w:rPr>
        <w:t xml:space="preserve"> L.S. Analysis of normative legal and program documents on the education issues. Continuous education for sustainable development: new challenges. A collection of materials of the International Scientific and Practical Conference. National Academy of Education named after Y.</w:t>
      </w:r>
      <w:r w:rsidR="00C2579D" w:rsidRPr="00162B4F">
        <w:rPr>
          <w:rFonts w:ascii="Times New Roman" w:hAnsi="Times New Roman"/>
          <w:spacing w:val="4"/>
          <w:sz w:val="24"/>
          <w:szCs w:val="24"/>
        </w:rPr>
        <w:t xml:space="preserve"> </w:t>
      </w:r>
      <w:proofErr w:type="spellStart"/>
      <w:r w:rsidRPr="00162B4F">
        <w:rPr>
          <w:rFonts w:ascii="Times New Roman" w:hAnsi="Times New Roman"/>
          <w:spacing w:val="4"/>
          <w:sz w:val="24"/>
          <w:szCs w:val="24"/>
        </w:rPr>
        <w:t>Alt</w:t>
      </w:r>
      <w:r w:rsidR="000C7295" w:rsidRPr="00162B4F">
        <w:rPr>
          <w:rFonts w:ascii="Times New Roman" w:hAnsi="Times New Roman"/>
          <w:spacing w:val="4"/>
          <w:sz w:val="24"/>
          <w:szCs w:val="24"/>
        </w:rPr>
        <w:t>ynsarin</w:t>
      </w:r>
      <w:proofErr w:type="spellEnd"/>
      <w:r w:rsidR="000C7295" w:rsidRPr="00162B4F">
        <w:rPr>
          <w:rFonts w:ascii="Times New Roman" w:hAnsi="Times New Roman"/>
          <w:spacing w:val="4"/>
          <w:sz w:val="24"/>
          <w:szCs w:val="24"/>
        </w:rPr>
        <w:t>.</w:t>
      </w:r>
      <w:r w:rsidRPr="00162B4F">
        <w:rPr>
          <w:rFonts w:ascii="Times New Roman" w:hAnsi="Times New Roman"/>
          <w:spacing w:val="4"/>
          <w:sz w:val="24"/>
          <w:szCs w:val="24"/>
        </w:rPr>
        <w:t xml:space="preserve"> – Astana: NAE named after Y.</w:t>
      </w:r>
      <w:r w:rsidR="00C2579D" w:rsidRPr="00162B4F">
        <w:rPr>
          <w:rFonts w:ascii="Times New Roman" w:hAnsi="Times New Roman"/>
          <w:spacing w:val="4"/>
          <w:sz w:val="24"/>
          <w:szCs w:val="24"/>
        </w:rPr>
        <w:t xml:space="preserve"> </w:t>
      </w:r>
      <w:proofErr w:type="spellStart"/>
      <w:r w:rsidRPr="00162B4F">
        <w:rPr>
          <w:rFonts w:ascii="Times New Roman" w:hAnsi="Times New Roman"/>
          <w:spacing w:val="4"/>
          <w:sz w:val="24"/>
          <w:szCs w:val="24"/>
        </w:rPr>
        <w:t>Altynsarin</w:t>
      </w:r>
      <w:proofErr w:type="spellEnd"/>
      <w:proofErr w:type="gramStart"/>
      <w:r w:rsidRPr="00162B4F">
        <w:rPr>
          <w:rFonts w:ascii="Times New Roman" w:hAnsi="Times New Roman"/>
          <w:spacing w:val="4"/>
          <w:sz w:val="24"/>
          <w:szCs w:val="24"/>
        </w:rPr>
        <w:t>,  2018</w:t>
      </w:r>
      <w:proofErr w:type="gramEnd"/>
      <w:r w:rsidRPr="00162B4F">
        <w:rPr>
          <w:rFonts w:ascii="Times New Roman" w:hAnsi="Times New Roman"/>
          <w:spacing w:val="4"/>
          <w:sz w:val="24"/>
          <w:szCs w:val="24"/>
        </w:rPr>
        <w:t>. – P.42-45. (Confirmation: a collection in PDF format)</w:t>
      </w:r>
      <w:r w:rsidR="004738D7" w:rsidRPr="004738D7">
        <w:t xml:space="preserve"> </w:t>
      </w:r>
      <w:r w:rsidR="004738D7" w:rsidRPr="004738D7">
        <w:rPr>
          <w:rFonts w:ascii="Times New Roman" w:hAnsi="Times New Roman"/>
          <w:spacing w:val="4"/>
          <w:sz w:val="24"/>
          <w:szCs w:val="24"/>
        </w:rPr>
        <w:t>(Russian)</w:t>
      </w:r>
    </w:p>
    <w:p w:rsidR="00A6740A" w:rsidRPr="00162B4F" w:rsidRDefault="00A6740A" w:rsidP="007322F8">
      <w:pPr>
        <w:tabs>
          <w:tab w:val="left" w:pos="993"/>
        </w:tabs>
        <w:spacing w:after="0" w:line="360" w:lineRule="auto"/>
        <w:ind w:firstLine="709"/>
        <w:jc w:val="both"/>
        <w:rPr>
          <w:rFonts w:ascii="Times New Roman" w:hAnsi="Times New Roman" w:cs="Times New Roman"/>
          <w:spacing w:val="4"/>
          <w:sz w:val="24"/>
          <w:szCs w:val="24"/>
        </w:rPr>
      </w:pPr>
      <w:r w:rsidRPr="00162B4F">
        <w:rPr>
          <w:rFonts w:ascii="Times New Roman" w:hAnsi="Times New Roman"/>
          <w:spacing w:val="4"/>
          <w:sz w:val="24"/>
          <w:szCs w:val="24"/>
        </w:rPr>
        <w:t>5</w:t>
      </w:r>
      <w:r w:rsidRPr="00162B4F">
        <w:rPr>
          <w:rFonts w:ascii="Times New Roman" w:hAnsi="Times New Roman"/>
          <w:spacing w:val="4"/>
          <w:sz w:val="24"/>
          <w:szCs w:val="24"/>
        </w:rPr>
        <w:tab/>
      </w:r>
      <w:proofErr w:type="spellStart"/>
      <w:r w:rsidRPr="00162B4F">
        <w:rPr>
          <w:rFonts w:ascii="Times New Roman" w:hAnsi="Times New Roman"/>
          <w:spacing w:val="4"/>
          <w:sz w:val="24"/>
          <w:szCs w:val="24"/>
        </w:rPr>
        <w:t>Zhetpisbayeva</w:t>
      </w:r>
      <w:proofErr w:type="spellEnd"/>
      <w:r w:rsidRPr="00162B4F">
        <w:rPr>
          <w:rFonts w:ascii="Times New Roman" w:hAnsi="Times New Roman"/>
          <w:spacing w:val="4"/>
          <w:sz w:val="24"/>
          <w:szCs w:val="24"/>
        </w:rPr>
        <w:t xml:space="preserve"> B.A., </w:t>
      </w:r>
      <w:proofErr w:type="spellStart"/>
      <w:r w:rsidRPr="00162B4F">
        <w:rPr>
          <w:rFonts w:ascii="Times New Roman" w:hAnsi="Times New Roman"/>
          <w:spacing w:val="4"/>
          <w:sz w:val="24"/>
          <w:szCs w:val="24"/>
        </w:rPr>
        <w:t>Zhilbayev</w:t>
      </w:r>
      <w:proofErr w:type="spellEnd"/>
      <w:r w:rsidRPr="00162B4F">
        <w:rPr>
          <w:rFonts w:ascii="Times New Roman" w:hAnsi="Times New Roman"/>
          <w:spacing w:val="4"/>
          <w:sz w:val="24"/>
          <w:szCs w:val="24"/>
        </w:rPr>
        <w:t xml:space="preserve"> </w:t>
      </w:r>
      <w:proofErr w:type="spellStart"/>
      <w:r w:rsidRPr="00162B4F">
        <w:rPr>
          <w:rFonts w:ascii="Times New Roman" w:hAnsi="Times New Roman"/>
          <w:spacing w:val="4"/>
          <w:sz w:val="24"/>
          <w:szCs w:val="24"/>
        </w:rPr>
        <w:t>Zh.O</w:t>
      </w:r>
      <w:proofErr w:type="spellEnd"/>
      <w:r w:rsidRPr="00162B4F">
        <w:rPr>
          <w:rFonts w:ascii="Times New Roman" w:hAnsi="Times New Roman"/>
          <w:spacing w:val="4"/>
          <w:sz w:val="24"/>
          <w:szCs w:val="24"/>
        </w:rPr>
        <w:t xml:space="preserve">., </w:t>
      </w:r>
      <w:proofErr w:type="spellStart"/>
      <w:r w:rsidRPr="00162B4F">
        <w:rPr>
          <w:rFonts w:ascii="Times New Roman" w:hAnsi="Times New Roman"/>
          <w:spacing w:val="4"/>
          <w:sz w:val="24"/>
          <w:szCs w:val="24"/>
        </w:rPr>
        <w:t>Eskazinova</w:t>
      </w:r>
      <w:proofErr w:type="spellEnd"/>
      <w:r w:rsidRPr="00162B4F">
        <w:rPr>
          <w:rFonts w:ascii="Times New Roman" w:hAnsi="Times New Roman"/>
          <w:spacing w:val="4"/>
          <w:sz w:val="24"/>
          <w:szCs w:val="24"/>
        </w:rPr>
        <w:t xml:space="preserve"> </w:t>
      </w:r>
      <w:proofErr w:type="spellStart"/>
      <w:r w:rsidRPr="00162B4F">
        <w:rPr>
          <w:rFonts w:ascii="Times New Roman" w:hAnsi="Times New Roman"/>
          <w:spacing w:val="4"/>
          <w:sz w:val="24"/>
          <w:szCs w:val="24"/>
        </w:rPr>
        <w:t>Zh.A</w:t>
      </w:r>
      <w:proofErr w:type="spellEnd"/>
      <w:r w:rsidRPr="00162B4F">
        <w:rPr>
          <w:rFonts w:ascii="Times New Roman" w:hAnsi="Times New Roman"/>
          <w:spacing w:val="4"/>
          <w:sz w:val="24"/>
          <w:szCs w:val="24"/>
        </w:rPr>
        <w:t>. “On some education problems of children-</w:t>
      </w:r>
      <w:proofErr w:type="spellStart"/>
      <w:r w:rsidRPr="00162B4F">
        <w:rPr>
          <w:rFonts w:ascii="Times New Roman" w:hAnsi="Times New Roman"/>
          <w:spacing w:val="4"/>
          <w:sz w:val="24"/>
          <w:szCs w:val="24"/>
        </w:rPr>
        <w:t>оralmans</w:t>
      </w:r>
      <w:proofErr w:type="spellEnd"/>
      <w:r w:rsidRPr="00162B4F">
        <w:rPr>
          <w:rFonts w:ascii="Times New Roman" w:hAnsi="Times New Roman"/>
          <w:spacing w:val="4"/>
          <w:sz w:val="24"/>
          <w:szCs w:val="24"/>
        </w:rPr>
        <w:t xml:space="preserve">: historical background” // Bulletin of </w:t>
      </w:r>
      <w:proofErr w:type="spellStart"/>
      <w:r w:rsidRPr="00162B4F">
        <w:rPr>
          <w:rFonts w:ascii="Times New Roman" w:hAnsi="Times New Roman"/>
          <w:spacing w:val="4"/>
          <w:sz w:val="24"/>
          <w:szCs w:val="24"/>
        </w:rPr>
        <w:t>Karagand</w:t>
      </w:r>
      <w:r w:rsidR="00C2579D" w:rsidRPr="00162B4F">
        <w:rPr>
          <w:rFonts w:ascii="Times New Roman" w:hAnsi="Times New Roman"/>
          <w:spacing w:val="4"/>
          <w:sz w:val="24"/>
          <w:szCs w:val="24"/>
        </w:rPr>
        <w:t>y</w:t>
      </w:r>
      <w:proofErr w:type="spellEnd"/>
      <w:r w:rsidRPr="00162B4F">
        <w:rPr>
          <w:rFonts w:ascii="Times New Roman" w:hAnsi="Times New Roman"/>
          <w:spacing w:val="4"/>
          <w:sz w:val="24"/>
          <w:szCs w:val="24"/>
        </w:rPr>
        <w:t xml:space="preserve"> State University. Pedagogy series. No. 1(89)/2018 – P.98-104. (Confirmation: a journal in PDF format) </w:t>
      </w:r>
      <w:r w:rsidR="004738D7">
        <w:rPr>
          <w:rFonts w:ascii="Times New Roman" w:hAnsi="Times New Roman"/>
          <w:spacing w:val="4"/>
          <w:sz w:val="24"/>
          <w:szCs w:val="24"/>
        </w:rPr>
        <w:t>(English</w:t>
      </w:r>
      <w:r w:rsidR="004738D7" w:rsidRPr="004738D7">
        <w:rPr>
          <w:rFonts w:ascii="Times New Roman" w:hAnsi="Times New Roman"/>
          <w:spacing w:val="4"/>
          <w:sz w:val="24"/>
          <w:szCs w:val="24"/>
        </w:rPr>
        <w:t>)</w:t>
      </w:r>
    </w:p>
    <w:p w:rsidR="00A6740A" w:rsidRPr="00162B4F" w:rsidRDefault="00A6740A" w:rsidP="007322F8">
      <w:pPr>
        <w:tabs>
          <w:tab w:val="left" w:pos="993"/>
        </w:tabs>
        <w:spacing w:after="0" w:line="360" w:lineRule="auto"/>
        <w:ind w:firstLine="709"/>
        <w:jc w:val="both"/>
        <w:rPr>
          <w:rFonts w:ascii="Times New Roman" w:hAnsi="Times New Roman" w:cs="Times New Roman"/>
          <w:spacing w:val="4"/>
          <w:sz w:val="24"/>
          <w:szCs w:val="24"/>
        </w:rPr>
      </w:pPr>
      <w:r w:rsidRPr="00162B4F">
        <w:rPr>
          <w:rFonts w:ascii="Times New Roman" w:hAnsi="Times New Roman"/>
          <w:spacing w:val="4"/>
          <w:sz w:val="24"/>
          <w:szCs w:val="24"/>
        </w:rPr>
        <w:t>6</w:t>
      </w:r>
      <w:r w:rsidRPr="00162B4F">
        <w:rPr>
          <w:rFonts w:ascii="Times New Roman" w:hAnsi="Times New Roman"/>
          <w:spacing w:val="4"/>
          <w:sz w:val="24"/>
          <w:szCs w:val="24"/>
        </w:rPr>
        <w:tab/>
      </w:r>
      <w:proofErr w:type="spellStart"/>
      <w:r w:rsidRPr="00162B4F">
        <w:rPr>
          <w:rFonts w:ascii="Times New Roman" w:hAnsi="Times New Roman"/>
          <w:spacing w:val="4"/>
          <w:sz w:val="24"/>
          <w:szCs w:val="24"/>
        </w:rPr>
        <w:t>Kulsharipova</w:t>
      </w:r>
      <w:proofErr w:type="spellEnd"/>
      <w:r w:rsidRPr="00162B4F">
        <w:rPr>
          <w:rFonts w:ascii="Times New Roman" w:hAnsi="Times New Roman"/>
          <w:spacing w:val="4"/>
          <w:sz w:val="24"/>
          <w:szCs w:val="24"/>
        </w:rPr>
        <w:t xml:space="preserve"> Z.К., </w:t>
      </w:r>
      <w:proofErr w:type="spellStart"/>
      <w:r w:rsidRPr="00162B4F">
        <w:rPr>
          <w:rFonts w:ascii="Times New Roman" w:hAnsi="Times New Roman"/>
          <w:spacing w:val="4"/>
          <w:sz w:val="24"/>
          <w:szCs w:val="24"/>
        </w:rPr>
        <w:t>Zhilbayev</w:t>
      </w:r>
      <w:proofErr w:type="spellEnd"/>
      <w:r w:rsidRPr="00162B4F">
        <w:rPr>
          <w:rFonts w:ascii="Times New Roman" w:hAnsi="Times New Roman"/>
          <w:spacing w:val="4"/>
          <w:sz w:val="24"/>
          <w:szCs w:val="24"/>
        </w:rPr>
        <w:t xml:space="preserve"> </w:t>
      </w:r>
      <w:proofErr w:type="spellStart"/>
      <w:r w:rsidRPr="00162B4F">
        <w:rPr>
          <w:rFonts w:ascii="Times New Roman" w:hAnsi="Times New Roman"/>
          <w:spacing w:val="4"/>
          <w:sz w:val="24"/>
          <w:szCs w:val="24"/>
        </w:rPr>
        <w:t>Zh.O</w:t>
      </w:r>
      <w:proofErr w:type="spellEnd"/>
      <w:r w:rsidRPr="00162B4F">
        <w:rPr>
          <w:rFonts w:ascii="Times New Roman" w:hAnsi="Times New Roman"/>
          <w:spacing w:val="4"/>
          <w:sz w:val="24"/>
          <w:szCs w:val="24"/>
        </w:rPr>
        <w:t xml:space="preserve">., </w:t>
      </w:r>
      <w:proofErr w:type="spellStart"/>
      <w:r w:rsidRPr="00162B4F">
        <w:rPr>
          <w:rFonts w:ascii="Times New Roman" w:hAnsi="Times New Roman"/>
          <w:spacing w:val="4"/>
          <w:sz w:val="24"/>
          <w:szCs w:val="24"/>
        </w:rPr>
        <w:t>Kairbekova</w:t>
      </w:r>
      <w:proofErr w:type="spellEnd"/>
      <w:r w:rsidRPr="00162B4F">
        <w:rPr>
          <w:rFonts w:ascii="Times New Roman" w:hAnsi="Times New Roman"/>
          <w:spacing w:val="4"/>
          <w:sz w:val="24"/>
          <w:szCs w:val="24"/>
        </w:rPr>
        <w:t xml:space="preserve"> B. Problems of macro societal structure of the contemporary community, their communication and interrelation» // Bulletin of </w:t>
      </w:r>
      <w:proofErr w:type="spellStart"/>
      <w:r w:rsidRPr="00162B4F">
        <w:rPr>
          <w:rFonts w:ascii="Times New Roman" w:hAnsi="Times New Roman"/>
          <w:spacing w:val="4"/>
          <w:sz w:val="24"/>
          <w:szCs w:val="24"/>
        </w:rPr>
        <w:t>Karagand</w:t>
      </w:r>
      <w:r w:rsidR="00C2579D" w:rsidRPr="00162B4F">
        <w:rPr>
          <w:rFonts w:ascii="Times New Roman" w:hAnsi="Times New Roman"/>
          <w:spacing w:val="4"/>
          <w:sz w:val="24"/>
          <w:szCs w:val="24"/>
        </w:rPr>
        <w:t>y</w:t>
      </w:r>
      <w:proofErr w:type="spellEnd"/>
      <w:r w:rsidRPr="00162B4F">
        <w:rPr>
          <w:rFonts w:ascii="Times New Roman" w:hAnsi="Times New Roman"/>
          <w:spacing w:val="4"/>
          <w:sz w:val="24"/>
          <w:szCs w:val="24"/>
        </w:rPr>
        <w:t xml:space="preserve"> State University. Pedagogy series. No. 1(89)/2018 – P.140-146. (Confirmation: a journal in PDF format)</w:t>
      </w:r>
      <w:r w:rsidR="00B44473" w:rsidRPr="00B44473">
        <w:rPr>
          <w:rFonts w:ascii="Times New Roman" w:hAnsi="Times New Roman"/>
          <w:spacing w:val="4"/>
          <w:sz w:val="24"/>
          <w:szCs w:val="24"/>
        </w:rPr>
        <w:t xml:space="preserve"> </w:t>
      </w:r>
      <w:r w:rsidR="00B44473">
        <w:rPr>
          <w:rFonts w:ascii="Times New Roman" w:hAnsi="Times New Roman"/>
          <w:spacing w:val="4"/>
          <w:sz w:val="24"/>
          <w:szCs w:val="24"/>
        </w:rPr>
        <w:t>(English</w:t>
      </w:r>
      <w:r w:rsidR="00B44473" w:rsidRPr="004738D7">
        <w:rPr>
          <w:rFonts w:ascii="Times New Roman" w:hAnsi="Times New Roman"/>
          <w:spacing w:val="4"/>
          <w:sz w:val="24"/>
          <w:szCs w:val="24"/>
        </w:rPr>
        <w:t>)</w:t>
      </w:r>
    </w:p>
    <w:p w:rsidR="00A6740A" w:rsidRPr="00162B4F" w:rsidRDefault="00A6740A" w:rsidP="007322F8">
      <w:pPr>
        <w:tabs>
          <w:tab w:val="left" w:pos="993"/>
        </w:tabs>
        <w:spacing w:after="0" w:line="360" w:lineRule="auto"/>
        <w:ind w:firstLine="709"/>
        <w:jc w:val="both"/>
        <w:rPr>
          <w:rFonts w:ascii="Times New Roman" w:hAnsi="Times New Roman" w:cs="Times New Roman"/>
          <w:spacing w:val="4"/>
          <w:sz w:val="24"/>
          <w:szCs w:val="24"/>
        </w:rPr>
      </w:pPr>
      <w:r w:rsidRPr="00162B4F">
        <w:rPr>
          <w:rFonts w:ascii="Times New Roman" w:hAnsi="Times New Roman"/>
          <w:spacing w:val="4"/>
          <w:sz w:val="24"/>
          <w:szCs w:val="24"/>
        </w:rPr>
        <w:t>7</w:t>
      </w:r>
      <w:r w:rsidRPr="00162B4F">
        <w:rPr>
          <w:rFonts w:ascii="Times New Roman" w:hAnsi="Times New Roman"/>
          <w:spacing w:val="4"/>
          <w:sz w:val="24"/>
          <w:szCs w:val="24"/>
        </w:rPr>
        <w:tab/>
      </w:r>
      <w:proofErr w:type="spellStart"/>
      <w:r w:rsidRPr="00162B4F">
        <w:rPr>
          <w:rFonts w:ascii="Times New Roman" w:hAnsi="Times New Roman"/>
          <w:spacing w:val="4"/>
          <w:sz w:val="24"/>
          <w:szCs w:val="24"/>
        </w:rPr>
        <w:t>Zhilbayev</w:t>
      </w:r>
      <w:proofErr w:type="spellEnd"/>
      <w:r w:rsidRPr="00162B4F">
        <w:rPr>
          <w:rFonts w:ascii="Times New Roman" w:hAnsi="Times New Roman"/>
          <w:spacing w:val="4"/>
          <w:sz w:val="24"/>
          <w:szCs w:val="24"/>
        </w:rPr>
        <w:t xml:space="preserve"> </w:t>
      </w:r>
      <w:proofErr w:type="spellStart"/>
      <w:r w:rsidRPr="00162B4F">
        <w:rPr>
          <w:rFonts w:ascii="Times New Roman" w:hAnsi="Times New Roman"/>
          <w:spacing w:val="4"/>
          <w:sz w:val="24"/>
          <w:szCs w:val="24"/>
        </w:rPr>
        <w:t>Zh.O</w:t>
      </w:r>
      <w:proofErr w:type="spellEnd"/>
      <w:r w:rsidRPr="00162B4F">
        <w:rPr>
          <w:rFonts w:ascii="Times New Roman" w:hAnsi="Times New Roman"/>
          <w:spacing w:val="4"/>
          <w:sz w:val="24"/>
          <w:szCs w:val="24"/>
        </w:rPr>
        <w:t xml:space="preserve">., </w:t>
      </w:r>
      <w:proofErr w:type="spellStart"/>
      <w:r w:rsidRPr="00162B4F">
        <w:rPr>
          <w:rFonts w:ascii="Times New Roman" w:hAnsi="Times New Roman"/>
          <w:spacing w:val="4"/>
          <w:sz w:val="24"/>
          <w:szCs w:val="24"/>
        </w:rPr>
        <w:t>Syrymbetova</w:t>
      </w:r>
      <w:proofErr w:type="spellEnd"/>
      <w:r w:rsidRPr="00162B4F">
        <w:rPr>
          <w:rFonts w:ascii="Times New Roman" w:hAnsi="Times New Roman"/>
          <w:spacing w:val="4"/>
          <w:sz w:val="24"/>
          <w:szCs w:val="24"/>
        </w:rPr>
        <w:t xml:space="preserve"> L.S., </w:t>
      </w:r>
      <w:proofErr w:type="spellStart"/>
      <w:r w:rsidRPr="00162B4F">
        <w:rPr>
          <w:rFonts w:ascii="Times New Roman" w:hAnsi="Times New Roman"/>
          <w:spacing w:val="4"/>
          <w:sz w:val="24"/>
          <w:szCs w:val="24"/>
        </w:rPr>
        <w:t>Tastanbekova</w:t>
      </w:r>
      <w:proofErr w:type="spellEnd"/>
      <w:r w:rsidRPr="00162B4F">
        <w:rPr>
          <w:rFonts w:ascii="Times New Roman" w:hAnsi="Times New Roman"/>
          <w:spacing w:val="4"/>
          <w:sz w:val="24"/>
          <w:szCs w:val="24"/>
        </w:rPr>
        <w:t xml:space="preserve"> N.D. Patriotic education methodology for schoolchildren based on the “</w:t>
      </w:r>
      <w:proofErr w:type="spellStart"/>
      <w:r w:rsidR="00BC2B3E" w:rsidRPr="00162B4F">
        <w:rPr>
          <w:rFonts w:ascii="Times New Roman" w:hAnsi="Times New Roman"/>
          <w:spacing w:val="4"/>
          <w:sz w:val="24"/>
          <w:szCs w:val="24"/>
        </w:rPr>
        <w:t>Mangilik</w:t>
      </w:r>
      <w:proofErr w:type="spellEnd"/>
      <w:r w:rsidR="00BC2B3E" w:rsidRPr="00162B4F">
        <w:rPr>
          <w:rFonts w:ascii="Times New Roman" w:hAnsi="Times New Roman"/>
          <w:spacing w:val="4"/>
          <w:sz w:val="24"/>
          <w:szCs w:val="24"/>
        </w:rPr>
        <w:t xml:space="preserve"> El</w:t>
      </w:r>
      <w:r w:rsidRPr="00162B4F">
        <w:rPr>
          <w:rFonts w:ascii="Times New Roman" w:hAnsi="Times New Roman"/>
          <w:spacing w:val="4"/>
          <w:sz w:val="24"/>
          <w:szCs w:val="24"/>
        </w:rPr>
        <w:t xml:space="preserve">” values: towards the development of a conceptual-categorical framework // </w:t>
      </w:r>
      <w:proofErr w:type="spellStart"/>
      <w:r w:rsidR="00C2579D" w:rsidRPr="00162B4F">
        <w:rPr>
          <w:rFonts w:ascii="Times New Roman" w:hAnsi="Times New Roman"/>
          <w:spacing w:val="4"/>
          <w:sz w:val="24"/>
          <w:szCs w:val="24"/>
        </w:rPr>
        <w:t>Bilim</w:t>
      </w:r>
      <w:proofErr w:type="spellEnd"/>
      <w:r w:rsidRPr="00162B4F">
        <w:rPr>
          <w:rFonts w:ascii="Times New Roman" w:hAnsi="Times New Roman"/>
          <w:spacing w:val="4"/>
          <w:sz w:val="24"/>
          <w:szCs w:val="24"/>
        </w:rPr>
        <w:t>-Education. - No. 2. – 2018. – P. 51-56. (Confirmation: a journal in PDF format)</w:t>
      </w:r>
      <w:r w:rsidR="00B44473" w:rsidRPr="00B44473">
        <w:t xml:space="preserve"> </w:t>
      </w:r>
      <w:r w:rsidR="00B44473" w:rsidRPr="00B44473">
        <w:rPr>
          <w:rFonts w:ascii="Times New Roman" w:hAnsi="Times New Roman"/>
          <w:spacing w:val="4"/>
          <w:sz w:val="24"/>
          <w:szCs w:val="24"/>
        </w:rPr>
        <w:t>(Russian)</w:t>
      </w:r>
    </w:p>
    <w:p w:rsidR="00A6740A" w:rsidRPr="00162B4F" w:rsidRDefault="00162B4F" w:rsidP="007322F8">
      <w:pPr>
        <w:tabs>
          <w:tab w:val="left" w:pos="993"/>
        </w:tabs>
        <w:spacing w:after="0" w:line="360" w:lineRule="auto"/>
        <w:ind w:firstLine="709"/>
        <w:jc w:val="both"/>
        <w:rPr>
          <w:rFonts w:ascii="Times New Roman" w:hAnsi="Times New Roman" w:cs="Times New Roman"/>
          <w:spacing w:val="4"/>
          <w:sz w:val="24"/>
          <w:szCs w:val="24"/>
        </w:rPr>
      </w:pPr>
      <w:proofErr w:type="gramStart"/>
      <w:r>
        <w:rPr>
          <w:rFonts w:ascii="Times New Roman" w:hAnsi="Times New Roman"/>
          <w:spacing w:val="4"/>
          <w:sz w:val="24"/>
          <w:szCs w:val="24"/>
        </w:rPr>
        <w:t>8</w:t>
      </w:r>
      <w:proofErr w:type="gramEnd"/>
      <w:r>
        <w:rPr>
          <w:rFonts w:ascii="Times New Roman" w:hAnsi="Times New Roman"/>
          <w:spacing w:val="4"/>
          <w:sz w:val="24"/>
          <w:szCs w:val="24"/>
        </w:rPr>
        <w:t xml:space="preserve"> </w:t>
      </w:r>
      <w:proofErr w:type="spellStart"/>
      <w:r w:rsidR="00A16949" w:rsidRPr="00162B4F">
        <w:rPr>
          <w:rFonts w:ascii="Times New Roman" w:hAnsi="Times New Roman"/>
          <w:spacing w:val="4"/>
          <w:sz w:val="24"/>
          <w:szCs w:val="24"/>
        </w:rPr>
        <w:t>Telebayev</w:t>
      </w:r>
      <w:proofErr w:type="spellEnd"/>
      <w:r w:rsidR="00A16949" w:rsidRPr="00162B4F">
        <w:rPr>
          <w:rFonts w:ascii="Times New Roman" w:hAnsi="Times New Roman"/>
          <w:spacing w:val="4"/>
          <w:sz w:val="24"/>
          <w:szCs w:val="24"/>
        </w:rPr>
        <w:t xml:space="preserve"> G.T. </w:t>
      </w:r>
      <w:r w:rsidR="001324BC" w:rsidRPr="00162B4F">
        <w:rPr>
          <w:rFonts w:ascii="Times New Roman" w:hAnsi="Times New Roman"/>
          <w:spacing w:val="4"/>
          <w:sz w:val="24"/>
          <w:szCs w:val="24"/>
        </w:rPr>
        <w:t>The idea of "</w:t>
      </w:r>
      <w:proofErr w:type="spellStart"/>
      <w:r w:rsidR="001324BC" w:rsidRPr="00162B4F">
        <w:rPr>
          <w:rFonts w:ascii="Times New Roman" w:hAnsi="Times New Roman"/>
          <w:spacing w:val="4"/>
          <w:sz w:val="24"/>
          <w:szCs w:val="24"/>
        </w:rPr>
        <w:t>Mangilik</w:t>
      </w:r>
      <w:proofErr w:type="spellEnd"/>
      <w:r w:rsidR="001324BC" w:rsidRPr="00162B4F">
        <w:rPr>
          <w:rFonts w:ascii="Times New Roman" w:hAnsi="Times New Roman"/>
          <w:spacing w:val="4"/>
          <w:sz w:val="24"/>
          <w:szCs w:val="24"/>
        </w:rPr>
        <w:t xml:space="preserve"> El" and the holiday of </w:t>
      </w:r>
      <w:proofErr w:type="spellStart"/>
      <w:r w:rsidR="001324BC" w:rsidRPr="00162B4F">
        <w:rPr>
          <w:rFonts w:ascii="Times New Roman" w:hAnsi="Times New Roman"/>
          <w:spacing w:val="4"/>
          <w:sz w:val="24"/>
          <w:szCs w:val="24"/>
        </w:rPr>
        <w:t>Nauryz</w:t>
      </w:r>
      <w:proofErr w:type="spellEnd"/>
      <w:r w:rsidR="001324BC" w:rsidRPr="00162B4F">
        <w:rPr>
          <w:rFonts w:ascii="Times New Roman" w:hAnsi="Times New Roman"/>
          <w:spacing w:val="4"/>
          <w:sz w:val="24"/>
          <w:szCs w:val="24"/>
        </w:rPr>
        <w:t xml:space="preserve"> // Materials of the Republican Scientific Conference "</w:t>
      </w:r>
      <w:proofErr w:type="spellStart"/>
      <w:r w:rsidR="001324BC" w:rsidRPr="00162B4F">
        <w:rPr>
          <w:rFonts w:ascii="Times New Roman" w:hAnsi="Times New Roman"/>
          <w:spacing w:val="4"/>
          <w:sz w:val="24"/>
          <w:szCs w:val="24"/>
        </w:rPr>
        <w:t>Nauryz</w:t>
      </w:r>
      <w:proofErr w:type="spellEnd"/>
      <w:r w:rsidR="001324BC" w:rsidRPr="00162B4F">
        <w:rPr>
          <w:rFonts w:ascii="Times New Roman" w:hAnsi="Times New Roman"/>
          <w:spacing w:val="4"/>
          <w:sz w:val="24"/>
          <w:szCs w:val="24"/>
        </w:rPr>
        <w:t xml:space="preserve"> is the Great Day of the Nation"</w:t>
      </w:r>
      <w:r w:rsidR="00A16949" w:rsidRPr="00162B4F">
        <w:rPr>
          <w:rFonts w:ascii="Times New Roman" w:hAnsi="Times New Roman"/>
          <w:spacing w:val="4"/>
          <w:sz w:val="24"/>
          <w:szCs w:val="24"/>
        </w:rPr>
        <w:t>. – Astana, 2018. – P.164-167. (Confirmation: a collection in PDF format)</w:t>
      </w:r>
      <w:r w:rsidR="00B44473" w:rsidRPr="00B44473">
        <w:rPr>
          <w:rFonts w:ascii="Times New Roman" w:hAnsi="Times New Roman"/>
          <w:spacing w:val="4"/>
          <w:sz w:val="24"/>
          <w:szCs w:val="24"/>
        </w:rPr>
        <w:t xml:space="preserve"> </w:t>
      </w:r>
      <w:r w:rsidR="00B44473">
        <w:rPr>
          <w:rFonts w:ascii="Times New Roman" w:hAnsi="Times New Roman"/>
          <w:spacing w:val="4"/>
          <w:sz w:val="24"/>
          <w:szCs w:val="24"/>
        </w:rPr>
        <w:t>(</w:t>
      </w:r>
      <w:r w:rsidR="00B44473">
        <w:rPr>
          <w:rFonts w:ascii="Times New Roman" w:hAnsi="Times New Roman"/>
          <w:spacing w:val="4"/>
          <w:sz w:val="24"/>
          <w:szCs w:val="24"/>
        </w:rPr>
        <w:t>Kazak</w:t>
      </w:r>
      <w:r w:rsidR="00B44473">
        <w:rPr>
          <w:rFonts w:ascii="Times New Roman" w:hAnsi="Times New Roman"/>
          <w:spacing w:val="4"/>
          <w:sz w:val="24"/>
          <w:szCs w:val="24"/>
        </w:rPr>
        <w:t>h</w:t>
      </w:r>
      <w:r w:rsidR="00B44473" w:rsidRPr="004738D7">
        <w:rPr>
          <w:rFonts w:ascii="Times New Roman" w:hAnsi="Times New Roman"/>
          <w:spacing w:val="4"/>
          <w:sz w:val="24"/>
          <w:szCs w:val="24"/>
        </w:rPr>
        <w:t>)</w:t>
      </w:r>
    </w:p>
    <w:p w:rsidR="00A6740A" w:rsidRPr="00162B4F" w:rsidRDefault="00162B4F" w:rsidP="007322F8">
      <w:pPr>
        <w:tabs>
          <w:tab w:val="left" w:pos="993"/>
        </w:tabs>
        <w:spacing w:after="0" w:line="360" w:lineRule="auto"/>
        <w:ind w:firstLine="709"/>
        <w:jc w:val="both"/>
        <w:rPr>
          <w:rFonts w:ascii="Times New Roman" w:hAnsi="Times New Roman" w:cs="Times New Roman"/>
          <w:spacing w:val="4"/>
          <w:sz w:val="24"/>
          <w:szCs w:val="24"/>
        </w:rPr>
      </w:pPr>
      <w:r>
        <w:rPr>
          <w:rFonts w:ascii="Times New Roman" w:hAnsi="Times New Roman"/>
          <w:spacing w:val="4"/>
          <w:sz w:val="24"/>
          <w:szCs w:val="24"/>
        </w:rPr>
        <w:t>9</w:t>
      </w:r>
      <w:r w:rsidR="00A6740A" w:rsidRPr="00162B4F">
        <w:rPr>
          <w:rFonts w:ascii="Times New Roman" w:hAnsi="Times New Roman"/>
          <w:spacing w:val="4"/>
          <w:sz w:val="24"/>
          <w:szCs w:val="24"/>
        </w:rPr>
        <w:tab/>
      </w:r>
      <w:proofErr w:type="spellStart"/>
      <w:r w:rsidR="00A6740A" w:rsidRPr="00162B4F">
        <w:rPr>
          <w:rFonts w:ascii="Times New Roman" w:hAnsi="Times New Roman"/>
          <w:spacing w:val="4"/>
          <w:sz w:val="24"/>
          <w:szCs w:val="24"/>
        </w:rPr>
        <w:t>Telebayev</w:t>
      </w:r>
      <w:proofErr w:type="spellEnd"/>
      <w:r w:rsidR="00A6740A" w:rsidRPr="00162B4F">
        <w:rPr>
          <w:rFonts w:ascii="Times New Roman" w:hAnsi="Times New Roman"/>
          <w:spacing w:val="4"/>
          <w:sz w:val="24"/>
          <w:szCs w:val="24"/>
        </w:rPr>
        <w:t xml:space="preserve"> G.T. «</w:t>
      </w:r>
      <w:proofErr w:type="spellStart"/>
      <w:r w:rsidR="00BC2B3E" w:rsidRPr="00162B4F">
        <w:rPr>
          <w:rFonts w:ascii="Times New Roman" w:hAnsi="Times New Roman"/>
          <w:spacing w:val="4"/>
          <w:sz w:val="24"/>
          <w:szCs w:val="24"/>
        </w:rPr>
        <w:t>Mangilik</w:t>
      </w:r>
      <w:proofErr w:type="spellEnd"/>
      <w:r w:rsidR="00BC2B3E" w:rsidRPr="00162B4F">
        <w:rPr>
          <w:rFonts w:ascii="Times New Roman" w:hAnsi="Times New Roman"/>
          <w:spacing w:val="4"/>
          <w:sz w:val="24"/>
          <w:szCs w:val="24"/>
        </w:rPr>
        <w:t xml:space="preserve"> El</w:t>
      </w:r>
      <w:r w:rsidR="00A6740A" w:rsidRPr="00162B4F">
        <w:rPr>
          <w:rFonts w:ascii="Times New Roman" w:hAnsi="Times New Roman"/>
          <w:spacing w:val="4"/>
          <w:sz w:val="24"/>
          <w:szCs w:val="24"/>
        </w:rPr>
        <w:t xml:space="preserve">»: </w:t>
      </w:r>
      <w:r w:rsidR="001324BC" w:rsidRPr="00162B4F">
        <w:rPr>
          <w:rFonts w:ascii="Times New Roman" w:hAnsi="Times New Roman"/>
          <w:spacing w:val="4"/>
          <w:sz w:val="24"/>
          <w:szCs w:val="24"/>
        </w:rPr>
        <w:t xml:space="preserve">The historical roots of the President idea </w:t>
      </w:r>
      <w:r w:rsidR="00A6740A" w:rsidRPr="00162B4F">
        <w:rPr>
          <w:rFonts w:ascii="Times New Roman" w:hAnsi="Times New Roman"/>
          <w:spacing w:val="4"/>
          <w:sz w:val="24"/>
          <w:szCs w:val="24"/>
        </w:rPr>
        <w:t xml:space="preserve">// </w:t>
      </w:r>
      <w:proofErr w:type="gramStart"/>
      <w:r w:rsidR="00A6740A" w:rsidRPr="00162B4F">
        <w:rPr>
          <w:rFonts w:ascii="Times New Roman" w:hAnsi="Times New Roman"/>
          <w:spacing w:val="4"/>
          <w:sz w:val="24"/>
          <w:szCs w:val="24"/>
        </w:rPr>
        <w:t>A</w:t>
      </w:r>
      <w:proofErr w:type="gramEnd"/>
      <w:r w:rsidR="00A6740A" w:rsidRPr="00162B4F">
        <w:rPr>
          <w:rFonts w:ascii="Times New Roman" w:hAnsi="Times New Roman"/>
          <w:spacing w:val="4"/>
          <w:sz w:val="24"/>
          <w:szCs w:val="24"/>
        </w:rPr>
        <w:t xml:space="preserve"> collection of materials of the International Scientific and Practical Conference “The First President of the Republic of Kazakhstan – </w:t>
      </w:r>
      <w:proofErr w:type="spellStart"/>
      <w:r w:rsidR="00DC0918" w:rsidRPr="00162B4F">
        <w:rPr>
          <w:rFonts w:ascii="Times New Roman" w:hAnsi="Times New Roman"/>
          <w:spacing w:val="4"/>
          <w:sz w:val="24"/>
          <w:szCs w:val="24"/>
        </w:rPr>
        <w:t>Elbassy</w:t>
      </w:r>
      <w:proofErr w:type="spellEnd"/>
      <w:r w:rsidR="00A6740A" w:rsidRPr="00162B4F">
        <w:rPr>
          <w:rFonts w:ascii="Times New Roman" w:hAnsi="Times New Roman"/>
          <w:spacing w:val="4"/>
          <w:sz w:val="24"/>
          <w:szCs w:val="24"/>
        </w:rPr>
        <w:t xml:space="preserve">: the public administration strategy and the </w:t>
      </w:r>
      <w:r w:rsidR="00A6740A" w:rsidRPr="00162B4F">
        <w:rPr>
          <w:rFonts w:ascii="Times New Roman" w:hAnsi="Times New Roman"/>
          <w:spacing w:val="4"/>
          <w:sz w:val="24"/>
          <w:szCs w:val="24"/>
        </w:rPr>
        <w:lastRenderedPageBreak/>
        <w:t>leadership phenomenon. – Astana, 2018. – P.67-75. (Confirmation: a collection in PDF format)</w:t>
      </w:r>
      <w:r w:rsidR="00B44473" w:rsidRPr="00B44473">
        <w:rPr>
          <w:rFonts w:ascii="Times New Roman" w:hAnsi="Times New Roman"/>
          <w:spacing w:val="4"/>
          <w:sz w:val="24"/>
          <w:szCs w:val="24"/>
        </w:rPr>
        <w:t xml:space="preserve"> </w:t>
      </w:r>
      <w:r w:rsidR="00B44473">
        <w:rPr>
          <w:rFonts w:ascii="Times New Roman" w:hAnsi="Times New Roman"/>
          <w:spacing w:val="4"/>
          <w:sz w:val="24"/>
          <w:szCs w:val="24"/>
        </w:rPr>
        <w:t>(Kazakh</w:t>
      </w:r>
      <w:r w:rsidR="00B44473" w:rsidRPr="004738D7">
        <w:rPr>
          <w:rFonts w:ascii="Times New Roman" w:hAnsi="Times New Roman"/>
          <w:spacing w:val="4"/>
          <w:sz w:val="24"/>
          <w:szCs w:val="24"/>
        </w:rPr>
        <w:t>)</w:t>
      </w:r>
    </w:p>
    <w:p w:rsidR="00A6740A" w:rsidRPr="00162B4F" w:rsidRDefault="00A6740A" w:rsidP="007322F8">
      <w:pPr>
        <w:tabs>
          <w:tab w:val="left" w:pos="993"/>
        </w:tabs>
        <w:spacing w:after="0" w:line="360" w:lineRule="auto"/>
        <w:ind w:firstLine="709"/>
        <w:jc w:val="both"/>
        <w:rPr>
          <w:rFonts w:ascii="Times New Roman" w:hAnsi="Times New Roman" w:cs="Times New Roman"/>
          <w:spacing w:val="4"/>
          <w:sz w:val="24"/>
          <w:szCs w:val="24"/>
        </w:rPr>
      </w:pPr>
      <w:r w:rsidRPr="00162B4F">
        <w:rPr>
          <w:rFonts w:ascii="Times New Roman" w:hAnsi="Times New Roman"/>
          <w:spacing w:val="4"/>
          <w:sz w:val="24"/>
          <w:szCs w:val="24"/>
        </w:rPr>
        <w:t>1</w:t>
      </w:r>
      <w:r w:rsidR="00162B4F">
        <w:rPr>
          <w:rFonts w:ascii="Times New Roman" w:hAnsi="Times New Roman"/>
          <w:spacing w:val="4"/>
          <w:sz w:val="24"/>
          <w:szCs w:val="24"/>
        </w:rPr>
        <w:t>0</w:t>
      </w:r>
      <w:r w:rsidRPr="00162B4F">
        <w:rPr>
          <w:rFonts w:ascii="Times New Roman" w:hAnsi="Times New Roman"/>
          <w:spacing w:val="4"/>
          <w:sz w:val="24"/>
          <w:szCs w:val="24"/>
        </w:rPr>
        <w:tab/>
      </w:r>
      <w:proofErr w:type="spellStart"/>
      <w:r w:rsidRPr="00162B4F">
        <w:rPr>
          <w:rFonts w:ascii="Times New Roman" w:hAnsi="Times New Roman"/>
          <w:spacing w:val="4"/>
          <w:sz w:val="24"/>
          <w:szCs w:val="24"/>
        </w:rPr>
        <w:t>Zhilbayev</w:t>
      </w:r>
      <w:proofErr w:type="spellEnd"/>
      <w:r w:rsidRPr="00162B4F">
        <w:rPr>
          <w:rFonts w:ascii="Times New Roman" w:hAnsi="Times New Roman"/>
          <w:spacing w:val="4"/>
          <w:sz w:val="24"/>
          <w:szCs w:val="24"/>
        </w:rPr>
        <w:t xml:space="preserve"> </w:t>
      </w:r>
      <w:proofErr w:type="spellStart"/>
      <w:r w:rsidRPr="00162B4F">
        <w:rPr>
          <w:rFonts w:ascii="Times New Roman" w:hAnsi="Times New Roman"/>
          <w:spacing w:val="4"/>
          <w:sz w:val="24"/>
          <w:szCs w:val="24"/>
        </w:rPr>
        <w:t>Zh.O</w:t>
      </w:r>
      <w:proofErr w:type="spellEnd"/>
      <w:r w:rsidRPr="00162B4F">
        <w:rPr>
          <w:rFonts w:ascii="Times New Roman" w:hAnsi="Times New Roman"/>
          <w:spacing w:val="4"/>
          <w:sz w:val="24"/>
          <w:szCs w:val="24"/>
        </w:rPr>
        <w:t xml:space="preserve">., </w:t>
      </w:r>
      <w:proofErr w:type="spellStart"/>
      <w:r w:rsidRPr="00162B4F">
        <w:rPr>
          <w:rFonts w:ascii="Times New Roman" w:hAnsi="Times New Roman"/>
          <w:spacing w:val="4"/>
          <w:sz w:val="24"/>
          <w:szCs w:val="24"/>
        </w:rPr>
        <w:t>Syrymbetova</w:t>
      </w:r>
      <w:proofErr w:type="spellEnd"/>
      <w:r w:rsidRPr="00162B4F">
        <w:rPr>
          <w:rFonts w:ascii="Times New Roman" w:hAnsi="Times New Roman"/>
          <w:spacing w:val="4"/>
          <w:sz w:val="24"/>
          <w:szCs w:val="24"/>
        </w:rPr>
        <w:t xml:space="preserve"> L.S., </w:t>
      </w:r>
      <w:proofErr w:type="spellStart"/>
      <w:r w:rsidRPr="00162B4F">
        <w:rPr>
          <w:rFonts w:ascii="Times New Roman" w:hAnsi="Times New Roman"/>
          <w:spacing w:val="4"/>
          <w:sz w:val="24"/>
          <w:szCs w:val="24"/>
        </w:rPr>
        <w:t>Shaimerdenova</w:t>
      </w:r>
      <w:proofErr w:type="spellEnd"/>
      <w:r w:rsidRPr="00162B4F">
        <w:rPr>
          <w:rFonts w:ascii="Times New Roman" w:hAnsi="Times New Roman"/>
          <w:spacing w:val="4"/>
          <w:sz w:val="24"/>
          <w:szCs w:val="24"/>
        </w:rPr>
        <w:t xml:space="preserve"> A.G. Patriotic education methodology for schoolchildren based on the “</w:t>
      </w:r>
      <w:proofErr w:type="spellStart"/>
      <w:r w:rsidR="00BC2B3E" w:rsidRPr="00162B4F">
        <w:rPr>
          <w:rFonts w:ascii="Times New Roman" w:hAnsi="Times New Roman"/>
          <w:spacing w:val="4"/>
          <w:sz w:val="24"/>
          <w:szCs w:val="24"/>
        </w:rPr>
        <w:t>Mangilik</w:t>
      </w:r>
      <w:proofErr w:type="spellEnd"/>
      <w:r w:rsidR="00BC2B3E" w:rsidRPr="00162B4F">
        <w:rPr>
          <w:rFonts w:ascii="Times New Roman" w:hAnsi="Times New Roman"/>
          <w:spacing w:val="4"/>
          <w:sz w:val="24"/>
          <w:szCs w:val="24"/>
        </w:rPr>
        <w:t xml:space="preserve"> El</w:t>
      </w:r>
      <w:r w:rsidRPr="00162B4F">
        <w:rPr>
          <w:rFonts w:ascii="Times New Roman" w:hAnsi="Times New Roman"/>
          <w:spacing w:val="4"/>
          <w:sz w:val="24"/>
          <w:szCs w:val="24"/>
        </w:rPr>
        <w:t xml:space="preserve">” values: towards the development of a methodological base for the research // Bulletin of </w:t>
      </w:r>
      <w:proofErr w:type="spellStart"/>
      <w:r w:rsidRPr="00162B4F">
        <w:rPr>
          <w:rFonts w:ascii="Times New Roman" w:hAnsi="Times New Roman"/>
          <w:spacing w:val="4"/>
          <w:sz w:val="24"/>
          <w:szCs w:val="24"/>
        </w:rPr>
        <w:t>Karagand</w:t>
      </w:r>
      <w:r w:rsidR="00C2579D" w:rsidRPr="00162B4F">
        <w:rPr>
          <w:rFonts w:ascii="Times New Roman" w:hAnsi="Times New Roman"/>
          <w:spacing w:val="4"/>
          <w:sz w:val="24"/>
          <w:szCs w:val="24"/>
        </w:rPr>
        <w:t>y</w:t>
      </w:r>
      <w:proofErr w:type="spellEnd"/>
      <w:r w:rsidRPr="00162B4F">
        <w:rPr>
          <w:rFonts w:ascii="Times New Roman" w:hAnsi="Times New Roman"/>
          <w:spacing w:val="4"/>
          <w:sz w:val="24"/>
          <w:szCs w:val="24"/>
        </w:rPr>
        <w:t xml:space="preserve"> State University. Pedagogy series, No. 4. – 2018. (Confirmation: a collection in PDF format)</w:t>
      </w:r>
      <w:r w:rsidR="00B44473" w:rsidRPr="00B44473">
        <w:rPr>
          <w:rFonts w:ascii="Times New Roman" w:hAnsi="Times New Roman"/>
          <w:spacing w:val="4"/>
          <w:sz w:val="24"/>
          <w:szCs w:val="24"/>
        </w:rPr>
        <w:t xml:space="preserve"> </w:t>
      </w:r>
      <w:r w:rsidR="00B44473" w:rsidRPr="00B44473">
        <w:rPr>
          <w:rFonts w:ascii="Times New Roman" w:hAnsi="Times New Roman"/>
          <w:spacing w:val="4"/>
          <w:sz w:val="24"/>
          <w:szCs w:val="24"/>
        </w:rPr>
        <w:t>(Russian)</w:t>
      </w:r>
    </w:p>
    <w:p w:rsidR="001A5CCA" w:rsidRPr="00A56A42" w:rsidRDefault="001A5CCA" w:rsidP="000C7295">
      <w:pPr>
        <w:spacing w:after="0" w:line="360" w:lineRule="auto"/>
        <w:ind w:firstLine="709"/>
        <w:jc w:val="both"/>
        <w:rPr>
          <w:rFonts w:ascii="Times New Roman" w:hAnsi="Times New Roman" w:cs="Times New Roman"/>
          <w:sz w:val="24"/>
          <w:szCs w:val="24"/>
        </w:rPr>
      </w:pPr>
      <w:r w:rsidRPr="00A56A42">
        <w:rPr>
          <w:sz w:val="24"/>
          <w:szCs w:val="24"/>
        </w:rPr>
        <w:br w:type="page"/>
      </w:r>
    </w:p>
    <w:p w:rsidR="001A5CCA" w:rsidRPr="00AD798C" w:rsidRDefault="0008168D" w:rsidP="00AD798C">
      <w:pPr>
        <w:jc w:val="center"/>
        <w:rPr>
          <w:rFonts w:ascii="Times New Roman" w:hAnsi="Times New Roman" w:cs="Times New Roman"/>
          <w:b/>
          <w:sz w:val="24"/>
          <w:szCs w:val="24"/>
        </w:rPr>
      </w:pPr>
      <w:r w:rsidRPr="00AD798C">
        <w:rPr>
          <w:rFonts w:ascii="Times New Roman" w:hAnsi="Times New Roman"/>
          <w:b/>
          <w:sz w:val="24"/>
          <w:szCs w:val="24"/>
        </w:rPr>
        <w:lastRenderedPageBreak/>
        <w:t>ANNEX</w:t>
      </w:r>
      <w:r w:rsidR="001A5CCA" w:rsidRPr="00AD798C">
        <w:rPr>
          <w:rFonts w:ascii="Times New Roman" w:hAnsi="Times New Roman"/>
          <w:b/>
          <w:sz w:val="24"/>
          <w:szCs w:val="24"/>
        </w:rPr>
        <w:t xml:space="preserve"> C</w:t>
      </w:r>
    </w:p>
    <w:p w:rsidR="00AD798C" w:rsidRPr="00AD798C" w:rsidRDefault="00AD798C" w:rsidP="00AD798C">
      <w:pPr>
        <w:spacing w:line="360" w:lineRule="auto"/>
        <w:ind w:firstLine="709"/>
        <w:jc w:val="both"/>
        <w:rPr>
          <w:rFonts w:ascii="Times New Roman" w:hAnsi="Times New Roman" w:cs="Times New Roman"/>
          <w:b/>
          <w:sz w:val="24"/>
          <w:szCs w:val="24"/>
        </w:rPr>
      </w:pPr>
      <w:r w:rsidRPr="00AD798C">
        <w:rPr>
          <w:rFonts w:ascii="Times New Roman" w:hAnsi="Times New Roman"/>
          <w:b/>
          <w:sz w:val="24"/>
          <w:szCs w:val="24"/>
        </w:rPr>
        <w:t>Scientific reports, articles, reviews of the project performers under the topic “Methodology of patriotic education of schoolchildren on the basis of the values of «</w:t>
      </w:r>
      <w:proofErr w:type="spellStart"/>
      <w:r w:rsidRPr="00AD798C">
        <w:rPr>
          <w:rFonts w:ascii="Times New Roman" w:hAnsi="Times New Roman"/>
          <w:b/>
          <w:sz w:val="24"/>
          <w:szCs w:val="24"/>
        </w:rPr>
        <w:t>Mangilik</w:t>
      </w:r>
      <w:proofErr w:type="spellEnd"/>
      <w:r w:rsidRPr="00AD798C">
        <w:rPr>
          <w:rFonts w:ascii="Times New Roman" w:hAnsi="Times New Roman"/>
          <w:b/>
          <w:sz w:val="24"/>
          <w:szCs w:val="24"/>
        </w:rPr>
        <w:t xml:space="preserve"> El</w:t>
      </w:r>
      <w:r>
        <w:rPr>
          <w:rFonts w:ascii="Times New Roman" w:hAnsi="Times New Roman"/>
          <w:b/>
          <w:sz w:val="24"/>
          <w:szCs w:val="24"/>
        </w:rPr>
        <w:t>»” for 2019</w:t>
      </w:r>
    </w:p>
    <w:p w:rsidR="007322F8" w:rsidRDefault="007322F8" w:rsidP="007322F8">
      <w:pPr>
        <w:spacing w:after="0" w:line="360" w:lineRule="auto"/>
        <w:ind w:firstLine="709"/>
        <w:jc w:val="both"/>
        <w:rPr>
          <w:rFonts w:ascii="Times New Roman" w:hAnsi="Times New Roman"/>
          <w:sz w:val="24"/>
          <w:szCs w:val="24"/>
        </w:rPr>
      </w:pPr>
      <w:r>
        <w:rPr>
          <w:rFonts w:ascii="Times New Roman" w:hAnsi="Times New Roman"/>
          <w:sz w:val="24"/>
          <w:szCs w:val="24"/>
          <w:lang w:val="ru-RU"/>
        </w:rPr>
        <w:t>А</w:t>
      </w:r>
      <w:r w:rsidRPr="007322F8">
        <w:rPr>
          <w:rFonts w:ascii="Times New Roman" w:hAnsi="Times New Roman"/>
          <w:sz w:val="24"/>
          <w:szCs w:val="24"/>
        </w:rPr>
        <w:t>) Publications in foreign scientific journals and conference materials:</w:t>
      </w:r>
    </w:p>
    <w:p w:rsidR="00A6740A" w:rsidRPr="00AD798C" w:rsidRDefault="00A6740A" w:rsidP="00AD798C">
      <w:pPr>
        <w:pStyle w:val="a3"/>
        <w:numPr>
          <w:ilvl w:val="0"/>
          <w:numId w:val="14"/>
        </w:numPr>
        <w:tabs>
          <w:tab w:val="left" w:pos="993"/>
        </w:tabs>
        <w:spacing w:after="0" w:line="360" w:lineRule="auto"/>
        <w:ind w:left="0" w:firstLine="709"/>
        <w:jc w:val="both"/>
        <w:rPr>
          <w:rFonts w:ascii="Times New Roman" w:hAnsi="Times New Roman" w:cs="Times New Roman"/>
          <w:sz w:val="24"/>
          <w:szCs w:val="24"/>
        </w:rPr>
      </w:pPr>
      <w:proofErr w:type="spellStart"/>
      <w:r w:rsidRPr="00AD798C">
        <w:rPr>
          <w:rFonts w:ascii="Times New Roman" w:hAnsi="Times New Roman"/>
          <w:sz w:val="24"/>
          <w:szCs w:val="24"/>
        </w:rPr>
        <w:t>Zhilbayev</w:t>
      </w:r>
      <w:proofErr w:type="spellEnd"/>
      <w:r w:rsidRPr="00AD798C">
        <w:rPr>
          <w:rFonts w:ascii="Times New Roman" w:hAnsi="Times New Roman"/>
          <w:sz w:val="24"/>
          <w:szCs w:val="24"/>
        </w:rPr>
        <w:t xml:space="preserve"> </w:t>
      </w:r>
      <w:proofErr w:type="spellStart"/>
      <w:proofErr w:type="gramStart"/>
      <w:r w:rsidRPr="00AD798C">
        <w:rPr>
          <w:rFonts w:ascii="Times New Roman" w:hAnsi="Times New Roman"/>
          <w:sz w:val="24"/>
          <w:szCs w:val="24"/>
        </w:rPr>
        <w:t>Zh</w:t>
      </w:r>
      <w:proofErr w:type="spellEnd"/>
      <w:r w:rsidRPr="00AD798C">
        <w:rPr>
          <w:rFonts w:ascii="Times New Roman" w:hAnsi="Times New Roman"/>
          <w:sz w:val="24"/>
          <w:szCs w:val="24"/>
        </w:rPr>
        <w:t>.,</w:t>
      </w:r>
      <w:proofErr w:type="gramEnd"/>
      <w:r w:rsidRPr="00AD798C">
        <w:rPr>
          <w:rFonts w:ascii="Times New Roman" w:hAnsi="Times New Roman"/>
          <w:sz w:val="24"/>
          <w:szCs w:val="24"/>
        </w:rPr>
        <w:t xml:space="preserve"> </w:t>
      </w:r>
      <w:proofErr w:type="spellStart"/>
      <w:r w:rsidRPr="00AD798C">
        <w:rPr>
          <w:rFonts w:ascii="Times New Roman" w:hAnsi="Times New Roman"/>
          <w:sz w:val="24"/>
          <w:szCs w:val="24"/>
        </w:rPr>
        <w:t>Syrymbetova</w:t>
      </w:r>
      <w:proofErr w:type="spellEnd"/>
      <w:r w:rsidRPr="00AD798C">
        <w:rPr>
          <w:rFonts w:ascii="Times New Roman" w:hAnsi="Times New Roman"/>
          <w:sz w:val="24"/>
          <w:szCs w:val="24"/>
        </w:rPr>
        <w:t xml:space="preserve"> L., </w:t>
      </w:r>
      <w:proofErr w:type="spellStart"/>
      <w:r w:rsidRPr="00AD798C">
        <w:rPr>
          <w:rFonts w:ascii="Times New Roman" w:hAnsi="Times New Roman"/>
          <w:sz w:val="24"/>
          <w:szCs w:val="24"/>
        </w:rPr>
        <w:t>Mukasheva</w:t>
      </w:r>
      <w:proofErr w:type="spellEnd"/>
      <w:r w:rsidRPr="00AD798C">
        <w:rPr>
          <w:rFonts w:ascii="Times New Roman" w:hAnsi="Times New Roman"/>
          <w:sz w:val="24"/>
          <w:szCs w:val="24"/>
        </w:rPr>
        <w:t xml:space="preserve"> M., </w:t>
      </w:r>
      <w:proofErr w:type="spellStart"/>
      <w:r w:rsidRPr="00AD798C">
        <w:rPr>
          <w:rFonts w:ascii="Times New Roman" w:hAnsi="Times New Roman"/>
          <w:sz w:val="24"/>
          <w:szCs w:val="24"/>
        </w:rPr>
        <w:t>Zhetpisbayeva</w:t>
      </w:r>
      <w:proofErr w:type="spellEnd"/>
      <w:r w:rsidRPr="00AD798C">
        <w:rPr>
          <w:rFonts w:ascii="Times New Roman" w:hAnsi="Times New Roman"/>
          <w:sz w:val="24"/>
          <w:szCs w:val="24"/>
        </w:rPr>
        <w:t xml:space="preserve"> B., </w:t>
      </w:r>
      <w:proofErr w:type="spellStart"/>
      <w:r w:rsidRPr="00AD798C">
        <w:rPr>
          <w:rFonts w:ascii="Times New Roman" w:hAnsi="Times New Roman"/>
          <w:sz w:val="24"/>
          <w:szCs w:val="24"/>
        </w:rPr>
        <w:t>Smagulova</w:t>
      </w:r>
      <w:proofErr w:type="spellEnd"/>
      <w:r w:rsidRPr="00AD798C">
        <w:rPr>
          <w:rFonts w:ascii="Times New Roman" w:hAnsi="Times New Roman"/>
          <w:sz w:val="24"/>
          <w:szCs w:val="24"/>
        </w:rPr>
        <w:t xml:space="preserve"> G. Promotion of Trilingual Education in Kazakhstan Schools: Online Monitoring Results // Humanities &amp; Social Sciences. Journal of the Siberian Federal University. – 2019. – No. 12 (2). – P. 285-301 (Scopus, RSCI, impact factor according to RSCI – 0.3). (Confirmation: a collection in PDF format)</w:t>
      </w:r>
      <w:r w:rsidR="00B44473" w:rsidRPr="00B44473">
        <w:rPr>
          <w:rFonts w:ascii="Times New Roman" w:hAnsi="Times New Roman"/>
          <w:spacing w:val="4"/>
          <w:sz w:val="24"/>
          <w:szCs w:val="24"/>
        </w:rPr>
        <w:t xml:space="preserve"> </w:t>
      </w:r>
      <w:r w:rsidR="00B44473">
        <w:rPr>
          <w:rFonts w:ascii="Times New Roman" w:hAnsi="Times New Roman"/>
          <w:spacing w:val="4"/>
          <w:sz w:val="24"/>
          <w:szCs w:val="24"/>
        </w:rPr>
        <w:t>(English</w:t>
      </w:r>
      <w:r w:rsidR="00B44473" w:rsidRPr="00B44473">
        <w:rPr>
          <w:rFonts w:ascii="Times New Roman" w:hAnsi="Times New Roman"/>
          <w:spacing w:val="4"/>
          <w:sz w:val="24"/>
          <w:szCs w:val="24"/>
        </w:rPr>
        <w:t>)</w:t>
      </w:r>
    </w:p>
    <w:p w:rsidR="00162B4F" w:rsidRPr="00AD798C" w:rsidRDefault="00162B4F" w:rsidP="00162B4F">
      <w:pPr>
        <w:pStyle w:val="a3"/>
        <w:numPr>
          <w:ilvl w:val="0"/>
          <w:numId w:val="14"/>
        </w:numPr>
        <w:tabs>
          <w:tab w:val="left" w:pos="993"/>
        </w:tabs>
        <w:spacing w:after="0" w:line="360" w:lineRule="auto"/>
        <w:ind w:left="0" w:firstLine="709"/>
        <w:jc w:val="both"/>
        <w:rPr>
          <w:rFonts w:ascii="Times New Roman" w:hAnsi="Times New Roman" w:cs="Times New Roman"/>
          <w:sz w:val="24"/>
          <w:szCs w:val="24"/>
        </w:rPr>
      </w:pPr>
      <w:proofErr w:type="spellStart"/>
      <w:r w:rsidRPr="00AD798C">
        <w:rPr>
          <w:rFonts w:ascii="Times New Roman" w:hAnsi="Times New Roman"/>
          <w:sz w:val="24"/>
          <w:szCs w:val="24"/>
        </w:rPr>
        <w:t>Zhilbayev</w:t>
      </w:r>
      <w:proofErr w:type="spellEnd"/>
      <w:r w:rsidRPr="00AD798C">
        <w:rPr>
          <w:rFonts w:ascii="Times New Roman" w:hAnsi="Times New Roman"/>
          <w:sz w:val="24"/>
          <w:szCs w:val="24"/>
        </w:rPr>
        <w:t xml:space="preserve"> </w:t>
      </w:r>
      <w:proofErr w:type="spellStart"/>
      <w:r w:rsidRPr="00AD798C">
        <w:rPr>
          <w:rFonts w:ascii="Times New Roman" w:hAnsi="Times New Roman"/>
          <w:sz w:val="24"/>
          <w:szCs w:val="24"/>
        </w:rPr>
        <w:t>Zh.O</w:t>
      </w:r>
      <w:proofErr w:type="spellEnd"/>
      <w:r w:rsidRPr="00AD798C">
        <w:rPr>
          <w:rFonts w:ascii="Times New Roman" w:hAnsi="Times New Roman"/>
          <w:sz w:val="24"/>
          <w:szCs w:val="24"/>
        </w:rPr>
        <w:t xml:space="preserve">., </w:t>
      </w:r>
      <w:proofErr w:type="spellStart"/>
      <w:r w:rsidRPr="00AD798C">
        <w:rPr>
          <w:rFonts w:ascii="Times New Roman" w:hAnsi="Times New Roman"/>
          <w:sz w:val="24"/>
          <w:szCs w:val="24"/>
        </w:rPr>
        <w:t>Syrymbetova</w:t>
      </w:r>
      <w:proofErr w:type="spellEnd"/>
      <w:r w:rsidRPr="00AD798C">
        <w:rPr>
          <w:rFonts w:ascii="Times New Roman" w:hAnsi="Times New Roman"/>
          <w:sz w:val="24"/>
          <w:szCs w:val="24"/>
        </w:rPr>
        <w:t xml:space="preserve"> L.S., </w:t>
      </w:r>
      <w:proofErr w:type="spellStart"/>
      <w:r w:rsidRPr="00AD798C">
        <w:rPr>
          <w:rFonts w:ascii="Times New Roman" w:hAnsi="Times New Roman"/>
          <w:sz w:val="24"/>
          <w:szCs w:val="24"/>
        </w:rPr>
        <w:t>Kaiypbayeva</w:t>
      </w:r>
      <w:proofErr w:type="spellEnd"/>
      <w:r w:rsidRPr="00AD798C">
        <w:rPr>
          <w:rFonts w:ascii="Times New Roman" w:hAnsi="Times New Roman"/>
          <w:sz w:val="24"/>
          <w:szCs w:val="24"/>
        </w:rPr>
        <w:t xml:space="preserve"> A.T. Conceptual models of patriotic education of youth in Kazakhstan // Modern social technologies of working with youth in Internet communications: a collection of articles of the III International Scientific and Practical Conference (Ufa, December 20-21, 2018) / Resp. ed.: </w:t>
      </w:r>
      <w:proofErr w:type="spellStart"/>
      <w:r w:rsidRPr="00AD798C">
        <w:rPr>
          <w:rFonts w:ascii="Times New Roman" w:hAnsi="Times New Roman"/>
          <w:sz w:val="24"/>
          <w:szCs w:val="24"/>
        </w:rPr>
        <w:t>Shaikhislamov</w:t>
      </w:r>
      <w:proofErr w:type="spellEnd"/>
      <w:r w:rsidRPr="00AD798C">
        <w:rPr>
          <w:rFonts w:ascii="Times New Roman" w:hAnsi="Times New Roman"/>
          <w:sz w:val="24"/>
          <w:szCs w:val="24"/>
        </w:rPr>
        <w:t xml:space="preserve"> R.B. – Ufa: Printing and Publishing Center, Bashkir State University, 2018. – P. 196-203 (the article is not included in the acts of 2018). (Confirmation: a collection in PDF format)</w:t>
      </w:r>
      <w:r w:rsidR="00B44473" w:rsidRPr="00B44473">
        <w:rPr>
          <w:rFonts w:ascii="Times New Roman" w:hAnsi="Times New Roman"/>
          <w:spacing w:val="4"/>
          <w:sz w:val="24"/>
          <w:szCs w:val="24"/>
        </w:rPr>
        <w:t xml:space="preserve"> </w:t>
      </w:r>
      <w:r w:rsidR="00B44473" w:rsidRPr="00B44473">
        <w:rPr>
          <w:rFonts w:ascii="Times New Roman" w:hAnsi="Times New Roman"/>
          <w:spacing w:val="4"/>
          <w:sz w:val="24"/>
          <w:szCs w:val="24"/>
        </w:rPr>
        <w:t>(Russian)</w:t>
      </w:r>
      <w:r w:rsidRPr="00AD798C">
        <w:rPr>
          <w:rFonts w:ascii="Times New Roman" w:hAnsi="Times New Roman"/>
          <w:sz w:val="24"/>
          <w:szCs w:val="24"/>
        </w:rPr>
        <w:t xml:space="preserve"> </w:t>
      </w:r>
    </w:p>
    <w:p w:rsidR="00B44473" w:rsidRPr="00AD798C" w:rsidRDefault="00162B4F" w:rsidP="00B44473">
      <w:pPr>
        <w:pStyle w:val="a3"/>
        <w:numPr>
          <w:ilvl w:val="0"/>
          <w:numId w:val="14"/>
        </w:numPr>
        <w:tabs>
          <w:tab w:val="left" w:pos="993"/>
        </w:tabs>
        <w:spacing w:after="0" w:line="360" w:lineRule="auto"/>
        <w:ind w:left="0" w:firstLine="709"/>
        <w:jc w:val="both"/>
        <w:rPr>
          <w:rFonts w:ascii="Times New Roman" w:hAnsi="Times New Roman" w:cs="Times New Roman"/>
          <w:sz w:val="24"/>
          <w:szCs w:val="24"/>
        </w:rPr>
      </w:pPr>
      <w:proofErr w:type="spellStart"/>
      <w:r w:rsidRPr="00AD798C">
        <w:rPr>
          <w:rFonts w:ascii="Times New Roman" w:hAnsi="Times New Roman" w:cs="Times New Roman"/>
          <w:sz w:val="24"/>
          <w:szCs w:val="24"/>
        </w:rPr>
        <w:t>Yessekeshova</w:t>
      </w:r>
      <w:proofErr w:type="spellEnd"/>
      <w:r w:rsidRPr="00AD798C">
        <w:rPr>
          <w:rFonts w:ascii="Times New Roman" w:hAnsi="Times New Roman" w:cs="Times New Roman"/>
          <w:sz w:val="24"/>
          <w:szCs w:val="24"/>
        </w:rPr>
        <w:t xml:space="preserve"> M.D., </w:t>
      </w:r>
      <w:proofErr w:type="spellStart"/>
      <w:r w:rsidRPr="00AD798C">
        <w:rPr>
          <w:rFonts w:ascii="Times New Roman" w:hAnsi="Times New Roman" w:cs="Times New Roman"/>
          <w:sz w:val="24"/>
          <w:szCs w:val="24"/>
        </w:rPr>
        <w:t>Sagalieva</w:t>
      </w:r>
      <w:proofErr w:type="spellEnd"/>
      <w:r w:rsidRPr="00AD798C">
        <w:rPr>
          <w:rFonts w:ascii="Times New Roman" w:hAnsi="Times New Roman" w:cs="Times New Roman"/>
          <w:sz w:val="24"/>
          <w:szCs w:val="24"/>
        </w:rPr>
        <w:t xml:space="preserve"> </w:t>
      </w:r>
      <w:proofErr w:type="spellStart"/>
      <w:proofErr w:type="gramStart"/>
      <w:r w:rsidRPr="00AD798C">
        <w:rPr>
          <w:rFonts w:ascii="Times New Roman" w:hAnsi="Times New Roman" w:cs="Times New Roman"/>
          <w:sz w:val="24"/>
          <w:szCs w:val="24"/>
        </w:rPr>
        <w:t>Zh.K</w:t>
      </w:r>
      <w:proofErr w:type="spellEnd"/>
      <w:r w:rsidRPr="00AD798C">
        <w:rPr>
          <w:rFonts w:ascii="Times New Roman" w:hAnsi="Times New Roman" w:cs="Times New Roman"/>
          <w:sz w:val="24"/>
          <w:szCs w:val="24"/>
        </w:rPr>
        <w:t>.,</w:t>
      </w:r>
      <w:proofErr w:type="gramEnd"/>
      <w:r w:rsidRPr="00AD798C">
        <w:rPr>
          <w:rFonts w:ascii="Times New Roman" w:hAnsi="Times New Roman" w:cs="Times New Roman"/>
          <w:sz w:val="24"/>
          <w:szCs w:val="24"/>
        </w:rPr>
        <w:t xml:space="preserve"> </w:t>
      </w:r>
      <w:proofErr w:type="spellStart"/>
      <w:r w:rsidRPr="00AD798C">
        <w:rPr>
          <w:rFonts w:ascii="Times New Roman" w:hAnsi="Times New Roman" w:cs="Times New Roman"/>
          <w:sz w:val="24"/>
          <w:szCs w:val="24"/>
        </w:rPr>
        <w:t>Issabekova</w:t>
      </w:r>
      <w:proofErr w:type="spellEnd"/>
      <w:r w:rsidRPr="00AD798C">
        <w:rPr>
          <w:rFonts w:ascii="Times New Roman" w:hAnsi="Times New Roman" w:cs="Times New Roman"/>
          <w:sz w:val="24"/>
          <w:szCs w:val="24"/>
        </w:rPr>
        <w:t xml:space="preserve"> A.O., </w:t>
      </w:r>
      <w:proofErr w:type="spellStart"/>
      <w:r w:rsidRPr="00AD798C">
        <w:rPr>
          <w:rFonts w:ascii="Times New Roman" w:hAnsi="Times New Roman" w:cs="Times New Roman"/>
          <w:sz w:val="24"/>
          <w:szCs w:val="24"/>
        </w:rPr>
        <w:t>Tastanbekova</w:t>
      </w:r>
      <w:proofErr w:type="spellEnd"/>
      <w:r w:rsidRPr="00AD798C">
        <w:rPr>
          <w:rFonts w:ascii="Times New Roman" w:hAnsi="Times New Roman" w:cs="Times New Roman"/>
          <w:sz w:val="24"/>
          <w:szCs w:val="24"/>
        </w:rPr>
        <w:t xml:space="preserve"> N.D. On the systemic approach in dual training // </w:t>
      </w:r>
      <w:proofErr w:type="spellStart"/>
      <w:r w:rsidRPr="00AD798C">
        <w:rPr>
          <w:rFonts w:ascii="Times New Roman" w:hAnsi="Times New Roman" w:cs="Times New Roman"/>
          <w:sz w:val="24"/>
          <w:szCs w:val="24"/>
        </w:rPr>
        <w:t>Revista</w:t>
      </w:r>
      <w:proofErr w:type="spellEnd"/>
      <w:r w:rsidRPr="00AD798C">
        <w:rPr>
          <w:rFonts w:ascii="Times New Roman" w:hAnsi="Times New Roman" w:cs="Times New Roman"/>
          <w:sz w:val="24"/>
          <w:szCs w:val="24"/>
        </w:rPr>
        <w:t xml:space="preserve"> </w:t>
      </w:r>
      <w:proofErr w:type="spellStart"/>
      <w:r w:rsidRPr="00AD798C">
        <w:rPr>
          <w:rFonts w:ascii="Times New Roman" w:hAnsi="Times New Roman" w:cs="Times New Roman"/>
          <w:sz w:val="24"/>
          <w:szCs w:val="24"/>
        </w:rPr>
        <w:t>Espacios</w:t>
      </w:r>
      <w:proofErr w:type="spellEnd"/>
      <w:r w:rsidRPr="00AD798C">
        <w:rPr>
          <w:rFonts w:ascii="Times New Roman" w:hAnsi="Times New Roman" w:cs="Times New Roman"/>
          <w:sz w:val="24"/>
          <w:szCs w:val="24"/>
        </w:rPr>
        <w:t>. Vol. 40 (Nº 44), 2019. Page 16. – SCOPUS (Impact factor according to the SJR – 0.485) (Confirmation: a collection in PDF format).</w:t>
      </w:r>
      <w:r w:rsidR="00B44473" w:rsidRPr="00B44473">
        <w:rPr>
          <w:rFonts w:ascii="Times New Roman" w:hAnsi="Times New Roman"/>
          <w:spacing w:val="4"/>
          <w:sz w:val="24"/>
          <w:szCs w:val="24"/>
        </w:rPr>
        <w:t xml:space="preserve"> </w:t>
      </w:r>
      <w:r w:rsidR="00B44473">
        <w:rPr>
          <w:rFonts w:ascii="Times New Roman" w:hAnsi="Times New Roman"/>
          <w:spacing w:val="4"/>
          <w:sz w:val="24"/>
          <w:szCs w:val="24"/>
        </w:rPr>
        <w:t>(English</w:t>
      </w:r>
      <w:r w:rsidR="00B44473" w:rsidRPr="00B44473">
        <w:rPr>
          <w:rFonts w:ascii="Times New Roman" w:hAnsi="Times New Roman"/>
          <w:spacing w:val="4"/>
          <w:sz w:val="24"/>
          <w:szCs w:val="24"/>
        </w:rPr>
        <w:t>)</w:t>
      </w:r>
    </w:p>
    <w:p w:rsidR="007322F8" w:rsidRPr="007322F8" w:rsidRDefault="007322F8" w:rsidP="007322F8">
      <w:pPr>
        <w:pStyle w:val="a3"/>
        <w:tabs>
          <w:tab w:val="left" w:pos="993"/>
        </w:tabs>
        <w:spacing w:after="0" w:line="360" w:lineRule="auto"/>
        <w:ind w:left="709"/>
        <w:jc w:val="both"/>
        <w:rPr>
          <w:rFonts w:ascii="Times New Roman" w:hAnsi="Times New Roman" w:cs="Times New Roman"/>
          <w:sz w:val="24"/>
          <w:szCs w:val="24"/>
        </w:rPr>
      </w:pPr>
    </w:p>
    <w:p w:rsidR="007322F8" w:rsidRPr="007322F8" w:rsidRDefault="007322F8" w:rsidP="007322F8">
      <w:pPr>
        <w:pStyle w:val="a3"/>
        <w:tabs>
          <w:tab w:val="left" w:pos="993"/>
        </w:tabs>
        <w:spacing w:after="0" w:line="360" w:lineRule="auto"/>
        <w:ind w:left="709"/>
        <w:jc w:val="both"/>
        <w:rPr>
          <w:rFonts w:ascii="Times New Roman" w:hAnsi="Times New Roman" w:cs="Times New Roman"/>
          <w:sz w:val="24"/>
          <w:szCs w:val="24"/>
        </w:rPr>
      </w:pPr>
      <w:r w:rsidRPr="007322F8">
        <w:rPr>
          <w:rFonts w:ascii="Times New Roman" w:hAnsi="Times New Roman" w:cs="Times New Roman"/>
          <w:sz w:val="24"/>
          <w:szCs w:val="24"/>
        </w:rPr>
        <w:t>B) Publications in Kazakhstani scientific journals and conference materials:</w:t>
      </w:r>
    </w:p>
    <w:p w:rsidR="00A6740A" w:rsidRPr="00AD798C" w:rsidRDefault="00A6740A" w:rsidP="00162B4F">
      <w:pPr>
        <w:pStyle w:val="a3"/>
        <w:numPr>
          <w:ilvl w:val="0"/>
          <w:numId w:val="17"/>
        </w:numPr>
        <w:spacing w:after="0" w:line="360" w:lineRule="auto"/>
        <w:ind w:left="0" w:firstLine="709"/>
        <w:jc w:val="both"/>
        <w:rPr>
          <w:rFonts w:ascii="Times New Roman" w:hAnsi="Times New Roman" w:cs="Times New Roman"/>
          <w:sz w:val="24"/>
          <w:szCs w:val="24"/>
        </w:rPr>
      </w:pPr>
      <w:proofErr w:type="spellStart"/>
      <w:r w:rsidRPr="00AD798C">
        <w:rPr>
          <w:rFonts w:ascii="Times New Roman" w:hAnsi="Times New Roman"/>
          <w:sz w:val="24"/>
          <w:szCs w:val="24"/>
        </w:rPr>
        <w:t>Telebayev</w:t>
      </w:r>
      <w:proofErr w:type="spellEnd"/>
      <w:r w:rsidRPr="00AD798C">
        <w:rPr>
          <w:rFonts w:ascii="Times New Roman" w:hAnsi="Times New Roman"/>
          <w:sz w:val="24"/>
          <w:szCs w:val="24"/>
        </w:rPr>
        <w:t xml:space="preserve"> G.T., </w:t>
      </w:r>
      <w:proofErr w:type="spellStart"/>
      <w:r w:rsidRPr="00AD798C">
        <w:rPr>
          <w:rFonts w:ascii="Times New Roman" w:hAnsi="Times New Roman"/>
          <w:sz w:val="24"/>
          <w:szCs w:val="24"/>
        </w:rPr>
        <w:t>Zhilbayev</w:t>
      </w:r>
      <w:proofErr w:type="spellEnd"/>
      <w:r w:rsidRPr="00AD798C">
        <w:rPr>
          <w:rFonts w:ascii="Times New Roman" w:hAnsi="Times New Roman"/>
          <w:sz w:val="24"/>
          <w:szCs w:val="24"/>
        </w:rPr>
        <w:t xml:space="preserve"> </w:t>
      </w:r>
      <w:proofErr w:type="spellStart"/>
      <w:r w:rsidRPr="00AD798C">
        <w:rPr>
          <w:rFonts w:ascii="Times New Roman" w:hAnsi="Times New Roman"/>
          <w:sz w:val="24"/>
          <w:szCs w:val="24"/>
        </w:rPr>
        <w:t>Zh.O</w:t>
      </w:r>
      <w:proofErr w:type="spellEnd"/>
      <w:r w:rsidRPr="00AD798C">
        <w:rPr>
          <w:rFonts w:ascii="Times New Roman" w:hAnsi="Times New Roman"/>
          <w:sz w:val="24"/>
          <w:szCs w:val="24"/>
        </w:rPr>
        <w:t xml:space="preserve">., </w:t>
      </w:r>
      <w:proofErr w:type="spellStart"/>
      <w:r w:rsidRPr="00AD798C">
        <w:rPr>
          <w:rFonts w:ascii="Times New Roman" w:hAnsi="Times New Roman"/>
          <w:sz w:val="24"/>
          <w:szCs w:val="24"/>
        </w:rPr>
        <w:t>Nauryzba</w:t>
      </w:r>
      <w:r w:rsidR="00C2579D" w:rsidRPr="00AD798C">
        <w:rPr>
          <w:rFonts w:ascii="Times New Roman" w:hAnsi="Times New Roman"/>
          <w:sz w:val="24"/>
          <w:szCs w:val="24"/>
        </w:rPr>
        <w:t>y</w:t>
      </w:r>
      <w:proofErr w:type="spellEnd"/>
      <w:r w:rsidRPr="00AD798C">
        <w:rPr>
          <w:rFonts w:ascii="Times New Roman" w:hAnsi="Times New Roman"/>
          <w:sz w:val="24"/>
          <w:szCs w:val="24"/>
        </w:rPr>
        <w:t xml:space="preserve"> </w:t>
      </w:r>
      <w:proofErr w:type="spellStart"/>
      <w:r w:rsidRPr="00AD798C">
        <w:rPr>
          <w:rFonts w:ascii="Times New Roman" w:hAnsi="Times New Roman"/>
          <w:sz w:val="24"/>
          <w:szCs w:val="24"/>
        </w:rPr>
        <w:t>Zh.Zh</w:t>
      </w:r>
      <w:proofErr w:type="spellEnd"/>
      <w:r w:rsidRPr="00AD798C">
        <w:rPr>
          <w:rFonts w:ascii="Times New Roman" w:hAnsi="Times New Roman"/>
          <w:sz w:val="24"/>
          <w:szCs w:val="24"/>
        </w:rPr>
        <w:t xml:space="preserve">. </w:t>
      </w:r>
      <w:r w:rsidR="00E97E9C" w:rsidRPr="00AD798C">
        <w:rPr>
          <w:rFonts w:ascii="Times New Roman" w:hAnsi="Times New Roman"/>
          <w:sz w:val="24"/>
          <w:szCs w:val="24"/>
        </w:rPr>
        <w:t>The m</w:t>
      </w:r>
      <w:r w:rsidRPr="00AD798C">
        <w:rPr>
          <w:rFonts w:ascii="Times New Roman" w:hAnsi="Times New Roman"/>
          <w:sz w:val="24"/>
          <w:szCs w:val="24"/>
        </w:rPr>
        <w:t>ethodological analysis of the values forming the “</w:t>
      </w:r>
      <w:proofErr w:type="spellStart"/>
      <w:r w:rsidR="00BC2B3E" w:rsidRPr="00AD798C">
        <w:rPr>
          <w:rFonts w:ascii="Times New Roman" w:hAnsi="Times New Roman"/>
          <w:sz w:val="24"/>
          <w:szCs w:val="24"/>
        </w:rPr>
        <w:t>Mangilik</w:t>
      </w:r>
      <w:proofErr w:type="spellEnd"/>
      <w:r w:rsidR="00BC2B3E" w:rsidRPr="00AD798C">
        <w:rPr>
          <w:rFonts w:ascii="Times New Roman" w:hAnsi="Times New Roman"/>
          <w:sz w:val="24"/>
          <w:szCs w:val="24"/>
        </w:rPr>
        <w:t xml:space="preserve"> El</w:t>
      </w:r>
      <w:r w:rsidRPr="00AD798C">
        <w:rPr>
          <w:rFonts w:ascii="Times New Roman" w:hAnsi="Times New Roman"/>
          <w:sz w:val="24"/>
          <w:szCs w:val="24"/>
        </w:rPr>
        <w:t xml:space="preserve">” idea for its use in patriotic education // Bulletin of </w:t>
      </w:r>
      <w:proofErr w:type="spellStart"/>
      <w:r w:rsidRPr="00AD798C">
        <w:rPr>
          <w:rFonts w:ascii="Times New Roman" w:hAnsi="Times New Roman"/>
          <w:sz w:val="24"/>
          <w:szCs w:val="24"/>
        </w:rPr>
        <w:t>Karagand</w:t>
      </w:r>
      <w:r w:rsidR="00C2579D" w:rsidRPr="00AD798C">
        <w:rPr>
          <w:rFonts w:ascii="Times New Roman" w:hAnsi="Times New Roman"/>
          <w:sz w:val="24"/>
          <w:szCs w:val="24"/>
        </w:rPr>
        <w:t>y</w:t>
      </w:r>
      <w:proofErr w:type="spellEnd"/>
      <w:r w:rsidRPr="00AD798C">
        <w:rPr>
          <w:rFonts w:ascii="Times New Roman" w:hAnsi="Times New Roman"/>
          <w:sz w:val="24"/>
          <w:szCs w:val="24"/>
        </w:rPr>
        <w:t xml:space="preserve"> University. Pedagogy series. – 2019. – No.1 (93). – P. 51-58. (Confirmatio</w:t>
      </w:r>
      <w:r w:rsidR="00B44473">
        <w:rPr>
          <w:rFonts w:ascii="Times New Roman" w:hAnsi="Times New Roman"/>
          <w:sz w:val="24"/>
          <w:szCs w:val="24"/>
        </w:rPr>
        <w:t xml:space="preserve">n: a collection in PDF format) </w:t>
      </w:r>
      <w:r w:rsidR="00B44473" w:rsidRPr="00B44473">
        <w:rPr>
          <w:rFonts w:ascii="Times New Roman" w:hAnsi="Times New Roman"/>
          <w:spacing w:val="4"/>
          <w:sz w:val="24"/>
          <w:szCs w:val="24"/>
        </w:rPr>
        <w:t>(Russian)</w:t>
      </w:r>
    </w:p>
    <w:p w:rsidR="00A6740A" w:rsidRPr="00AD798C" w:rsidRDefault="00A6740A" w:rsidP="00162B4F">
      <w:pPr>
        <w:pStyle w:val="a3"/>
        <w:numPr>
          <w:ilvl w:val="0"/>
          <w:numId w:val="17"/>
        </w:numPr>
        <w:tabs>
          <w:tab w:val="left" w:pos="993"/>
        </w:tabs>
        <w:spacing w:after="0" w:line="360" w:lineRule="auto"/>
        <w:ind w:left="0" w:firstLine="709"/>
        <w:jc w:val="both"/>
        <w:rPr>
          <w:rFonts w:ascii="Times New Roman" w:hAnsi="Times New Roman" w:cs="Times New Roman"/>
          <w:sz w:val="24"/>
          <w:szCs w:val="24"/>
        </w:rPr>
      </w:pPr>
      <w:proofErr w:type="spellStart"/>
      <w:r w:rsidRPr="00AD798C">
        <w:rPr>
          <w:rFonts w:ascii="Times New Roman" w:hAnsi="Times New Roman"/>
          <w:sz w:val="24"/>
          <w:szCs w:val="24"/>
        </w:rPr>
        <w:t>Zhilbayev</w:t>
      </w:r>
      <w:proofErr w:type="spellEnd"/>
      <w:r w:rsidRPr="00AD798C">
        <w:rPr>
          <w:rFonts w:ascii="Times New Roman" w:hAnsi="Times New Roman"/>
          <w:sz w:val="24"/>
          <w:szCs w:val="24"/>
        </w:rPr>
        <w:t xml:space="preserve"> </w:t>
      </w:r>
      <w:proofErr w:type="spellStart"/>
      <w:r w:rsidRPr="00AD798C">
        <w:rPr>
          <w:rFonts w:ascii="Times New Roman" w:hAnsi="Times New Roman"/>
          <w:sz w:val="24"/>
          <w:szCs w:val="24"/>
        </w:rPr>
        <w:t>Zh.O</w:t>
      </w:r>
      <w:proofErr w:type="spellEnd"/>
      <w:r w:rsidRPr="00AD798C">
        <w:rPr>
          <w:rFonts w:ascii="Times New Roman" w:hAnsi="Times New Roman"/>
          <w:sz w:val="24"/>
          <w:szCs w:val="24"/>
        </w:rPr>
        <w:t xml:space="preserve">., </w:t>
      </w:r>
      <w:proofErr w:type="spellStart"/>
      <w:r w:rsidRPr="00AD798C">
        <w:rPr>
          <w:rFonts w:ascii="Times New Roman" w:hAnsi="Times New Roman"/>
          <w:sz w:val="24"/>
          <w:szCs w:val="24"/>
        </w:rPr>
        <w:t>Syrymbetova</w:t>
      </w:r>
      <w:proofErr w:type="spellEnd"/>
      <w:r w:rsidRPr="00AD798C">
        <w:rPr>
          <w:rFonts w:ascii="Times New Roman" w:hAnsi="Times New Roman"/>
          <w:sz w:val="24"/>
          <w:szCs w:val="24"/>
        </w:rPr>
        <w:t xml:space="preserve"> L.S., </w:t>
      </w:r>
      <w:proofErr w:type="spellStart"/>
      <w:r w:rsidRPr="00AD798C">
        <w:rPr>
          <w:rFonts w:ascii="Times New Roman" w:hAnsi="Times New Roman"/>
          <w:sz w:val="24"/>
          <w:szCs w:val="24"/>
        </w:rPr>
        <w:t>Muratova</w:t>
      </w:r>
      <w:proofErr w:type="spellEnd"/>
      <w:r w:rsidRPr="00AD798C">
        <w:rPr>
          <w:rFonts w:ascii="Times New Roman" w:hAnsi="Times New Roman"/>
          <w:sz w:val="24"/>
          <w:szCs w:val="24"/>
        </w:rPr>
        <w:t xml:space="preserve"> L.M. Values of modernization of public consciousness or spiritual revival in the context of cognitive pedagogy // Bulletin of Karaganda University. Pedagogy series. – 2019. – No. 2 (94). – P. 88-95 (Confirmati</w:t>
      </w:r>
      <w:r w:rsidR="00B44473">
        <w:rPr>
          <w:rFonts w:ascii="Times New Roman" w:hAnsi="Times New Roman"/>
          <w:sz w:val="24"/>
          <w:szCs w:val="24"/>
        </w:rPr>
        <w:t xml:space="preserve">on: a collection in PDF format) </w:t>
      </w:r>
      <w:r w:rsidR="00B44473" w:rsidRPr="00B44473">
        <w:rPr>
          <w:rFonts w:ascii="Times New Roman" w:hAnsi="Times New Roman"/>
          <w:spacing w:val="4"/>
          <w:sz w:val="24"/>
          <w:szCs w:val="24"/>
        </w:rPr>
        <w:t>(Russian)</w:t>
      </w:r>
    </w:p>
    <w:p w:rsidR="00A6740A" w:rsidRPr="00AD798C" w:rsidRDefault="00A6740A" w:rsidP="00162B4F">
      <w:pPr>
        <w:pStyle w:val="a3"/>
        <w:numPr>
          <w:ilvl w:val="0"/>
          <w:numId w:val="17"/>
        </w:numPr>
        <w:tabs>
          <w:tab w:val="left" w:pos="993"/>
        </w:tabs>
        <w:spacing w:after="0" w:line="360" w:lineRule="auto"/>
        <w:ind w:left="0" w:firstLine="709"/>
        <w:jc w:val="both"/>
        <w:rPr>
          <w:rFonts w:ascii="Times New Roman" w:hAnsi="Times New Roman" w:cs="Times New Roman"/>
          <w:sz w:val="24"/>
          <w:szCs w:val="24"/>
        </w:rPr>
      </w:pPr>
      <w:proofErr w:type="spellStart"/>
      <w:r w:rsidRPr="00AD798C">
        <w:rPr>
          <w:rFonts w:ascii="Times New Roman" w:hAnsi="Times New Roman"/>
          <w:sz w:val="24"/>
          <w:szCs w:val="24"/>
        </w:rPr>
        <w:t>Zhilbayev</w:t>
      </w:r>
      <w:proofErr w:type="spellEnd"/>
      <w:r w:rsidRPr="00AD798C">
        <w:rPr>
          <w:rFonts w:ascii="Times New Roman" w:hAnsi="Times New Roman"/>
          <w:sz w:val="24"/>
          <w:szCs w:val="24"/>
        </w:rPr>
        <w:t xml:space="preserve"> </w:t>
      </w:r>
      <w:proofErr w:type="spellStart"/>
      <w:r w:rsidRPr="00AD798C">
        <w:rPr>
          <w:rFonts w:ascii="Times New Roman" w:hAnsi="Times New Roman"/>
          <w:sz w:val="24"/>
          <w:szCs w:val="24"/>
        </w:rPr>
        <w:t>Zh.O</w:t>
      </w:r>
      <w:proofErr w:type="spellEnd"/>
      <w:r w:rsidRPr="00AD798C">
        <w:rPr>
          <w:rFonts w:ascii="Times New Roman" w:hAnsi="Times New Roman"/>
          <w:sz w:val="24"/>
          <w:szCs w:val="24"/>
        </w:rPr>
        <w:t xml:space="preserve">., </w:t>
      </w:r>
      <w:proofErr w:type="spellStart"/>
      <w:r w:rsidRPr="00AD798C">
        <w:rPr>
          <w:rFonts w:ascii="Times New Roman" w:hAnsi="Times New Roman"/>
          <w:sz w:val="24"/>
          <w:szCs w:val="24"/>
        </w:rPr>
        <w:t>Nauryzba</w:t>
      </w:r>
      <w:r w:rsidR="00A7129D" w:rsidRPr="00AD798C">
        <w:rPr>
          <w:rFonts w:ascii="Times New Roman" w:hAnsi="Times New Roman"/>
          <w:sz w:val="24"/>
          <w:szCs w:val="24"/>
        </w:rPr>
        <w:t>y</w:t>
      </w:r>
      <w:proofErr w:type="spellEnd"/>
      <w:r w:rsidRPr="00AD798C">
        <w:rPr>
          <w:rFonts w:ascii="Times New Roman" w:hAnsi="Times New Roman"/>
          <w:sz w:val="24"/>
          <w:szCs w:val="24"/>
        </w:rPr>
        <w:t xml:space="preserve"> </w:t>
      </w:r>
      <w:proofErr w:type="spellStart"/>
      <w:proofErr w:type="gramStart"/>
      <w:r w:rsidRPr="00AD798C">
        <w:rPr>
          <w:rFonts w:ascii="Times New Roman" w:hAnsi="Times New Roman"/>
          <w:sz w:val="24"/>
          <w:szCs w:val="24"/>
        </w:rPr>
        <w:t>Zh.Zh</w:t>
      </w:r>
      <w:proofErr w:type="spellEnd"/>
      <w:r w:rsidRPr="00AD798C">
        <w:rPr>
          <w:rFonts w:ascii="Times New Roman" w:hAnsi="Times New Roman"/>
          <w:sz w:val="24"/>
          <w:szCs w:val="24"/>
        </w:rPr>
        <w:t>.,</w:t>
      </w:r>
      <w:proofErr w:type="gramEnd"/>
      <w:r w:rsidRPr="00AD798C">
        <w:rPr>
          <w:rFonts w:ascii="Times New Roman" w:hAnsi="Times New Roman"/>
          <w:sz w:val="24"/>
          <w:szCs w:val="24"/>
        </w:rPr>
        <w:t xml:space="preserve"> </w:t>
      </w:r>
      <w:proofErr w:type="spellStart"/>
      <w:r w:rsidRPr="00AD798C">
        <w:rPr>
          <w:rFonts w:ascii="Times New Roman" w:hAnsi="Times New Roman"/>
          <w:sz w:val="24"/>
          <w:szCs w:val="24"/>
        </w:rPr>
        <w:t>Syrymbetova</w:t>
      </w:r>
      <w:proofErr w:type="spellEnd"/>
      <w:r w:rsidRPr="00AD798C">
        <w:rPr>
          <w:rFonts w:ascii="Times New Roman" w:hAnsi="Times New Roman"/>
          <w:sz w:val="24"/>
          <w:szCs w:val="24"/>
        </w:rPr>
        <w:t xml:space="preserve"> L.S., </w:t>
      </w:r>
      <w:proofErr w:type="spellStart"/>
      <w:r w:rsidRPr="00AD798C">
        <w:rPr>
          <w:rFonts w:ascii="Times New Roman" w:hAnsi="Times New Roman"/>
          <w:sz w:val="24"/>
          <w:szCs w:val="24"/>
        </w:rPr>
        <w:t>Payevskaya</w:t>
      </w:r>
      <w:proofErr w:type="spellEnd"/>
      <w:r w:rsidRPr="00AD798C">
        <w:rPr>
          <w:rFonts w:ascii="Times New Roman" w:hAnsi="Times New Roman"/>
          <w:sz w:val="24"/>
          <w:szCs w:val="24"/>
        </w:rPr>
        <w:t xml:space="preserve"> </w:t>
      </w:r>
      <w:proofErr w:type="spellStart"/>
      <w:r w:rsidR="00A7129D" w:rsidRPr="00AD798C">
        <w:rPr>
          <w:rFonts w:ascii="Times New Roman" w:hAnsi="Times New Roman"/>
          <w:sz w:val="24"/>
          <w:szCs w:val="24"/>
        </w:rPr>
        <w:t>Ye</w:t>
      </w:r>
      <w:r w:rsidRPr="00AD798C">
        <w:rPr>
          <w:rFonts w:ascii="Times New Roman" w:hAnsi="Times New Roman"/>
          <w:sz w:val="24"/>
          <w:szCs w:val="24"/>
        </w:rPr>
        <w:t>.V</w:t>
      </w:r>
      <w:proofErr w:type="spellEnd"/>
      <w:r w:rsidRPr="00AD798C">
        <w:rPr>
          <w:rFonts w:ascii="Times New Roman" w:hAnsi="Times New Roman"/>
          <w:sz w:val="24"/>
          <w:szCs w:val="24"/>
        </w:rPr>
        <w:t xml:space="preserve">. Civil-patriotic education through gaming technologies in the classroom // Development of a teacher’s professional competencies: main issues and values: a collection of scientific papers of the V </w:t>
      </w:r>
      <w:r w:rsidRPr="00AD798C">
        <w:rPr>
          <w:rFonts w:ascii="Times New Roman" w:hAnsi="Times New Roman"/>
          <w:sz w:val="24"/>
          <w:szCs w:val="24"/>
        </w:rPr>
        <w:lastRenderedPageBreak/>
        <w:t xml:space="preserve">International Forum on Teacher Education: Part 1. – Kazan: </w:t>
      </w:r>
      <w:proofErr w:type="spellStart"/>
      <w:r w:rsidR="000A5B46" w:rsidRPr="00AD798C">
        <w:rPr>
          <w:rFonts w:ascii="Times New Roman" w:hAnsi="Times New Roman"/>
          <w:sz w:val="24"/>
          <w:szCs w:val="24"/>
        </w:rPr>
        <w:t>Otechestvo</w:t>
      </w:r>
      <w:proofErr w:type="spellEnd"/>
      <w:r w:rsidRPr="00AD798C">
        <w:rPr>
          <w:rFonts w:ascii="Times New Roman" w:hAnsi="Times New Roman"/>
          <w:sz w:val="24"/>
          <w:szCs w:val="24"/>
        </w:rPr>
        <w:t>, 2019. – P. 278-282 (Confirmatio</w:t>
      </w:r>
      <w:r w:rsidR="00B44473">
        <w:rPr>
          <w:rFonts w:ascii="Times New Roman" w:hAnsi="Times New Roman"/>
          <w:sz w:val="24"/>
          <w:szCs w:val="24"/>
        </w:rPr>
        <w:t>n: a collection in PDF format)</w:t>
      </w:r>
      <w:r w:rsidR="00B44473">
        <w:t xml:space="preserve"> </w:t>
      </w:r>
      <w:r w:rsidR="00B44473" w:rsidRPr="00B44473">
        <w:rPr>
          <w:rFonts w:ascii="Times New Roman" w:hAnsi="Times New Roman"/>
          <w:spacing w:val="4"/>
          <w:sz w:val="24"/>
          <w:szCs w:val="24"/>
        </w:rPr>
        <w:t>(Russian)</w:t>
      </w:r>
    </w:p>
    <w:p w:rsidR="00A6740A" w:rsidRPr="00AD798C" w:rsidRDefault="00A6740A" w:rsidP="00162B4F">
      <w:pPr>
        <w:pStyle w:val="a3"/>
        <w:numPr>
          <w:ilvl w:val="0"/>
          <w:numId w:val="17"/>
        </w:numPr>
        <w:tabs>
          <w:tab w:val="left" w:pos="993"/>
        </w:tabs>
        <w:spacing w:after="0" w:line="360" w:lineRule="auto"/>
        <w:ind w:left="0" w:firstLine="709"/>
        <w:jc w:val="both"/>
        <w:rPr>
          <w:rFonts w:ascii="Times New Roman" w:hAnsi="Times New Roman" w:cs="Times New Roman"/>
          <w:sz w:val="24"/>
          <w:szCs w:val="24"/>
        </w:rPr>
      </w:pPr>
      <w:proofErr w:type="spellStart"/>
      <w:r w:rsidRPr="00AD798C">
        <w:rPr>
          <w:rFonts w:ascii="Times New Roman" w:hAnsi="Times New Roman"/>
          <w:sz w:val="24"/>
          <w:szCs w:val="24"/>
        </w:rPr>
        <w:t>Telebayev</w:t>
      </w:r>
      <w:proofErr w:type="spellEnd"/>
      <w:r w:rsidRPr="00AD798C">
        <w:rPr>
          <w:rFonts w:ascii="Times New Roman" w:hAnsi="Times New Roman"/>
          <w:sz w:val="24"/>
          <w:szCs w:val="24"/>
        </w:rPr>
        <w:t xml:space="preserve"> G.T. Values of the “</w:t>
      </w:r>
      <w:proofErr w:type="spellStart"/>
      <w:r w:rsidR="00BC2B3E" w:rsidRPr="00AD798C">
        <w:rPr>
          <w:rFonts w:ascii="Times New Roman" w:hAnsi="Times New Roman"/>
          <w:sz w:val="24"/>
          <w:szCs w:val="24"/>
        </w:rPr>
        <w:t>Mangilik</w:t>
      </w:r>
      <w:proofErr w:type="spellEnd"/>
      <w:r w:rsidR="00BC2B3E" w:rsidRPr="00AD798C">
        <w:rPr>
          <w:rFonts w:ascii="Times New Roman" w:hAnsi="Times New Roman"/>
          <w:sz w:val="24"/>
          <w:szCs w:val="24"/>
        </w:rPr>
        <w:t xml:space="preserve"> El</w:t>
      </w:r>
      <w:r w:rsidRPr="00AD798C">
        <w:rPr>
          <w:rFonts w:ascii="Times New Roman" w:hAnsi="Times New Roman"/>
          <w:sz w:val="24"/>
          <w:szCs w:val="24"/>
        </w:rPr>
        <w:t xml:space="preserve">” idea in the educational process // Materials of the </w:t>
      </w:r>
      <w:proofErr w:type="gramStart"/>
      <w:r w:rsidRPr="00AD798C">
        <w:rPr>
          <w:rFonts w:ascii="Times New Roman" w:hAnsi="Times New Roman"/>
          <w:sz w:val="24"/>
          <w:szCs w:val="24"/>
        </w:rPr>
        <w:t>1st</w:t>
      </w:r>
      <w:proofErr w:type="gramEnd"/>
      <w:r w:rsidRPr="00AD798C">
        <w:rPr>
          <w:rFonts w:ascii="Times New Roman" w:hAnsi="Times New Roman"/>
          <w:sz w:val="24"/>
          <w:szCs w:val="24"/>
        </w:rPr>
        <w:t xml:space="preserve"> International Scientific and Practical Conference “</w:t>
      </w:r>
      <w:proofErr w:type="spellStart"/>
      <w:r w:rsidRPr="00AD798C">
        <w:rPr>
          <w:rFonts w:ascii="Times New Roman" w:hAnsi="Times New Roman"/>
          <w:sz w:val="24"/>
          <w:szCs w:val="24"/>
        </w:rPr>
        <w:t>Sultangazin</w:t>
      </w:r>
      <w:proofErr w:type="spellEnd"/>
      <w:r w:rsidRPr="00AD798C">
        <w:rPr>
          <w:rFonts w:ascii="Times New Roman" w:hAnsi="Times New Roman"/>
          <w:sz w:val="24"/>
          <w:szCs w:val="24"/>
        </w:rPr>
        <w:t xml:space="preserve"> Readings”. – </w:t>
      </w:r>
      <w:proofErr w:type="spellStart"/>
      <w:r w:rsidRPr="00AD798C">
        <w:rPr>
          <w:rFonts w:ascii="Times New Roman" w:hAnsi="Times New Roman"/>
          <w:sz w:val="24"/>
          <w:szCs w:val="24"/>
        </w:rPr>
        <w:t>Kostanay</w:t>
      </w:r>
      <w:proofErr w:type="spellEnd"/>
      <w:r w:rsidRPr="00AD798C">
        <w:rPr>
          <w:rFonts w:ascii="Times New Roman" w:hAnsi="Times New Roman"/>
          <w:sz w:val="24"/>
          <w:szCs w:val="24"/>
        </w:rPr>
        <w:t>, 2019. – P. 310-316 (Confirmati</w:t>
      </w:r>
      <w:r w:rsidR="00B44473">
        <w:rPr>
          <w:rFonts w:ascii="Times New Roman" w:hAnsi="Times New Roman"/>
          <w:sz w:val="24"/>
          <w:szCs w:val="24"/>
        </w:rPr>
        <w:t>on: a collection in PDF format)</w:t>
      </w:r>
      <w:r w:rsidR="00B44473" w:rsidRPr="00B44473">
        <w:rPr>
          <w:rFonts w:ascii="Times New Roman" w:hAnsi="Times New Roman"/>
          <w:spacing w:val="4"/>
          <w:sz w:val="24"/>
          <w:szCs w:val="24"/>
        </w:rPr>
        <w:t xml:space="preserve"> </w:t>
      </w:r>
      <w:r w:rsidR="00B44473" w:rsidRPr="00B44473">
        <w:rPr>
          <w:rFonts w:ascii="Times New Roman" w:hAnsi="Times New Roman"/>
          <w:spacing w:val="4"/>
          <w:sz w:val="24"/>
          <w:szCs w:val="24"/>
        </w:rPr>
        <w:t>(Russian)</w:t>
      </w:r>
    </w:p>
    <w:p w:rsidR="00A6740A" w:rsidRPr="00AD798C" w:rsidRDefault="00A6740A" w:rsidP="00162B4F">
      <w:pPr>
        <w:pStyle w:val="a3"/>
        <w:numPr>
          <w:ilvl w:val="0"/>
          <w:numId w:val="17"/>
        </w:numPr>
        <w:tabs>
          <w:tab w:val="left" w:pos="993"/>
        </w:tabs>
        <w:spacing w:after="0" w:line="360" w:lineRule="auto"/>
        <w:ind w:left="0" w:firstLine="709"/>
        <w:jc w:val="both"/>
        <w:rPr>
          <w:rFonts w:ascii="Times New Roman" w:hAnsi="Times New Roman" w:cs="Times New Roman"/>
          <w:sz w:val="24"/>
          <w:szCs w:val="24"/>
        </w:rPr>
      </w:pPr>
      <w:proofErr w:type="spellStart"/>
      <w:r w:rsidRPr="00AD798C">
        <w:rPr>
          <w:rFonts w:ascii="Times New Roman" w:hAnsi="Times New Roman"/>
          <w:sz w:val="24"/>
          <w:szCs w:val="24"/>
        </w:rPr>
        <w:t>Zhilbayev</w:t>
      </w:r>
      <w:proofErr w:type="spellEnd"/>
      <w:r w:rsidRPr="00AD798C">
        <w:rPr>
          <w:rFonts w:ascii="Times New Roman" w:hAnsi="Times New Roman"/>
          <w:sz w:val="24"/>
          <w:szCs w:val="24"/>
        </w:rPr>
        <w:t xml:space="preserve"> </w:t>
      </w:r>
      <w:proofErr w:type="spellStart"/>
      <w:r w:rsidRPr="00AD798C">
        <w:rPr>
          <w:rFonts w:ascii="Times New Roman" w:hAnsi="Times New Roman"/>
          <w:sz w:val="24"/>
          <w:szCs w:val="24"/>
        </w:rPr>
        <w:t>Zh.O</w:t>
      </w:r>
      <w:proofErr w:type="spellEnd"/>
      <w:r w:rsidRPr="00AD798C">
        <w:rPr>
          <w:rFonts w:ascii="Times New Roman" w:hAnsi="Times New Roman"/>
          <w:sz w:val="24"/>
          <w:szCs w:val="24"/>
        </w:rPr>
        <w:t xml:space="preserve">., </w:t>
      </w:r>
      <w:proofErr w:type="spellStart"/>
      <w:r w:rsidRPr="00AD798C">
        <w:rPr>
          <w:rFonts w:ascii="Times New Roman" w:hAnsi="Times New Roman"/>
          <w:sz w:val="24"/>
          <w:szCs w:val="24"/>
        </w:rPr>
        <w:t>Mukasheva</w:t>
      </w:r>
      <w:proofErr w:type="spellEnd"/>
      <w:r w:rsidRPr="00AD798C">
        <w:rPr>
          <w:rFonts w:ascii="Times New Roman" w:hAnsi="Times New Roman"/>
          <w:sz w:val="24"/>
          <w:szCs w:val="24"/>
        </w:rPr>
        <w:t xml:space="preserve"> M.U., </w:t>
      </w:r>
      <w:proofErr w:type="spellStart"/>
      <w:r w:rsidRPr="00AD798C">
        <w:rPr>
          <w:rFonts w:ascii="Times New Roman" w:hAnsi="Times New Roman"/>
          <w:sz w:val="24"/>
          <w:szCs w:val="24"/>
        </w:rPr>
        <w:t>Seidina</w:t>
      </w:r>
      <w:proofErr w:type="spellEnd"/>
      <w:r w:rsidRPr="00AD798C">
        <w:rPr>
          <w:rFonts w:ascii="Times New Roman" w:hAnsi="Times New Roman"/>
          <w:sz w:val="24"/>
          <w:szCs w:val="24"/>
        </w:rPr>
        <w:t xml:space="preserve"> M.Z. </w:t>
      </w:r>
      <w:r w:rsidR="00E97E9C" w:rsidRPr="00AD798C">
        <w:rPr>
          <w:rFonts w:ascii="Times New Roman" w:hAnsi="Times New Roman"/>
          <w:sz w:val="24"/>
          <w:szCs w:val="24"/>
        </w:rPr>
        <w:t xml:space="preserve">The role of Y. </w:t>
      </w:r>
      <w:proofErr w:type="spellStart"/>
      <w:r w:rsidR="00E97E9C" w:rsidRPr="00AD798C">
        <w:rPr>
          <w:rFonts w:ascii="Times New Roman" w:hAnsi="Times New Roman"/>
          <w:sz w:val="24"/>
          <w:szCs w:val="24"/>
        </w:rPr>
        <w:t>Altynsarin</w:t>
      </w:r>
      <w:proofErr w:type="spellEnd"/>
      <w:r w:rsidR="00E97E9C" w:rsidRPr="00AD798C">
        <w:rPr>
          <w:rFonts w:ascii="Times New Roman" w:hAnsi="Times New Roman"/>
          <w:sz w:val="24"/>
          <w:szCs w:val="24"/>
        </w:rPr>
        <w:t xml:space="preserve"> schools in the development of education and culture in the Kazakh steppes // Materials of the international conference "Turkestan </w:t>
      </w:r>
      <w:r w:rsidR="000C7295" w:rsidRPr="00AD798C">
        <w:rPr>
          <w:rFonts w:ascii="Times New Roman" w:hAnsi="Times New Roman"/>
          <w:sz w:val="24"/>
          <w:szCs w:val="24"/>
        </w:rPr>
        <w:t>–</w:t>
      </w:r>
      <w:r w:rsidR="00E97E9C" w:rsidRPr="00AD798C">
        <w:rPr>
          <w:rFonts w:ascii="Times New Roman" w:hAnsi="Times New Roman"/>
          <w:sz w:val="24"/>
          <w:szCs w:val="24"/>
        </w:rPr>
        <w:t xml:space="preserve"> the cradle of the Turkic world." May 29. </w:t>
      </w:r>
      <w:r w:rsidR="000C7295" w:rsidRPr="00AD798C">
        <w:rPr>
          <w:rFonts w:ascii="Times New Roman" w:hAnsi="Times New Roman"/>
          <w:sz w:val="24"/>
          <w:szCs w:val="24"/>
        </w:rPr>
        <w:t>–</w:t>
      </w:r>
      <w:r w:rsidR="00E97E9C" w:rsidRPr="00AD798C">
        <w:rPr>
          <w:rFonts w:ascii="Times New Roman" w:hAnsi="Times New Roman"/>
          <w:sz w:val="24"/>
          <w:szCs w:val="24"/>
        </w:rPr>
        <w:t xml:space="preserve"> </w:t>
      </w:r>
      <w:proofErr w:type="spellStart"/>
      <w:r w:rsidR="00E97E9C" w:rsidRPr="00AD798C">
        <w:rPr>
          <w:rFonts w:ascii="Times New Roman" w:hAnsi="Times New Roman"/>
          <w:sz w:val="24"/>
          <w:szCs w:val="24"/>
        </w:rPr>
        <w:t>Shymkent</w:t>
      </w:r>
      <w:proofErr w:type="spellEnd"/>
      <w:r w:rsidR="00E97E9C" w:rsidRPr="00AD798C">
        <w:rPr>
          <w:rFonts w:ascii="Times New Roman" w:hAnsi="Times New Roman"/>
          <w:sz w:val="24"/>
          <w:szCs w:val="24"/>
        </w:rPr>
        <w:t xml:space="preserve">: </w:t>
      </w:r>
      <w:proofErr w:type="spellStart"/>
      <w:r w:rsidR="00E97E9C" w:rsidRPr="00AD798C">
        <w:rPr>
          <w:rFonts w:ascii="Times New Roman" w:hAnsi="Times New Roman"/>
          <w:sz w:val="24"/>
          <w:szCs w:val="24"/>
        </w:rPr>
        <w:t>Alem</w:t>
      </w:r>
      <w:proofErr w:type="spellEnd"/>
      <w:r w:rsidR="00E97E9C" w:rsidRPr="00AD798C">
        <w:rPr>
          <w:rFonts w:ascii="Times New Roman" w:hAnsi="Times New Roman"/>
          <w:sz w:val="24"/>
          <w:szCs w:val="24"/>
        </w:rPr>
        <w:t xml:space="preserve"> Publishing House</w:t>
      </w:r>
      <w:r w:rsidRPr="00AD798C">
        <w:rPr>
          <w:rFonts w:ascii="Times New Roman" w:hAnsi="Times New Roman"/>
          <w:sz w:val="24"/>
          <w:szCs w:val="24"/>
        </w:rPr>
        <w:t>, 2019. – P. 16-21 (Confirmatio</w:t>
      </w:r>
      <w:r w:rsidR="00B44473">
        <w:rPr>
          <w:rFonts w:ascii="Times New Roman" w:hAnsi="Times New Roman"/>
          <w:sz w:val="24"/>
          <w:szCs w:val="24"/>
        </w:rPr>
        <w:t xml:space="preserve">n: a collection in PDF format) </w:t>
      </w:r>
      <w:r w:rsidR="00B44473">
        <w:rPr>
          <w:rFonts w:ascii="Times New Roman" w:hAnsi="Times New Roman"/>
          <w:spacing w:val="4"/>
          <w:sz w:val="24"/>
          <w:szCs w:val="24"/>
        </w:rPr>
        <w:t>(Kazakh</w:t>
      </w:r>
      <w:r w:rsidR="00B44473" w:rsidRPr="00B44473">
        <w:rPr>
          <w:rFonts w:ascii="Times New Roman" w:hAnsi="Times New Roman"/>
          <w:spacing w:val="4"/>
          <w:sz w:val="24"/>
          <w:szCs w:val="24"/>
        </w:rPr>
        <w:t>)</w:t>
      </w:r>
    </w:p>
    <w:p w:rsidR="00DC6307" w:rsidRPr="00AD798C" w:rsidRDefault="00A6740A" w:rsidP="00162B4F">
      <w:pPr>
        <w:pStyle w:val="a3"/>
        <w:numPr>
          <w:ilvl w:val="0"/>
          <w:numId w:val="17"/>
        </w:numPr>
        <w:tabs>
          <w:tab w:val="left" w:pos="993"/>
        </w:tabs>
        <w:spacing w:after="0" w:line="360" w:lineRule="auto"/>
        <w:ind w:left="0" w:firstLine="709"/>
        <w:jc w:val="both"/>
        <w:rPr>
          <w:rFonts w:ascii="Times New Roman" w:hAnsi="Times New Roman"/>
          <w:sz w:val="24"/>
          <w:szCs w:val="24"/>
        </w:rPr>
      </w:pPr>
      <w:proofErr w:type="spellStart"/>
      <w:r w:rsidRPr="00AD798C">
        <w:rPr>
          <w:rFonts w:ascii="Times New Roman" w:hAnsi="Times New Roman"/>
          <w:sz w:val="24"/>
          <w:szCs w:val="24"/>
        </w:rPr>
        <w:t>Zhilbayev</w:t>
      </w:r>
      <w:proofErr w:type="spellEnd"/>
      <w:r w:rsidRPr="00AD798C">
        <w:rPr>
          <w:rFonts w:ascii="Times New Roman" w:hAnsi="Times New Roman"/>
          <w:sz w:val="24"/>
          <w:szCs w:val="24"/>
        </w:rPr>
        <w:t xml:space="preserve"> </w:t>
      </w:r>
      <w:proofErr w:type="spellStart"/>
      <w:r w:rsidRPr="00AD798C">
        <w:rPr>
          <w:rFonts w:ascii="Times New Roman" w:hAnsi="Times New Roman"/>
          <w:sz w:val="24"/>
          <w:szCs w:val="24"/>
        </w:rPr>
        <w:t>Zh.O</w:t>
      </w:r>
      <w:proofErr w:type="spellEnd"/>
      <w:r w:rsidRPr="00AD798C">
        <w:rPr>
          <w:rFonts w:ascii="Times New Roman" w:hAnsi="Times New Roman"/>
          <w:sz w:val="24"/>
          <w:szCs w:val="24"/>
        </w:rPr>
        <w:t xml:space="preserve">., </w:t>
      </w:r>
      <w:proofErr w:type="spellStart"/>
      <w:r w:rsidRPr="00AD798C">
        <w:rPr>
          <w:rFonts w:ascii="Times New Roman" w:hAnsi="Times New Roman"/>
          <w:sz w:val="24"/>
          <w:szCs w:val="24"/>
        </w:rPr>
        <w:t>Nauryzba</w:t>
      </w:r>
      <w:r w:rsidR="00A7129D" w:rsidRPr="00AD798C">
        <w:rPr>
          <w:rFonts w:ascii="Times New Roman" w:hAnsi="Times New Roman"/>
          <w:sz w:val="24"/>
          <w:szCs w:val="24"/>
        </w:rPr>
        <w:t>y</w:t>
      </w:r>
      <w:proofErr w:type="spellEnd"/>
      <w:r w:rsidRPr="00AD798C">
        <w:rPr>
          <w:rFonts w:ascii="Times New Roman" w:hAnsi="Times New Roman"/>
          <w:sz w:val="24"/>
          <w:szCs w:val="24"/>
        </w:rPr>
        <w:t xml:space="preserve"> </w:t>
      </w:r>
      <w:proofErr w:type="spellStart"/>
      <w:r w:rsidRPr="00AD798C">
        <w:rPr>
          <w:rFonts w:ascii="Times New Roman" w:hAnsi="Times New Roman"/>
          <w:sz w:val="24"/>
          <w:szCs w:val="24"/>
        </w:rPr>
        <w:t>Zh</w:t>
      </w:r>
      <w:proofErr w:type="spellEnd"/>
      <w:r w:rsidRPr="00AD798C">
        <w:rPr>
          <w:rFonts w:ascii="Times New Roman" w:hAnsi="Times New Roman"/>
          <w:sz w:val="24"/>
          <w:szCs w:val="24"/>
        </w:rPr>
        <w:t>.</w:t>
      </w:r>
      <w:r w:rsidR="00E97E9C" w:rsidRPr="00AD798C">
        <w:rPr>
          <w:rFonts w:ascii="Times New Roman" w:hAnsi="Times New Roman"/>
          <w:sz w:val="24"/>
          <w:szCs w:val="24"/>
        </w:rPr>
        <w:t xml:space="preserve"> </w:t>
      </w:r>
      <w:proofErr w:type="spellStart"/>
      <w:proofErr w:type="gramStart"/>
      <w:r w:rsidRPr="00AD798C">
        <w:rPr>
          <w:rFonts w:ascii="Times New Roman" w:hAnsi="Times New Roman"/>
          <w:sz w:val="24"/>
          <w:szCs w:val="24"/>
        </w:rPr>
        <w:t>Zh</w:t>
      </w:r>
      <w:proofErr w:type="spellEnd"/>
      <w:r w:rsidRPr="00AD798C">
        <w:rPr>
          <w:rFonts w:ascii="Times New Roman" w:hAnsi="Times New Roman"/>
          <w:sz w:val="24"/>
          <w:szCs w:val="24"/>
        </w:rPr>
        <w:t>.,</w:t>
      </w:r>
      <w:proofErr w:type="gramEnd"/>
      <w:r w:rsidRPr="00AD798C">
        <w:rPr>
          <w:rFonts w:ascii="Times New Roman" w:hAnsi="Times New Roman"/>
          <w:sz w:val="24"/>
          <w:szCs w:val="24"/>
        </w:rPr>
        <w:t xml:space="preserve"> </w:t>
      </w:r>
      <w:proofErr w:type="spellStart"/>
      <w:r w:rsidRPr="00AD798C">
        <w:rPr>
          <w:rFonts w:ascii="Times New Roman" w:hAnsi="Times New Roman"/>
          <w:sz w:val="24"/>
          <w:szCs w:val="24"/>
        </w:rPr>
        <w:t>Payevskaya</w:t>
      </w:r>
      <w:proofErr w:type="spellEnd"/>
      <w:r w:rsidRPr="00AD798C">
        <w:rPr>
          <w:rFonts w:ascii="Times New Roman" w:hAnsi="Times New Roman"/>
          <w:sz w:val="24"/>
          <w:szCs w:val="24"/>
        </w:rPr>
        <w:t xml:space="preserve"> </w:t>
      </w:r>
      <w:proofErr w:type="spellStart"/>
      <w:r w:rsidR="00A7129D" w:rsidRPr="00AD798C">
        <w:rPr>
          <w:rFonts w:ascii="Times New Roman" w:hAnsi="Times New Roman"/>
          <w:sz w:val="24"/>
          <w:szCs w:val="24"/>
        </w:rPr>
        <w:t>Ye</w:t>
      </w:r>
      <w:r w:rsidRPr="00AD798C">
        <w:rPr>
          <w:rFonts w:ascii="Times New Roman" w:hAnsi="Times New Roman"/>
          <w:sz w:val="24"/>
          <w:szCs w:val="24"/>
        </w:rPr>
        <w:t>.V</w:t>
      </w:r>
      <w:proofErr w:type="spellEnd"/>
      <w:r w:rsidRPr="00AD798C">
        <w:rPr>
          <w:rFonts w:ascii="Times New Roman" w:hAnsi="Times New Roman"/>
          <w:sz w:val="24"/>
          <w:szCs w:val="24"/>
        </w:rPr>
        <w:t xml:space="preserve">. </w:t>
      </w:r>
      <w:r w:rsidR="00E97E9C" w:rsidRPr="00AD798C">
        <w:rPr>
          <w:rFonts w:ascii="Times New Roman" w:hAnsi="Times New Roman"/>
          <w:sz w:val="24"/>
          <w:szCs w:val="24"/>
        </w:rPr>
        <w:t xml:space="preserve">The way to renew the system of patriotism // </w:t>
      </w:r>
      <w:proofErr w:type="gramStart"/>
      <w:r w:rsidR="00E97E9C" w:rsidRPr="00AD798C">
        <w:rPr>
          <w:rFonts w:ascii="Times New Roman" w:hAnsi="Times New Roman"/>
          <w:sz w:val="24"/>
          <w:szCs w:val="24"/>
        </w:rPr>
        <w:t>The</w:t>
      </w:r>
      <w:proofErr w:type="gramEnd"/>
      <w:r w:rsidR="00E97E9C" w:rsidRPr="00AD798C">
        <w:rPr>
          <w:rFonts w:ascii="Times New Roman" w:hAnsi="Times New Roman"/>
          <w:sz w:val="24"/>
          <w:szCs w:val="24"/>
        </w:rPr>
        <w:t xml:space="preserve"> idea of "</w:t>
      </w:r>
      <w:proofErr w:type="spellStart"/>
      <w:r w:rsidR="00E97E9C" w:rsidRPr="00AD798C">
        <w:rPr>
          <w:rFonts w:ascii="Times New Roman" w:hAnsi="Times New Roman"/>
          <w:sz w:val="24"/>
          <w:szCs w:val="24"/>
        </w:rPr>
        <w:t>Mangilik</w:t>
      </w:r>
      <w:proofErr w:type="spellEnd"/>
      <w:r w:rsidR="00E97E9C" w:rsidRPr="00AD798C">
        <w:rPr>
          <w:rFonts w:ascii="Times New Roman" w:hAnsi="Times New Roman"/>
          <w:sz w:val="24"/>
          <w:szCs w:val="24"/>
        </w:rPr>
        <w:t xml:space="preserve"> El": yesterday, today, tomorrow. Collective monograph / Ed. management. </w:t>
      </w:r>
      <w:proofErr w:type="spellStart"/>
      <w:r w:rsidR="00E97E9C" w:rsidRPr="00AD798C">
        <w:rPr>
          <w:rFonts w:ascii="Times New Roman" w:hAnsi="Times New Roman"/>
          <w:sz w:val="24"/>
          <w:szCs w:val="24"/>
        </w:rPr>
        <w:t>Ra</w:t>
      </w:r>
      <w:r w:rsidR="00A7129D" w:rsidRPr="00AD798C">
        <w:rPr>
          <w:rFonts w:ascii="Times New Roman" w:hAnsi="Times New Roman"/>
          <w:sz w:val="24"/>
          <w:szCs w:val="24"/>
        </w:rPr>
        <w:t>kh</w:t>
      </w:r>
      <w:r w:rsidR="00E97E9C" w:rsidRPr="00AD798C">
        <w:rPr>
          <w:rFonts w:ascii="Times New Roman" w:hAnsi="Times New Roman"/>
          <w:sz w:val="24"/>
          <w:szCs w:val="24"/>
        </w:rPr>
        <w:t>ymzhanov</w:t>
      </w:r>
      <w:proofErr w:type="spellEnd"/>
      <w:r w:rsidR="00A7129D" w:rsidRPr="00AD798C">
        <w:rPr>
          <w:rFonts w:ascii="Times New Roman" w:hAnsi="Times New Roman"/>
          <w:sz w:val="24"/>
          <w:szCs w:val="24"/>
        </w:rPr>
        <w:t xml:space="preserve"> A.М.</w:t>
      </w:r>
      <w:r w:rsidR="00E97E9C" w:rsidRPr="00AD798C">
        <w:rPr>
          <w:rFonts w:ascii="Times New Roman" w:hAnsi="Times New Roman"/>
          <w:sz w:val="24"/>
          <w:szCs w:val="24"/>
        </w:rPr>
        <w:t xml:space="preserve">, </w:t>
      </w:r>
      <w:proofErr w:type="spellStart"/>
      <w:r w:rsidR="00E97E9C" w:rsidRPr="00AD798C">
        <w:rPr>
          <w:rFonts w:ascii="Times New Roman" w:hAnsi="Times New Roman"/>
          <w:sz w:val="24"/>
          <w:szCs w:val="24"/>
        </w:rPr>
        <w:t>Kaipova</w:t>
      </w:r>
      <w:proofErr w:type="spellEnd"/>
      <w:r w:rsidR="00A7129D" w:rsidRPr="00AD798C">
        <w:rPr>
          <w:rFonts w:ascii="Times New Roman" w:hAnsi="Times New Roman"/>
          <w:sz w:val="24"/>
          <w:szCs w:val="24"/>
        </w:rPr>
        <w:t xml:space="preserve"> B.М.</w:t>
      </w:r>
      <w:r w:rsidR="00E97E9C" w:rsidRPr="00AD798C">
        <w:rPr>
          <w:rFonts w:ascii="Times New Roman" w:hAnsi="Times New Roman"/>
          <w:sz w:val="24"/>
          <w:szCs w:val="24"/>
        </w:rPr>
        <w:t xml:space="preserve">, Editorial Board: </w:t>
      </w:r>
      <w:proofErr w:type="spellStart"/>
      <w:r w:rsidR="001D3173" w:rsidRPr="00AD798C">
        <w:rPr>
          <w:rFonts w:ascii="Times New Roman" w:hAnsi="Times New Roman"/>
          <w:sz w:val="24"/>
          <w:szCs w:val="24"/>
        </w:rPr>
        <w:t>Telebayev</w:t>
      </w:r>
      <w:proofErr w:type="spellEnd"/>
      <w:r w:rsidR="00A7129D" w:rsidRPr="00AD798C">
        <w:rPr>
          <w:rFonts w:ascii="Times New Roman" w:hAnsi="Times New Roman"/>
          <w:sz w:val="24"/>
          <w:szCs w:val="24"/>
        </w:rPr>
        <w:t xml:space="preserve"> G.T.</w:t>
      </w:r>
      <w:r w:rsidR="00E97E9C" w:rsidRPr="00AD798C">
        <w:rPr>
          <w:rFonts w:ascii="Times New Roman" w:hAnsi="Times New Roman"/>
          <w:sz w:val="24"/>
          <w:szCs w:val="24"/>
        </w:rPr>
        <w:t xml:space="preserve">, </w:t>
      </w:r>
      <w:proofErr w:type="spellStart"/>
      <w:r w:rsidR="00E97E9C" w:rsidRPr="00AD798C">
        <w:rPr>
          <w:rFonts w:ascii="Times New Roman" w:hAnsi="Times New Roman"/>
          <w:sz w:val="24"/>
          <w:szCs w:val="24"/>
        </w:rPr>
        <w:t>Ataba</w:t>
      </w:r>
      <w:r w:rsidR="00A7129D" w:rsidRPr="00AD798C">
        <w:rPr>
          <w:rFonts w:ascii="Times New Roman" w:hAnsi="Times New Roman"/>
          <w:sz w:val="24"/>
          <w:szCs w:val="24"/>
        </w:rPr>
        <w:t>y</w:t>
      </w:r>
      <w:r w:rsidR="00E97E9C" w:rsidRPr="00AD798C">
        <w:rPr>
          <w:rFonts w:ascii="Times New Roman" w:hAnsi="Times New Roman"/>
          <w:sz w:val="24"/>
          <w:szCs w:val="24"/>
        </w:rPr>
        <w:t>eva</w:t>
      </w:r>
      <w:proofErr w:type="spellEnd"/>
      <w:r w:rsidR="00A7129D" w:rsidRPr="00AD798C">
        <w:rPr>
          <w:rFonts w:ascii="Times New Roman" w:hAnsi="Times New Roman"/>
          <w:sz w:val="24"/>
          <w:szCs w:val="24"/>
        </w:rPr>
        <w:t xml:space="preserve"> G.М</w:t>
      </w:r>
      <w:proofErr w:type="gramStart"/>
      <w:r w:rsidR="00A7129D" w:rsidRPr="00AD798C">
        <w:rPr>
          <w:rFonts w:ascii="Times New Roman" w:hAnsi="Times New Roman"/>
          <w:sz w:val="24"/>
          <w:szCs w:val="24"/>
        </w:rPr>
        <w:t>.</w:t>
      </w:r>
      <w:r w:rsidR="00E97E9C" w:rsidRPr="00AD798C">
        <w:rPr>
          <w:rFonts w:ascii="Times New Roman" w:hAnsi="Times New Roman"/>
          <w:sz w:val="24"/>
          <w:szCs w:val="24"/>
        </w:rPr>
        <w:t>.</w:t>
      </w:r>
      <w:proofErr w:type="gramEnd"/>
      <w:r w:rsidR="00E97E9C" w:rsidRPr="00AD798C">
        <w:rPr>
          <w:rFonts w:ascii="Times New Roman" w:hAnsi="Times New Roman"/>
          <w:sz w:val="24"/>
          <w:szCs w:val="24"/>
        </w:rPr>
        <w:t xml:space="preserve"> </w:t>
      </w:r>
      <w:r w:rsidR="000C7295" w:rsidRPr="00AD798C">
        <w:rPr>
          <w:rFonts w:ascii="Times New Roman" w:hAnsi="Times New Roman"/>
          <w:sz w:val="24"/>
          <w:szCs w:val="24"/>
        </w:rPr>
        <w:t>–</w:t>
      </w:r>
      <w:r w:rsidR="00E97E9C" w:rsidRPr="00AD798C">
        <w:rPr>
          <w:rFonts w:ascii="Times New Roman" w:hAnsi="Times New Roman"/>
          <w:sz w:val="24"/>
          <w:szCs w:val="24"/>
        </w:rPr>
        <w:t xml:space="preserve"> </w:t>
      </w:r>
      <w:proofErr w:type="spellStart"/>
      <w:r w:rsidR="00E97E9C" w:rsidRPr="00AD798C">
        <w:rPr>
          <w:rFonts w:ascii="Times New Roman" w:hAnsi="Times New Roman"/>
          <w:sz w:val="24"/>
          <w:szCs w:val="24"/>
        </w:rPr>
        <w:t>Nur</w:t>
      </w:r>
      <w:proofErr w:type="spellEnd"/>
      <w:r w:rsidR="00E97E9C" w:rsidRPr="00AD798C">
        <w:rPr>
          <w:rFonts w:ascii="Times New Roman" w:hAnsi="Times New Roman"/>
          <w:sz w:val="24"/>
          <w:szCs w:val="24"/>
        </w:rPr>
        <w:t>-Sultan: Library of the First President of the Republic of Kazakhstan - the Leader of the Nation</w:t>
      </w:r>
      <w:r w:rsidRPr="00AD798C">
        <w:rPr>
          <w:rFonts w:ascii="Times New Roman" w:hAnsi="Times New Roman"/>
          <w:sz w:val="24"/>
          <w:szCs w:val="24"/>
        </w:rPr>
        <w:t>, 2019. – P. 372-401. (Confirmati</w:t>
      </w:r>
      <w:r w:rsidR="00B44473">
        <w:rPr>
          <w:rFonts w:ascii="Times New Roman" w:hAnsi="Times New Roman"/>
          <w:sz w:val="24"/>
          <w:szCs w:val="24"/>
        </w:rPr>
        <w:t xml:space="preserve">on: a collection in PDF format) </w:t>
      </w:r>
    </w:p>
    <w:p w:rsidR="00A6740A" w:rsidRPr="000C7295" w:rsidRDefault="00A6740A" w:rsidP="00A6740A">
      <w:pPr>
        <w:jc w:val="both"/>
        <w:rPr>
          <w:rFonts w:ascii="Times New Roman" w:hAnsi="Times New Roman" w:cs="Times New Roman"/>
          <w:sz w:val="24"/>
          <w:szCs w:val="24"/>
        </w:rPr>
      </w:pPr>
    </w:p>
    <w:p w:rsidR="001977E1" w:rsidRPr="000C7295" w:rsidRDefault="001977E1">
      <w:pPr>
        <w:rPr>
          <w:rFonts w:ascii="Times New Roman" w:hAnsi="Times New Roman" w:cs="Times New Roman"/>
          <w:sz w:val="24"/>
          <w:szCs w:val="24"/>
        </w:rPr>
      </w:pPr>
      <w:r w:rsidRPr="000C7295">
        <w:rPr>
          <w:sz w:val="24"/>
          <w:szCs w:val="24"/>
        </w:rPr>
        <w:br w:type="page"/>
      </w:r>
    </w:p>
    <w:p w:rsidR="001977E1" w:rsidRPr="00AD798C" w:rsidRDefault="0008168D" w:rsidP="00AD798C">
      <w:pPr>
        <w:spacing w:line="360" w:lineRule="auto"/>
        <w:jc w:val="center"/>
        <w:rPr>
          <w:rFonts w:ascii="Times New Roman" w:hAnsi="Times New Roman" w:cs="Times New Roman"/>
          <w:b/>
          <w:sz w:val="24"/>
          <w:szCs w:val="24"/>
        </w:rPr>
      </w:pPr>
      <w:r w:rsidRPr="00AD798C">
        <w:rPr>
          <w:rFonts w:ascii="Times New Roman" w:hAnsi="Times New Roman"/>
          <w:b/>
          <w:sz w:val="24"/>
          <w:szCs w:val="24"/>
        </w:rPr>
        <w:lastRenderedPageBreak/>
        <w:t>ANNEX</w:t>
      </w:r>
      <w:r w:rsidR="001977E1" w:rsidRPr="00AD798C">
        <w:rPr>
          <w:rFonts w:ascii="Times New Roman" w:hAnsi="Times New Roman"/>
          <w:b/>
          <w:sz w:val="24"/>
          <w:szCs w:val="24"/>
        </w:rPr>
        <w:t xml:space="preserve"> D</w:t>
      </w:r>
    </w:p>
    <w:p w:rsidR="00A6740A" w:rsidRPr="00A56A42" w:rsidRDefault="00AD798C" w:rsidP="00AD798C">
      <w:pPr>
        <w:spacing w:line="360" w:lineRule="auto"/>
        <w:ind w:firstLine="709"/>
        <w:jc w:val="both"/>
        <w:rPr>
          <w:rFonts w:ascii="Times New Roman" w:hAnsi="Times New Roman" w:cs="Times New Roman"/>
          <w:sz w:val="24"/>
          <w:szCs w:val="24"/>
        </w:rPr>
      </w:pPr>
      <w:r w:rsidRPr="00AD798C">
        <w:rPr>
          <w:rFonts w:ascii="Times New Roman" w:hAnsi="Times New Roman"/>
          <w:b/>
          <w:sz w:val="24"/>
          <w:szCs w:val="24"/>
        </w:rPr>
        <w:t>Scientific reports, articles, reviews of the project performers under the topic “Methodology of patriotic education of schoolchildren on the basis of the values of «</w:t>
      </w:r>
      <w:proofErr w:type="spellStart"/>
      <w:r w:rsidRPr="00AD798C">
        <w:rPr>
          <w:rFonts w:ascii="Times New Roman" w:hAnsi="Times New Roman"/>
          <w:b/>
          <w:sz w:val="24"/>
          <w:szCs w:val="24"/>
        </w:rPr>
        <w:t>Mangilik</w:t>
      </w:r>
      <w:proofErr w:type="spellEnd"/>
      <w:r w:rsidRPr="00AD798C">
        <w:rPr>
          <w:rFonts w:ascii="Times New Roman" w:hAnsi="Times New Roman"/>
          <w:b/>
          <w:sz w:val="24"/>
          <w:szCs w:val="24"/>
        </w:rPr>
        <w:t xml:space="preserve"> El</w:t>
      </w:r>
      <w:r>
        <w:rPr>
          <w:rFonts w:ascii="Times New Roman" w:hAnsi="Times New Roman"/>
          <w:b/>
          <w:sz w:val="24"/>
          <w:szCs w:val="24"/>
        </w:rPr>
        <w:t>»” for 2020</w:t>
      </w:r>
    </w:p>
    <w:p w:rsidR="007322F8" w:rsidRDefault="007322F8" w:rsidP="007322F8">
      <w:pPr>
        <w:spacing w:after="0" w:line="360" w:lineRule="auto"/>
        <w:ind w:firstLine="709"/>
        <w:jc w:val="both"/>
        <w:rPr>
          <w:rFonts w:ascii="Times New Roman" w:hAnsi="Times New Roman"/>
          <w:sz w:val="24"/>
          <w:szCs w:val="24"/>
        </w:rPr>
      </w:pPr>
      <w:r>
        <w:rPr>
          <w:rFonts w:ascii="Times New Roman" w:hAnsi="Times New Roman"/>
          <w:sz w:val="24"/>
          <w:szCs w:val="24"/>
          <w:lang w:val="ru-RU"/>
        </w:rPr>
        <w:t>А</w:t>
      </w:r>
      <w:r w:rsidRPr="007322F8">
        <w:rPr>
          <w:rFonts w:ascii="Times New Roman" w:hAnsi="Times New Roman"/>
          <w:sz w:val="24"/>
          <w:szCs w:val="24"/>
        </w:rPr>
        <w:t>) Publications in foreign scientific journals and conference materials:</w:t>
      </w:r>
    </w:p>
    <w:p w:rsidR="0014530B" w:rsidRPr="00A56A42" w:rsidRDefault="0014530B" w:rsidP="00AD798C">
      <w:pPr>
        <w:pStyle w:val="a3"/>
        <w:numPr>
          <w:ilvl w:val="0"/>
          <w:numId w:val="13"/>
        </w:numPr>
        <w:spacing w:line="360" w:lineRule="auto"/>
        <w:ind w:left="0" w:firstLine="709"/>
        <w:jc w:val="both"/>
        <w:rPr>
          <w:rFonts w:ascii="Times New Roman" w:hAnsi="Times New Roman" w:cs="Times New Roman"/>
          <w:sz w:val="24"/>
          <w:szCs w:val="24"/>
        </w:rPr>
      </w:pPr>
      <w:proofErr w:type="spellStart"/>
      <w:r w:rsidRPr="00A56A42">
        <w:rPr>
          <w:rFonts w:ascii="Times New Roman" w:hAnsi="Times New Roman"/>
          <w:sz w:val="24"/>
          <w:szCs w:val="24"/>
        </w:rPr>
        <w:t>Zhetpisbayeva</w:t>
      </w:r>
      <w:proofErr w:type="spellEnd"/>
      <w:r w:rsidRPr="00A56A42">
        <w:rPr>
          <w:rFonts w:ascii="Times New Roman" w:hAnsi="Times New Roman"/>
          <w:sz w:val="24"/>
          <w:szCs w:val="24"/>
        </w:rPr>
        <w:t xml:space="preserve"> B.A., </w:t>
      </w:r>
      <w:proofErr w:type="spellStart"/>
      <w:r w:rsidRPr="00A56A42">
        <w:rPr>
          <w:rFonts w:ascii="Times New Roman" w:hAnsi="Times New Roman"/>
          <w:sz w:val="24"/>
          <w:szCs w:val="24"/>
        </w:rPr>
        <w:t>Zhilbayev</w:t>
      </w:r>
      <w:proofErr w:type="spellEnd"/>
      <w:r w:rsidRPr="00A56A42">
        <w:rPr>
          <w:rFonts w:ascii="Times New Roman" w:hAnsi="Times New Roman"/>
          <w:sz w:val="24"/>
          <w:szCs w:val="24"/>
        </w:rPr>
        <w:t xml:space="preserve"> </w:t>
      </w:r>
      <w:proofErr w:type="spellStart"/>
      <w:r w:rsidRPr="00A56A42">
        <w:rPr>
          <w:rFonts w:ascii="Times New Roman" w:hAnsi="Times New Roman"/>
          <w:sz w:val="24"/>
          <w:szCs w:val="24"/>
        </w:rPr>
        <w:t>Zh.O</w:t>
      </w:r>
      <w:proofErr w:type="spellEnd"/>
      <w:r w:rsidRPr="00A56A42">
        <w:rPr>
          <w:rFonts w:ascii="Times New Roman" w:hAnsi="Times New Roman"/>
          <w:sz w:val="24"/>
          <w:szCs w:val="24"/>
        </w:rPr>
        <w:t xml:space="preserve">., </w:t>
      </w:r>
      <w:proofErr w:type="spellStart"/>
      <w:r w:rsidRPr="00A56A42">
        <w:rPr>
          <w:rFonts w:ascii="Times New Roman" w:hAnsi="Times New Roman"/>
          <w:sz w:val="24"/>
          <w:szCs w:val="24"/>
        </w:rPr>
        <w:t>Syrymbetova</w:t>
      </w:r>
      <w:proofErr w:type="spellEnd"/>
      <w:r w:rsidRPr="00A56A42">
        <w:rPr>
          <w:rFonts w:ascii="Times New Roman" w:hAnsi="Times New Roman"/>
          <w:sz w:val="24"/>
          <w:szCs w:val="24"/>
        </w:rPr>
        <w:t xml:space="preserve"> L.S., </w:t>
      </w:r>
      <w:proofErr w:type="spellStart"/>
      <w:r w:rsidRPr="00A56A42">
        <w:rPr>
          <w:rFonts w:ascii="Times New Roman" w:hAnsi="Times New Roman"/>
          <w:sz w:val="24"/>
          <w:szCs w:val="24"/>
        </w:rPr>
        <w:t>Dyakov</w:t>
      </w:r>
      <w:proofErr w:type="spellEnd"/>
      <w:r w:rsidRPr="00A56A42">
        <w:rPr>
          <w:rFonts w:ascii="Times New Roman" w:hAnsi="Times New Roman"/>
          <w:sz w:val="24"/>
          <w:szCs w:val="24"/>
        </w:rPr>
        <w:t xml:space="preserve"> D.V., </w:t>
      </w:r>
      <w:proofErr w:type="spellStart"/>
      <w:r w:rsidRPr="00A56A42">
        <w:rPr>
          <w:rFonts w:ascii="Times New Roman" w:hAnsi="Times New Roman"/>
          <w:sz w:val="24"/>
          <w:szCs w:val="24"/>
        </w:rPr>
        <w:t>Muratova</w:t>
      </w:r>
      <w:proofErr w:type="spellEnd"/>
      <w:r w:rsidRPr="00A56A42">
        <w:rPr>
          <w:rFonts w:ascii="Times New Roman" w:hAnsi="Times New Roman"/>
          <w:sz w:val="24"/>
          <w:szCs w:val="24"/>
        </w:rPr>
        <w:t xml:space="preserve"> L.M. Spiritual modernization of student youth // Journal of Siberian Federal University. Humanitarian and Social Sciences. 2020. – 13 (2) – P. 258-267/ </w:t>
      </w:r>
      <w:proofErr w:type="gramStart"/>
      <w:r w:rsidRPr="00A56A42">
        <w:rPr>
          <w:rFonts w:ascii="Times New Roman" w:hAnsi="Times New Roman"/>
          <w:sz w:val="24"/>
          <w:szCs w:val="24"/>
        </w:rPr>
        <w:t>The</w:t>
      </w:r>
      <w:proofErr w:type="gramEnd"/>
      <w:r w:rsidRPr="00A56A42">
        <w:rPr>
          <w:rFonts w:ascii="Times New Roman" w:hAnsi="Times New Roman"/>
          <w:sz w:val="24"/>
          <w:szCs w:val="24"/>
        </w:rPr>
        <w:t xml:space="preserve"> journal is included in the Scopus database and the list of the Higher Attestation Commission of the Russian Federation (Impact factor according to the RSCI – 0.485). (Confirmati</w:t>
      </w:r>
      <w:r w:rsidR="00B44473">
        <w:rPr>
          <w:rFonts w:ascii="Times New Roman" w:hAnsi="Times New Roman"/>
          <w:sz w:val="24"/>
          <w:szCs w:val="24"/>
        </w:rPr>
        <w:t>on: a collection in PDF format) (English)</w:t>
      </w:r>
    </w:p>
    <w:p w:rsidR="008A07F2" w:rsidRPr="00A56A42" w:rsidRDefault="008A07F2" w:rsidP="00AD798C">
      <w:pPr>
        <w:pStyle w:val="a3"/>
        <w:numPr>
          <w:ilvl w:val="0"/>
          <w:numId w:val="13"/>
        </w:numPr>
        <w:spacing w:line="360" w:lineRule="auto"/>
        <w:ind w:left="0" w:firstLine="709"/>
        <w:jc w:val="both"/>
        <w:rPr>
          <w:rFonts w:ascii="Times New Roman" w:hAnsi="Times New Roman" w:cs="Times New Roman"/>
          <w:sz w:val="24"/>
          <w:szCs w:val="24"/>
        </w:rPr>
      </w:pPr>
      <w:proofErr w:type="spellStart"/>
      <w:r w:rsidRPr="00A56A42">
        <w:rPr>
          <w:rFonts w:ascii="Times New Roman" w:hAnsi="Times New Roman"/>
          <w:sz w:val="24"/>
          <w:szCs w:val="24"/>
        </w:rPr>
        <w:t>Nakatkova</w:t>
      </w:r>
      <w:proofErr w:type="spellEnd"/>
      <w:r w:rsidRPr="00A56A42">
        <w:rPr>
          <w:rFonts w:ascii="Times New Roman" w:hAnsi="Times New Roman"/>
          <w:sz w:val="24"/>
          <w:szCs w:val="24"/>
        </w:rPr>
        <w:t xml:space="preserve"> O.I. Psychological and pedagogical support of innovative processes in the education of Kazakhstan // Psychological and pedagogical coordinates of the personality development: a collection of scientific materials of the І International Scientific and Practical Conference, June 2-3, 2020. – Poltava: </w:t>
      </w:r>
      <w:proofErr w:type="spellStart"/>
      <w:r w:rsidRPr="00A56A42">
        <w:rPr>
          <w:rFonts w:ascii="Times New Roman" w:hAnsi="Times New Roman"/>
          <w:sz w:val="24"/>
          <w:szCs w:val="24"/>
        </w:rPr>
        <w:t>Yuri</w:t>
      </w:r>
      <w:r w:rsidR="00A7129D" w:rsidRPr="00A56A42">
        <w:rPr>
          <w:rFonts w:ascii="Times New Roman" w:hAnsi="Times New Roman"/>
          <w:sz w:val="24"/>
          <w:szCs w:val="24"/>
        </w:rPr>
        <w:t>y</w:t>
      </w:r>
      <w:proofErr w:type="spellEnd"/>
      <w:r w:rsidRPr="00A56A42">
        <w:rPr>
          <w:rFonts w:ascii="Times New Roman" w:hAnsi="Times New Roman"/>
          <w:sz w:val="24"/>
          <w:szCs w:val="24"/>
        </w:rPr>
        <w:t xml:space="preserve"> </w:t>
      </w:r>
      <w:proofErr w:type="spellStart"/>
      <w:r w:rsidRPr="00A56A42">
        <w:rPr>
          <w:rFonts w:ascii="Times New Roman" w:hAnsi="Times New Roman"/>
          <w:sz w:val="24"/>
          <w:szCs w:val="24"/>
        </w:rPr>
        <w:t>Kondratyuk</w:t>
      </w:r>
      <w:proofErr w:type="spellEnd"/>
      <w:r w:rsidRPr="00A56A42">
        <w:rPr>
          <w:rFonts w:ascii="Times New Roman" w:hAnsi="Times New Roman"/>
          <w:sz w:val="24"/>
          <w:szCs w:val="24"/>
        </w:rPr>
        <w:t xml:space="preserve"> National University, 2020. – P. 192-198. (Confirmati</w:t>
      </w:r>
      <w:r w:rsidR="00B44473">
        <w:rPr>
          <w:rFonts w:ascii="Times New Roman" w:hAnsi="Times New Roman"/>
          <w:sz w:val="24"/>
          <w:szCs w:val="24"/>
        </w:rPr>
        <w:t>on: a collection in PDF format) (Russian)</w:t>
      </w:r>
    </w:p>
    <w:p w:rsidR="007322F8" w:rsidRDefault="007322F8" w:rsidP="007322F8">
      <w:pPr>
        <w:pStyle w:val="a3"/>
        <w:numPr>
          <w:ilvl w:val="0"/>
          <w:numId w:val="13"/>
        </w:numPr>
        <w:spacing w:line="360" w:lineRule="auto"/>
        <w:ind w:left="0" w:firstLine="709"/>
        <w:jc w:val="both"/>
        <w:rPr>
          <w:rFonts w:ascii="Times New Roman" w:hAnsi="Times New Roman"/>
          <w:sz w:val="24"/>
          <w:szCs w:val="24"/>
        </w:rPr>
      </w:pPr>
      <w:proofErr w:type="spellStart"/>
      <w:r w:rsidRPr="00A56A42">
        <w:rPr>
          <w:rFonts w:ascii="Times New Roman" w:hAnsi="Times New Roman"/>
          <w:sz w:val="24"/>
          <w:szCs w:val="24"/>
        </w:rPr>
        <w:t>Zhilbayev</w:t>
      </w:r>
      <w:proofErr w:type="spellEnd"/>
      <w:r w:rsidRPr="00A56A42">
        <w:rPr>
          <w:rFonts w:ascii="Times New Roman" w:hAnsi="Times New Roman"/>
          <w:sz w:val="24"/>
          <w:szCs w:val="24"/>
        </w:rPr>
        <w:t xml:space="preserve"> </w:t>
      </w:r>
      <w:proofErr w:type="spellStart"/>
      <w:r w:rsidRPr="00A56A42">
        <w:rPr>
          <w:rFonts w:ascii="Times New Roman" w:hAnsi="Times New Roman"/>
          <w:sz w:val="24"/>
          <w:szCs w:val="24"/>
        </w:rPr>
        <w:t>Zh.O</w:t>
      </w:r>
      <w:proofErr w:type="spellEnd"/>
      <w:r w:rsidRPr="00A56A42">
        <w:rPr>
          <w:rFonts w:ascii="Times New Roman" w:hAnsi="Times New Roman"/>
          <w:sz w:val="24"/>
          <w:szCs w:val="24"/>
        </w:rPr>
        <w:t xml:space="preserve">. On the question of spiritual modernization of student youth // Continuous education at the Higher School of Pedagogy: Collective monograph / under the general editorship of </w:t>
      </w:r>
      <w:proofErr w:type="spellStart"/>
      <w:r w:rsidRPr="00A56A42">
        <w:rPr>
          <w:rFonts w:ascii="Times New Roman" w:hAnsi="Times New Roman"/>
          <w:sz w:val="24"/>
          <w:szCs w:val="24"/>
        </w:rPr>
        <w:t>Skudareva</w:t>
      </w:r>
      <w:proofErr w:type="spellEnd"/>
      <w:r w:rsidRPr="00A56A42">
        <w:rPr>
          <w:rFonts w:ascii="Times New Roman" w:hAnsi="Times New Roman"/>
          <w:sz w:val="24"/>
          <w:szCs w:val="24"/>
        </w:rPr>
        <w:t xml:space="preserve"> G.N.  – Orekhovo-Zuyevo: Editorial and Publishing Department of State Humanitarian and Technological University, 2020. – P. 76-81. (Confirmation: a collection in P</w:t>
      </w:r>
      <w:r w:rsidR="00B44473">
        <w:rPr>
          <w:rFonts w:ascii="Times New Roman" w:hAnsi="Times New Roman"/>
          <w:sz w:val="24"/>
          <w:szCs w:val="24"/>
        </w:rPr>
        <w:t xml:space="preserve">DF format) </w:t>
      </w:r>
      <w:r w:rsidR="00B44473">
        <w:rPr>
          <w:rFonts w:ascii="Times New Roman" w:hAnsi="Times New Roman"/>
          <w:sz w:val="24"/>
          <w:szCs w:val="24"/>
        </w:rPr>
        <w:t>(Russian)</w:t>
      </w:r>
    </w:p>
    <w:p w:rsidR="007322F8" w:rsidRDefault="007322F8" w:rsidP="007322F8">
      <w:pPr>
        <w:pStyle w:val="a3"/>
        <w:spacing w:line="360" w:lineRule="auto"/>
        <w:ind w:left="709"/>
        <w:jc w:val="both"/>
        <w:rPr>
          <w:rFonts w:ascii="Times New Roman" w:hAnsi="Times New Roman" w:cs="Times New Roman"/>
          <w:sz w:val="24"/>
          <w:szCs w:val="24"/>
        </w:rPr>
      </w:pPr>
    </w:p>
    <w:p w:rsidR="007322F8" w:rsidRPr="007322F8" w:rsidRDefault="007322F8" w:rsidP="007322F8">
      <w:pPr>
        <w:pStyle w:val="a3"/>
        <w:spacing w:line="360" w:lineRule="auto"/>
        <w:ind w:left="709"/>
        <w:jc w:val="both"/>
        <w:rPr>
          <w:rFonts w:ascii="Times New Roman" w:hAnsi="Times New Roman" w:cs="Times New Roman"/>
          <w:sz w:val="24"/>
          <w:szCs w:val="24"/>
        </w:rPr>
      </w:pPr>
      <w:r w:rsidRPr="007322F8">
        <w:rPr>
          <w:rFonts w:ascii="Times New Roman" w:hAnsi="Times New Roman" w:cs="Times New Roman"/>
          <w:sz w:val="24"/>
          <w:szCs w:val="24"/>
        </w:rPr>
        <w:t>B) Publications in Kazakhstani scientific journals and conference materials:</w:t>
      </w:r>
    </w:p>
    <w:p w:rsidR="007322F8" w:rsidRPr="00A56A42" w:rsidRDefault="007322F8" w:rsidP="007322F8">
      <w:pPr>
        <w:pStyle w:val="a3"/>
        <w:numPr>
          <w:ilvl w:val="0"/>
          <w:numId w:val="16"/>
        </w:numPr>
        <w:spacing w:line="360" w:lineRule="auto"/>
        <w:ind w:left="0" w:firstLine="709"/>
        <w:jc w:val="both"/>
        <w:rPr>
          <w:rFonts w:ascii="Times New Roman" w:hAnsi="Times New Roman" w:cs="Times New Roman"/>
          <w:sz w:val="24"/>
          <w:szCs w:val="24"/>
        </w:rPr>
      </w:pPr>
      <w:proofErr w:type="spellStart"/>
      <w:r w:rsidRPr="00A56A42">
        <w:rPr>
          <w:rFonts w:ascii="Times New Roman" w:hAnsi="Times New Roman"/>
          <w:sz w:val="24"/>
          <w:szCs w:val="24"/>
        </w:rPr>
        <w:t>Zhilbayev</w:t>
      </w:r>
      <w:proofErr w:type="spellEnd"/>
      <w:r w:rsidRPr="00A56A42">
        <w:rPr>
          <w:rFonts w:ascii="Times New Roman" w:hAnsi="Times New Roman"/>
          <w:sz w:val="24"/>
          <w:szCs w:val="24"/>
        </w:rPr>
        <w:t xml:space="preserve"> </w:t>
      </w:r>
      <w:proofErr w:type="spellStart"/>
      <w:r w:rsidRPr="00A56A42">
        <w:rPr>
          <w:rFonts w:ascii="Times New Roman" w:hAnsi="Times New Roman"/>
          <w:sz w:val="24"/>
          <w:szCs w:val="24"/>
        </w:rPr>
        <w:t>Zh.O</w:t>
      </w:r>
      <w:proofErr w:type="spellEnd"/>
      <w:r w:rsidRPr="00A56A42">
        <w:rPr>
          <w:rFonts w:ascii="Times New Roman" w:hAnsi="Times New Roman"/>
          <w:sz w:val="24"/>
          <w:szCs w:val="24"/>
        </w:rPr>
        <w:t xml:space="preserve">., </w:t>
      </w:r>
      <w:proofErr w:type="spellStart"/>
      <w:r w:rsidRPr="00A56A42">
        <w:rPr>
          <w:rFonts w:ascii="Times New Roman" w:hAnsi="Times New Roman"/>
          <w:sz w:val="24"/>
          <w:szCs w:val="24"/>
        </w:rPr>
        <w:t>Nauryzbay</w:t>
      </w:r>
      <w:proofErr w:type="spellEnd"/>
      <w:r w:rsidRPr="00A56A42">
        <w:rPr>
          <w:rFonts w:ascii="Times New Roman" w:hAnsi="Times New Roman"/>
          <w:sz w:val="24"/>
          <w:szCs w:val="24"/>
        </w:rPr>
        <w:t xml:space="preserve"> </w:t>
      </w:r>
      <w:proofErr w:type="spellStart"/>
      <w:proofErr w:type="gramStart"/>
      <w:r w:rsidRPr="00A56A42">
        <w:rPr>
          <w:rFonts w:ascii="Times New Roman" w:hAnsi="Times New Roman"/>
          <w:sz w:val="24"/>
          <w:szCs w:val="24"/>
        </w:rPr>
        <w:t>Zh.Zh</w:t>
      </w:r>
      <w:proofErr w:type="spellEnd"/>
      <w:r w:rsidRPr="00A56A42">
        <w:rPr>
          <w:rFonts w:ascii="Times New Roman" w:hAnsi="Times New Roman"/>
          <w:sz w:val="24"/>
          <w:szCs w:val="24"/>
        </w:rPr>
        <w:t>.,</w:t>
      </w:r>
      <w:proofErr w:type="gramEnd"/>
      <w:r w:rsidRPr="00A56A42">
        <w:rPr>
          <w:rFonts w:ascii="Times New Roman" w:hAnsi="Times New Roman"/>
          <w:sz w:val="24"/>
          <w:szCs w:val="24"/>
        </w:rPr>
        <w:t xml:space="preserve"> </w:t>
      </w:r>
      <w:proofErr w:type="spellStart"/>
      <w:r w:rsidRPr="00A56A42">
        <w:rPr>
          <w:rFonts w:ascii="Times New Roman" w:hAnsi="Times New Roman"/>
          <w:sz w:val="24"/>
          <w:szCs w:val="24"/>
        </w:rPr>
        <w:t>Payevskaya</w:t>
      </w:r>
      <w:proofErr w:type="spellEnd"/>
      <w:r w:rsidRPr="00A56A42">
        <w:rPr>
          <w:rFonts w:ascii="Times New Roman" w:hAnsi="Times New Roman"/>
          <w:sz w:val="24"/>
          <w:szCs w:val="24"/>
        </w:rPr>
        <w:t xml:space="preserve"> </w:t>
      </w:r>
      <w:proofErr w:type="spellStart"/>
      <w:r w:rsidRPr="00A56A42">
        <w:rPr>
          <w:rFonts w:ascii="Times New Roman" w:hAnsi="Times New Roman"/>
          <w:sz w:val="24"/>
          <w:szCs w:val="24"/>
        </w:rPr>
        <w:t>Ye.V</w:t>
      </w:r>
      <w:proofErr w:type="spellEnd"/>
      <w:r w:rsidRPr="00A56A42">
        <w:rPr>
          <w:rFonts w:ascii="Times New Roman" w:hAnsi="Times New Roman"/>
          <w:sz w:val="24"/>
          <w:szCs w:val="24"/>
        </w:rPr>
        <w:t>. Pedagogical foundations of the “</w:t>
      </w:r>
      <w:proofErr w:type="spellStart"/>
      <w:r w:rsidRPr="00A56A42">
        <w:rPr>
          <w:rFonts w:ascii="Times New Roman" w:hAnsi="Times New Roman"/>
          <w:sz w:val="24"/>
          <w:szCs w:val="24"/>
        </w:rPr>
        <w:t>Mangilik</w:t>
      </w:r>
      <w:proofErr w:type="spellEnd"/>
      <w:r w:rsidRPr="00A56A42">
        <w:rPr>
          <w:rFonts w:ascii="Times New Roman" w:hAnsi="Times New Roman"/>
          <w:sz w:val="24"/>
          <w:szCs w:val="24"/>
        </w:rPr>
        <w:t xml:space="preserve"> El” values // Bulletin of L.N. </w:t>
      </w:r>
      <w:proofErr w:type="spellStart"/>
      <w:r w:rsidRPr="00A56A42">
        <w:rPr>
          <w:rFonts w:ascii="Times New Roman" w:hAnsi="Times New Roman"/>
          <w:sz w:val="24"/>
          <w:szCs w:val="24"/>
        </w:rPr>
        <w:t>Gumilyov</w:t>
      </w:r>
      <w:proofErr w:type="spellEnd"/>
      <w:r w:rsidRPr="00A56A42">
        <w:rPr>
          <w:rFonts w:ascii="Times New Roman" w:hAnsi="Times New Roman"/>
          <w:sz w:val="24"/>
          <w:szCs w:val="24"/>
        </w:rPr>
        <w:t xml:space="preserve"> </w:t>
      </w:r>
      <w:r>
        <w:rPr>
          <w:rFonts w:ascii="Times New Roman" w:hAnsi="Times New Roman"/>
          <w:sz w:val="24"/>
          <w:szCs w:val="24"/>
        </w:rPr>
        <w:t xml:space="preserve">Eurasian National University. </w:t>
      </w:r>
      <w:r w:rsidRPr="00A56A42">
        <w:rPr>
          <w:rFonts w:ascii="Times New Roman" w:hAnsi="Times New Roman"/>
          <w:sz w:val="24"/>
          <w:szCs w:val="24"/>
        </w:rPr>
        <w:t>Series “Pedagogy. Psychology. Sociology” No. 1(130)/2020 – P. 59-67. (Confirmati</w:t>
      </w:r>
      <w:r w:rsidR="00B44473">
        <w:rPr>
          <w:rFonts w:ascii="Times New Roman" w:hAnsi="Times New Roman"/>
          <w:sz w:val="24"/>
          <w:szCs w:val="24"/>
        </w:rPr>
        <w:t xml:space="preserve">on: a collection in PDF format) </w:t>
      </w:r>
      <w:r w:rsidR="00B44473">
        <w:rPr>
          <w:rFonts w:ascii="Times New Roman" w:hAnsi="Times New Roman"/>
          <w:sz w:val="24"/>
          <w:szCs w:val="24"/>
        </w:rPr>
        <w:t>(Russian)</w:t>
      </w:r>
    </w:p>
    <w:p w:rsidR="002C059C" w:rsidRPr="00A56A42" w:rsidRDefault="00745342" w:rsidP="007322F8">
      <w:pPr>
        <w:pStyle w:val="a3"/>
        <w:numPr>
          <w:ilvl w:val="0"/>
          <w:numId w:val="16"/>
        </w:numPr>
        <w:spacing w:line="360" w:lineRule="auto"/>
        <w:ind w:left="0" w:firstLine="709"/>
        <w:jc w:val="both"/>
        <w:rPr>
          <w:rFonts w:ascii="Times New Roman" w:hAnsi="Times New Roman" w:cs="Times New Roman"/>
          <w:sz w:val="24"/>
          <w:szCs w:val="24"/>
        </w:rPr>
      </w:pPr>
      <w:proofErr w:type="spellStart"/>
      <w:r w:rsidRPr="00A56A42">
        <w:rPr>
          <w:rFonts w:ascii="Times New Roman" w:hAnsi="Times New Roman"/>
          <w:sz w:val="24"/>
          <w:szCs w:val="24"/>
        </w:rPr>
        <w:t>Payevskaya</w:t>
      </w:r>
      <w:proofErr w:type="spellEnd"/>
      <w:r w:rsidRPr="00A56A42">
        <w:rPr>
          <w:rFonts w:ascii="Times New Roman" w:hAnsi="Times New Roman"/>
          <w:sz w:val="24"/>
          <w:szCs w:val="24"/>
        </w:rPr>
        <w:t xml:space="preserve"> </w:t>
      </w:r>
      <w:proofErr w:type="spellStart"/>
      <w:r w:rsidR="00A7129D" w:rsidRPr="00A56A42">
        <w:rPr>
          <w:rFonts w:ascii="Times New Roman" w:hAnsi="Times New Roman"/>
          <w:sz w:val="24"/>
          <w:szCs w:val="24"/>
        </w:rPr>
        <w:t>Ye</w:t>
      </w:r>
      <w:r w:rsidRPr="00A56A42">
        <w:rPr>
          <w:rFonts w:ascii="Times New Roman" w:hAnsi="Times New Roman"/>
          <w:sz w:val="24"/>
          <w:szCs w:val="24"/>
        </w:rPr>
        <w:t>.V</w:t>
      </w:r>
      <w:proofErr w:type="spellEnd"/>
      <w:r w:rsidRPr="00A56A42">
        <w:rPr>
          <w:rFonts w:ascii="Times New Roman" w:hAnsi="Times New Roman"/>
          <w:sz w:val="24"/>
          <w:szCs w:val="24"/>
        </w:rPr>
        <w:t>. Comparative characteristics of platforms for creating educational web quests // Science and education in the XXI century: dynamics of development in the Eurasian space. Materials of the V International Scientific and Practical Conference. Pavlodar: Innovative University of Eurasia, 2020. – P. 370-374. (Confirmati</w:t>
      </w:r>
      <w:r w:rsidR="00B44473">
        <w:rPr>
          <w:rFonts w:ascii="Times New Roman" w:hAnsi="Times New Roman"/>
          <w:sz w:val="24"/>
          <w:szCs w:val="24"/>
        </w:rPr>
        <w:t>on: a collection in PDF format)</w:t>
      </w:r>
      <w:r w:rsidR="00B44473" w:rsidRPr="00B44473">
        <w:rPr>
          <w:rFonts w:ascii="Times New Roman" w:hAnsi="Times New Roman"/>
          <w:sz w:val="24"/>
          <w:szCs w:val="24"/>
        </w:rPr>
        <w:t xml:space="preserve"> </w:t>
      </w:r>
      <w:r w:rsidR="00B44473">
        <w:rPr>
          <w:rFonts w:ascii="Times New Roman" w:hAnsi="Times New Roman"/>
          <w:sz w:val="24"/>
          <w:szCs w:val="24"/>
        </w:rPr>
        <w:t>(Russian)</w:t>
      </w:r>
      <w:bookmarkStart w:id="0" w:name="_GoBack"/>
      <w:bookmarkEnd w:id="0"/>
    </w:p>
    <w:p w:rsidR="00CA7427" w:rsidRDefault="00CA7427">
      <w:pPr>
        <w:rPr>
          <w:rFonts w:ascii="Times New Roman" w:hAnsi="Times New Roman"/>
          <w:sz w:val="24"/>
          <w:szCs w:val="24"/>
        </w:rPr>
      </w:pPr>
      <w:r>
        <w:rPr>
          <w:rFonts w:ascii="Times New Roman" w:hAnsi="Times New Roman"/>
          <w:sz w:val="24"/>
          <w:szCs w:val="24"/>
        </w:rPr>
        <w:br w:type="page"/>
      </w:r>
    </w:p>
    <w:p w:rsidR="000942EF" w:rsidRPr="00AD798C" w:rsidRDefault="000942EF" w:rsidP="00AD798C">
      <w:pPr>
        <w:pStyle w:val="a3"/>
        <w:spacing w:line="360" w:lineRule="auto"/>
        <w:ind w:left="709"/>
        <w:jc w:val="center"/>
        <w:rPr>
          <w:rFonts w:ascii="Times New Roman" w:hAnsi="Times New Roman"/>
          <w:b/>
          <w:sz w:val="24"/>
          <w:szCs w:val="24"/>
        </w:rPr>
      </w:pPr>
      <w:r w:rsidRPr="00AD798C">
        <w:rPr>
          <w:rFonts w:ascii="Times New Roman" w:hAnsi="Times New Roman"/>
          <w:b/>
          <w:sz w:val="24"/>
          <w:szCs w:val="24"/>
        </w:rPr>
        <w:lastRenderedPageBreak/>
        <w:t>ANNEX E</w:t>
      </w:r>
    </w:p>
    <w:p w:rsidR="000942EF" w:rsidRPr="00AD798C" w:rsidRDefault="00AD798C" w:rsidP="00AD798C">
      <w:pPr>
        <w:pStyle w:val="a3"/>
        <w:spacing w:after="0" w:line="360" w:lineRule="auto"/>
        <w:ind w:left="709"/>
        <w:rPr>
          <w:rFonts w:ascii="Times New Roman" w:hAnsi="Times New Roman"/>
          <w:b/>
          <w:sz w:val="24"/>
          <w:szCs w:val="24"/>
        </w:rPr>
      </w:pPr>
      <w:r w:rsidRPr="00AD798C">
        <w:rPr>
          <w:rFonts w:ascii="Times New Roman" w:hAnsi="Times New Roman"/>
          <w:b/>
          <w:sz w:val="24"/>
          <w:szCs w:val="24"/>
        </w:rPr>
        <w:t xml:space="preserve">Scientific and technical products prepared </w:t>
      </w:r>
      <w:proofErr w:type="gramStart"/>
      <w:r w:rsidRPr="00AD798C">
        <w:rPr>
          <w:rFonts w:ascii="Times New Roman" w:hAnsi="Times New Roman"/>
          <w:b/>
          <w:sz w:val="24"/>
          <w:szCs w:val="24"/>
        </w:rPr>
        <w:t>as a result</w:t>
      </w:r>
      <w:proofErr w:type="gramEnd"/>
      <w:r w:rsidRPr="00AD798C">
        <w:rPr>
          <w:rFonts w:ascii="Times New Roman" w:hAnsi="Times New Roman"/>
          <w:b/>
          <w:sz w:val="24"/>
          <w:szCs w:val="24"/>
        </w:rPr>
        <w:t xml:space="preserve"> of the project </w:t>
      </w:r>
      <w:proofErr w:type="spellStart"/>
      <w:r w:rsidRPr="00AD798C">
        <w:rPr>
          <w:rFonts w:ascii="Times New Roman" w:hAnsi="Times New Roman"/>
          <w:b/>
          <w:sz w:val="24"/>
          <w:szCs w:val="24"/>
        </w:rPr>
        <w:t>realisation</w:t>
      </w:r>
      <w:proofErr w:type="spellEnd"/>
    </w:p>
    <w:p w:rsidR="000942EF" w:rsidRPr="00AD798C" w:rsidRDefault="000942EF" w:rsidP="000942EF">
      <w:pPr>
        <w:pStyle w:val="a3"/>
        <w:spacing w:line="240" w:lineRule="auto"/>
        <w:ind w:left="709"/>
        <w:jc w:val="both"/>
        <w:rPr>
          <w:rFonts w:ascii="Times New Roman" w:hAnsi="Times New Roman"/>
          <w:sz w:val="24"/>
          <w:szCs w:val="24"/>
        </w:rPr>
      </w:pPr>
    </w:p>
    <w:p w:rsidR="0034664A" w:rsidRPr="00AD798C" w:rsidRDefault="000942EF" w:rsidP="000942EF">
      <w:pPr>
        <w:pStyle w:val="a3"/>
        <w:spacing w:line="360" w:lineRule="auto"/>
        <w:ind w:left="0" w:firstLine="709"/>
        <w:jc w:val="both"/>
        <w:rPr>
          <w:rFonts w:ascii="Times New Roman" w:hAnsi="Times New Roman"/>
          <w:sz w:val="24"/>
          <w:szCs w:val="24"/>
        </w:rPr>
      </w:pPr>
      <w:r>
        <w:rPr>
          <w:rFonts w:ascii="Times New Roman" w:hAnsi="Times New Roman"/>
          <w:sz w:val="24"/>
          <w:szCs w:val="24"/>
          <w:lang w:val="ru-RU"/>
        </w:rPr>
        <w:t>А</w:t>
      </w:r>
      <w:r w:rsidRPr="000942EF">
        <w:rPr>
          <w:rFonts w:ascii="Times New Roman" w:hAnsi="Times New Roman"/>
          <w:sz w:val="24"/>
          <w:szCs w:val="24"/>
        </w:rPr>
        <w:t xml:space="preserve">) </w:t>
      </w:r>
      <w:r w:rsidR="00CA7427" w:rsidRPr="00A56A42">
        <w:rPr>
          <w:rFonts w:ascii="Times New Roman" w:hAnsi="Times New Roman"/>
          <w:sz w:val="24"/>
          <w:szCs w:val="24"/>
        </w:rPr>
        <w:t>Monograph “Patriotic education of schoolchildren based on the “</w:t>
      </w:r>
      <w:proofErr w:type="spellStart"/>
      <w:r w:rsidR="00CA7427" w:rsidRPr="00A56A42">
        <w:rPr>
          <w:rFonts w:ascii="Times New Roman" w:hAnsi="Times New Roman"/>
          <w:sz w:val="24"/>
          <w:szCs w:val="24"/>
        </w:rPr>
        <w:t>Mangilik</w:t>
      </w:r>
      <w:proofErr w:type="spellEnd"/>
      <w:r w:rsidR="00CA7427" w:rsidRPr="00A56A42">
        <w:rPr>
          <w:rFonts w:ascii="Times New Roman" w:hAnsi="Times New Roman"/>
          <w:sz w:val="24"/>
          <w:szCs w:val="24"/>
        </w:rPr>
        <w:t xml:space="preserve"> El” values”</w:t>
      </w:r>
    </w:p>
    <w:p w:rsidR="000942EF" w:rsidRPr="00AD798C" w:rsidRDefault="000942EF" w:rsidP="000942EF">
      <w:pPr>
        <w:pStyle w:val="a3"/>
        <w:spacing w:line="360" w:lineRule="auto"/>
        <w:ind w:left="0" w:firstLine="709"/>
        <w:jc w:val="both"/>
        <w:rPr>
          <w:rFonts w:ascii="Times New Roman" w:hAnsi="Times New Roman"/>
          <w:sz w:val="24"/>
          <w:szCs w:val="24"/>
        </w:rPr>
      </w:pPr>
    </w:p>
    <w:p w:rsidR="000942EF" w:rsidRDefault="000942EF" w:rsidP="000942EF">
      <w:pPr>
        <w:pStyle w:val="a3"/>
        <w:spacing w:line="360" w:lineRule="auto"/>
        <w:ind w:left="426"/>
        <w:jc w:val="both"/>
        <w:rPr>
          <w:rFonts w:ascii="Times New Roman" w:hAnsi="Times New Roman"/>
          <w:sz w:val="24"/>
          <w:szCs w:val="24"/>
          <w:lang w:val="ru-RU"/>
        </w:rPr>
      </w:pPr>
      <w:r>
        <w:rPr>
          <w:rFonts w:ascii="Times New Roman" w:hAnsi="Times New Roman"/>
          <w:noProof/>
          <w:sz w:val="24"/>
          <w:szCs w:val="24"/>
          <w:lang w:val="ru-RU" w:eastAsia="ru-RU"/>
        </w:rPr>
        <w:drawing>
          <wp:inline distT="0" distB="0" distL="0" distR="0" wp14:anchorId="10743DA3">
            <wp:extent cx="5285740" cy="7023100"/>
            <wp:effectExtent l="0" t="0" r="0" b="635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85740" cy="7023100"/>
                    </a:xfrm>
                    <a:prstGeom prst="rect">
                      <a:avLst/>
                    </a:prstGeom>
                    <a:noFill/>
                  </pic:spPr>
                </pic:pic>
              </a:graphicData>
            </a:graphic>
          </wp:inline>
        </w:drawing>
      </w:r>
    </w:p>
    <w:p w:rsidR="000942EF" w:rsidRDefault="000942EF" w:rsidP="000942EF">
      <w:pPr>
        <w:pStyle w:val="a3"/>
        <w:spacing w:line="360" w:lineRule="auto"/>
        <w:ind w:left="0"/>
        <w:jc w:val="both"/>
        <w:rPr>
          <w:rFonts w:ascii="Times New Roman" w:hAnsi="Times New Roman"/>
          <w:sz w:val="24"/>
          <w:szCs w:val="24"/>
          <w:lang w:val="ru-RU"/>
        </w:rPr>
      </w:pPr>
      <w:r>
        <w:rPr>
          <w:rFonts w:ascii="Times New Roman" w:hAnsi="Times New Roman"/>
          <w:noProof/>
          <w:sz w:val="24"/>
          <w:szCs w:val="24"/>
          <w:lang w:val="ru-RU" w:eastAsia="ru-RU"/>
        </w:rPr>
        <w:lastRenderedPageBreak/>
        <w:drawing>
          <wp:inline distT="0" distB="0" distL="0" distR="0" wp14:anchorId="5251C433">
            <wp:extent cx="5937885" cy="8157210"/>
            <wp:effectExtent l="0" t="0" r="571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37885" cy="8157210"/>
                    </a:xfrm>
                    <a:prstGeom prst="rect">
                      <a:avLst/>
                    </a:prstGeom>
                    <a:noFill/>
                  </pic:spPr>
                </pic:pic>
              </a:graphicData>
            </a:graphic>
          </wp:inline>
        </w:drawing>
      </w:r>
    </w:p>
    <w:p w:rsidR="000942EF" w:rsidRDefault="000942EF" w:rsidP="000942EF">
      <w:pPr>
        <w:pStyle w:val="a3"/>
        <w:spacing w:line="360" w:lineRule="auto"/>
        <w:ind w:left="0"/>
        <w:jc w:val="both"/>
        <w:rPr>
          <w:rFonts w:ascii="Times New Roman" w:hAnsi="Times New Roman"/>
          <w:sz w:val="24"/>
          <w:szCs w:val="24"/>
          <w:lang w:val="ru-RU"/>
        </w:rPr>
      </w:pPr>
      <w:r>
        <w:rPr>
          <w:rFonts w:ascii="Times New Roman" w:hAnsi="Times New Roman"/>
          <w:noProof/>
          <w:sz w:val="24"/>
          <w:szCs w:val="24"/>
          <w:lang w:val="ru-RU" w:eastAsia="ru-RU"/>
        </w:rPr>
        <w:lastRenderedPageBreak/>
        <w:drawing>
          <wp:inline distT="0" distB="0" distL="0" distR="0" wp14:anchorId="1CCD148B">
            <wp:extent cx="5937885" cy="8157210"/>
            <wp:effectExtent l="0" t="0" r="571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37885" cy="8157210"/>
                    </a:xfrm>
                    <a:prstGeom prst="rect">
                      <a:avLst/>
                    </a:prstGeom>
                    <a:noFill/>
                  </pic:spPr>
                </pic:pic>
              </a:graphicData>
            </a:graphic>
          </wp:inline>
        </w:drawing>
      </w:r>
    </w:p>
    <w:p w:rsidR="000942EF" w:rsidRDefault="000942EF" w:rsidP="000942EF">
      <w:pPr>
        <w:pStyle w:val="a3"/>
        <w:spacing w:line="360" w:lineRule="auto"/>
        <w:ind w:left="0"/>
        <w:jc w:val="both"/>
        <w:rPr>
          <w:rFonts w:ascii="Times New Roman" w:hAnsi="Times New Roman"/>
          <w:sz w:val="24"/>
          <w:szCs w:val="24"/>
          <w:lang w:val="ru-RU"/>
        </w:rPr>
      </w:pPr>
      <w:r>
        <w:rPr>
          <w:rFonts w:ascii="Times New Roman" w:hAnsi="Times New Roman"/>
          <w:noProof/>
          <w:sz w:val="24"/>
          <w:szCs w:val="24"/>
          <w:lang w:val="ru-RU" w:eastAsia="ru-RU"/>
        </w:rPr>
        <w:lastRenderedPageBreak/>
        <w:drawing>
          <wp:inline distT="0" distB="0" distL="0" distR="0" wp14:anchorId="43A568C6">
            <wp:extent cx="5937885" cy="8157210"/>
            <wp:effectExtent l="0" t="0" r="571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37885" cy="8157210"/>
                    </a:xfrm>
                    <a:prstGeom prst="rect">
                      <a:avLst/>
                    </a:prstGeom>
                    <a:noFill/>
                  </pic:spPr>
                </pic:pic>
              </a:graphicData>
            </a:graphic>
          </wp:inline>
        </w:drawing>
      </w:r>
    </w:p>
    <w:p w:rsidR="000942EF" w:rsidRDefault="000942EF">
      <w:pPr>
        <w:rPr>
          <w:rFonts w:ascii="Times New Roman" w:hAnsi="Times New Roman"/>
          <w:sz w:val="24"/>
          <w:szCs w:val="24"/>
          <w:lang w:val="ru-RU"/>
        </w:rPr>
      </w:pPr>
      <w:r>
        <w:rPr>
          <w:rFonts w:ascii="Times New Roman" w:hAnsi="Times New Roman"/>
          <w:sz w:val="24"/>
          <w:szCs w:val="24"/>
          <w:lang w:val="ru-RU"/>
        </w:rPr>
        <w:br w:type="page"/>
      </w:r>
    </w:p>
    <w:p w:rsidR="000942EF" w:rsidRPr="00AD798C" w:rsidRDefault="000942EF" w:rsidP="000942EF">
      <w:pPr>
        <w:pStyle w:val="a3"/>
        <w:spacing w:line="360" w:lineRule="auto"/>
        <w:ind w:left="0" w:firstLine="709"/>
        <w:jc w:val="both"/>
        <w:rPr>
          <w:rFonts w:ascii="Times New Roman" w:hAnsi="Times New Roman" w:cs="Times New Roman"/>
          <w:sz w:val="24"/>
          <w:szCs w:val="24"/>
        </w:rPr>
      </w:pPr>
      <w:r>
        <w:rPr>
          <w:rFonts w:ascii="Times New Roman" w:hAnsi="Times New Roman" w:cs="Times New Roman"/>
          <w:sz w:val="24"/>
          <w:szCs w:val="24"/>
          <w:lang w:val="ru-RU"/>
        </w:rPr>
        <w:lastRenderedPageBreak/>
        <w:t>В</w:t>
      </w:r>
      <w:r w:rsidRPr="000942EF">
        <w:rPr>
          <w:rFonts w:ascii="Times New Roman" w:hAnsi="Times New Roman" w:cs="Times New Roman"/>
          <w:sz w:val="24"/>
          <w:szCs w:val="24"/>
        </w:rPr>
        <w:t>) Scientific and methodological recommendations for the practical application of the “Matrix to implement the “</w:t>
      </w:r>
      <w:proofErr w:type="spellStart"/>
      <w:r w:rsidRPr="000942EF">
        <w:rPr>
          <w:rFonts w:ascii="Times New Roman" w:hAnsi="Times New Roman" w:cs="Times New Roman"/>
          <w:sz w:val="24"/>
          <w:szCs w:val="24"/>
        </w:rPr>
        <w:t>Mangilik</w:t>
      </w:r>
      <w:proofErr w:type="spellEnd"/>
      <w:r w:rsidRPr="000942EF">
        <w:rPr>
          <w:rFonts w:ascii="Times New Roman" w:hAnsi="Times New Roman" w:cs="Times New Roman"/>
          <w:sz w:val="24"/>
          <w:szCs w:val="24"/>
        </w:rPr>
        <w:t xml:space="preserve"> El” values in the educational process of comprehensive schools”</w:t>
      </w:r>
    </w:p>
    <w:p w:rsidR="000942EF" w:rsidRDefault="000942EF" w:rsidP="000942EF">
      <w:pPr>
        <w:pStyle w:val="a3"/>
        <w:spacing w:line="360" w:lineRule="auto"/>
        <w:ind w:left="0" w:firstLine="426"/>
        <w:jc w:val="both"/>
        <w:rPr>
          <w:rFonts w:ascii="Times New Roman" w:hAnsi="Times New Roman" w:cs="Times New Roman"/>
          <w:sz w:val="24"/>
          <w:szCs w:val="24"/>
          <w:lang w:val="ru-RU"/>
        </w:rPr>
      </w:pPr>
      <w:r>
        <w:rPr>
          <w:rFonts w:ascii="Times New Roman" w:hAnsi="Times New Roman" w:cs="Times New Roman"/>
          <w:noProof/>
          <w:sz w:val="24"/>
          <w:szCs w:val="24"/>
          <w:lang w:val="ru-RU" w:eastAsia="ru-RU"/>
        </w:rPr>
        <w:drawing>
          <wp:inline distT="0" distB="0" distL="0" distR="0" wp14:anchorId="4C0F156E">
            <wp:extent cx="5273675" cy="7882890"/>
            <wp:effectExtent l="0" t="0" r="3175" b="381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73675" cy="7882890"/>
                    </a:xfrm>
                    <a:prstGeom prst="rect">
                      <a:avLst/>
                    </a:prstGeom>
                    <a:noFill/>
                  </pic:spPr>
                </pic:pic>
              </a:graphicData>
            </a:graphic>
          </wp:inline>
        </w:drawing>
      </w:r>
    </w:p>
    <w:p w:rsidR="000942EF" w:rsidRDefault="000942EF" w:rsidP="000942EF">
      <w:pPr>
        <w:pStyle w:val="a3"/>
        <w:spacing w:line="360" w:lineRule="auto"/>
        <w:ind w:left="0"/>
        <w:jc w:val="both"/>
        <w:rPr>
          <w:rFonts w:ascii="Times New Roman" w:hAnsi="Times New Roman" w:cs="Times New Roman"/>
          <w:sz w:val="24"/>
          <w:szCs w:val="24"/>
          <w:lang w:val="ru-RU"/>
        </w:rPr>
      </w:pPr>
      <w:r>
        <w:rPr>
          <w:rFonts w:ascii="Times New Roman" w:hAnsi="Times New Roman" w:cs="Times New Roman"/>
          <w:noProof/>
          <w:sz w:val="24"/>
          <w:szCs w:val="24"/>
          <w:lang w:val="ru-RU" w:eastAsia="ru-RU"/>
        </w:rPr>
        <w:lastRenderedPageBreak/>
        <w:drawing>
          <wp:inline distT="0" distB="0" distL="0" distR="0" wp14:anchorId="0CAA165C">
            <wp:extent cx="5895340" cy="804735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95340" cy="8047355"/>
                    </a:xfrm>
                    <a:prstGeom prst="rect">
                      <a:avLst/>
                    </a:prstGeom>
                    <a:noFill/>
                  </pic:spPr>
                </pic:pic>
              </a:graphicData>
            </a:graphic>
          </wp:inline>
        </w:drawing>
      </w:r>
    </w:p>
    <w:p w:rsidR="000942EF" w:rsidRDefault="000942EF" w:rsidP="000942EF">
      <w:pPr>
        <w:pStyle w:val="a3"/>
        <w:spacing w:line="360" w:lineRule="auto"/>
        <w:ind w:left="0"/>
        <w:jc w:val="both"/>
        <w:rPr>
          <w:rFonts w:ascii="Times New Roman" w:hAnsi="Times New Roman" w:cs="Times New Roman"/>
          <w:sz w:val="24"/>
          <w:szCs w:val="24"/>
          <w:lang w:val="ru-RU"/>
        </w:rPr>
      </w:pPr>
      <w:r>
        <w:rPr>
          <w:rFonts w:ascii="Times New Roman" w:hAnsi="Times New Roman" w:cs="Times New Roman"/>
          <w:noProof/>
          <w:sz w:val="24"/>
          <w:szCs w:val="24"/>
          <w:lang w:val="ru-RU" w:eastAsia="ru-RU"/>
        </w:rPr>
        <w:lastRenderedPageBreak/>
        <w:drawing>
          <wp:inline distT="0" distB="0" distL="0" distR="0" wp14:anchorId="3240C908">
            <wp:extent cx="5944235" cy="893762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4235" cy="8937625"/>
                    </a:xfrm>
                    <a:prstGeom prst="rect">
                      <a:avLst/>
                    </a:prstGeom>
                    <a:noFill/>
                  </pic:spPr>
                </pic:pic>
              </a:graphicData>
            </a:graphic>
          </wp:inline>
        </w:drawing>
      </w:r>
    </w:p>
    <w:p w:rsidR="00AD798C" w:rsidRDefault="000942EF" w:rsidP="000942EF">
      <w:pPr>
        <w:pStyle w:val="a3"/>
        <w:spacing w:line="360" w:lineRule="auto"/>
        <w:ind w:left="0"/>
        <w:jc w:val="both"/>
        <w:rPr>
          <w:rFonts w:ascii="Times New Roman" w:hAnsi="Times New Roman" w:cs="Times New Roman"/>
          <w:sz w:val="24"/>
          <w:szCs w:val="24"/>
          <w:lang w:val="ru-RU"/>
        </w:rPr>
      </w:pPr>
      <w:r>
        <w:rPr>
          <w:rFonts w:ascii="Times New Roman" w:hAnsi="Times New Roman" w:cs="Times New Roman"/>
          <w:noProof/>
          <w:sz w:val="24"/>
          <w:szCs w:val="24"/>
          <w:lang w:val="ru-RU" w:eastAsia="ru-RU"/>
        </w:rPr>
        <w:lastRenderedPageBreak/>
        <w:drawing>
          <wp:inline distT="0" distB="0" distL="0" distR="0" wp14:anchorId="5D3314ED">
            <wp:extent cx="5919470" cy="8211820"/>
            <wp:effectExtent l="0" t="0" r="508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19470" cy="8211820"/>
                    </a:xfrm>
                    <a:prstGeom prst="rect">
                      <a:avLst/>
                    </a:prstGeom>
                    <a:noFill/>
                  </pic:spPr>
                </pic:pic>
              </a:graphicData>
            </a:graphic>
          </wp:inline>
        </w:drawing>
      </w:r>
      <w:r w:rsidR="00AD798C">
        <w:rPr>
          <w:rFonts w:ascii="Times New Roman" w:hAnsi="Times New Roman" w:cs="Times New Roman"/>
          <w:sz w:val="24"/>
          <w:szCs w:val="24"/>
          <w:lang w:val="ru-RU"/>
        </w:rPr>
        <w:br w:type="page"/>
      </w:r>
    </w:p>
    <w:p w:rsidR="00AD798C" w:rsidRPr="00EE1DFD" w:rsidRDefault="00AD798C" w:rsidP="00AD798C">
      <w:pPr>
        <w:pStyle w:val="a3"/>
        <w:ind w:left="0"/>
        <w:jc w:val="center"/>
        <w:rPr>
          <w:rFonts w:ascii="Times New Roman" w:hAnsi="Times New Roman" w:cs="Times New Roman"/>
          <w:b/>
          <w:sz w:val="24"/>
          <w:szCs w:val="24"/>
          <w:lang w:val="ru-RU"/>
        </w:rPr>
      </w:pPr>
      <w:r>
        <w:rPr>
          <w:rFonts w:ascii="Times New Roman" w:hAnsi="Times New Roman" w:cs="Times New Roman"/>
          <w:b/>
          <w:sz w:val="24"/>
          <w:szCs w:val="24"/>
        </w:rPr>
        <w:lastRenderedPageBreak/>
        <w:t>ANNEX</w:t>
      </w:r>
      <w:r w:rsidRPr="00EE1DFD">
        <w:rPr>
          <w:rFonts w:ascii="Times New Roman" w:hAnsi="Times New Roman" w:cs="Times New Roman"/>
          <w:b/>
          <w:sz w:val="24"/>
          <w:szCs w:val="24"/>
          <w:lang w:val="ru-RU"/>
        </w:rPr>
        <w:t xml:space="preserve"> </w:t>
      </w:r>
      <w:r>
        <w:rPr>
          <w:rFonts w:ascii="Times New Roman" w:hAnsi="Times New Roman" w:cs="Times New Roman"/>
          <w:b/>
          <w:sz w:val="24"/>
          <w:szCs w:val="24"/>
        </w:rPr>
        <w:t>F</w:t>
      </w:r>
    </w:p>
    <w:p w:rsidR="00EE1DFD" w:rsidRDefault="00EE1DFD" w:rsidP="00EE1DFD">
      <w:pPr>
        <w:spacing w:line="360" w:lineRule="auto"/>
        <w:ind w:firstLine="709"/>
        <w:jc w:val="both"/>
        <w:rPr>
          <w:rFonts w:ascii="Times New Roman" w:eastAsia="Calibri" w:hAnsi="Times New Roman" w:cs="Times New Roman"/>
          <w:b/>
          <w:sz w:val="24"/>
          <w:szCs w:val="24"/>
          <w:lang w:val="ru-RU"/>
        </w:rPr>
      </w:pPr>
      <w:proofErr w:type="spellStart"/>
      <w:r w:rsidRPr="00EE1DFD">
        <w:rPr>
          <w:rFonts w:ascii="Times New Roman" w:eastAsia="Calibri" w:hAnsi="Times New Roman" w:cs="Times New Roman"/>
          <w:b/>
          <w:sz w:val="24"/>
          <w:szCs w:val="24"/>
          <w:lang w:val="ru-RU"/>
        </w:rPr>
        <w:t>Calendar</w:t>
      </w:r>
      <w:proofErr w:type="spellEnd"/>
      <w:r w:rsidRPr="00EE1DFD">
        <w:rPr>
          <w:rFonts w:ascii="Times New Roman" w:eastAsia="Calibri" w:hAnsi="Times New Roman" w:cs="Times New Roman"/>
          <w:b/>
          <w:sz w:val="24"/>
          <w:szCs w:val="24"/>
          <w:lang w:val="ru-RU"/>
        </w:rPr>
        <w:t xml:space="preserve"> </w:t>
      </w:r>
      <w:proofErr w:type="spellStart"/>
      <w:r w:rsidRPr="00EE1DFD">
        <w:rPr>
          <w:rFonts w:ascii="Times New Roman" w:eastAsia="Calibri" w:hAnsi="Times New Roman" w:cs="Times New Roman"/>
          <w:b/>
          <w:sz w:val="24"/>
          <w:szCs w:val="24"/>
          <w:lang w:val="ru-RU"/>
        </w:rPr>
        <w:t>plan</w:t>
      </w:r>
      <w:proofErr w:type="spellEnd"/>
    </w:p>
    <w:p w:rsidR="00EE1DFD" w:rsidRPr="00EE1DFD" w:rsidRDefault="00EE1DFD" w:rsidP="00EE1DFD">
      <w:pPr>
        <w:spacing w:line="360" w:lineRule="auto"/>
        <w:jc w:val="both"/>
        <w:rPr>
          <w:rFonts w:ascii="Times New Roman" w:eastAsia="Calibri" w:hAnsi="Times New Roman" w:cs="Times New Roman"/>
          <w:sz w:val="24"/>
          <w:szCs w:val="24"/>
          <w:lang w:val="ru-RU"/>
        </w:rPr>
      </w:pPr>
      <w:r w:rsidRPr="00EE1DFD">
        <w:rPr>
          <w:rFonts w:ascii="Calibri" w:eastAsia="Calibri" w:hAnsi="Calibri" w:cs="Times New Roman"/>
          <w:noProof/>
          <w:lang w:val="ru-RU" w:eastAsia="ru-RU"/>
        </w:rPr>
        <w:drawing>
          <wp:inline distT="0" distB="0" distL="0" distR="0" wp14:anchorId="5CD4ED42" wp14:editId="53207661">
            <wp:extent cx="5768502" cy="8221773"/>
            <wp:effectExtent l="0" t="0" r="3810" b="8255"/>
            <wp:docPr id="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
                      <a:extLst>
                        <a:ext uri="{28A0092B-C50C-407E-A947-70E740481C1C}">
                          <a14:useLocalDpi xmlns:a14="http://schemas.microsoft.com/office/drawing/2010/main" val="0"/>
                        </a:ext>
                      </a:extLst>
                    </a:blip>
                    <a:srcRect l="34451" t="9125" r="31831" b="5489"/>
                    <a:stretch>
                      <a:fillRect/>
                    </a:stretch>
                  </pic:blipFill>
                  <pic:spPr bwMode="auto">
                    <a:xfrm>
                      <a:off x="0" y="0"/>
                      <a:ext cx="5769237" cy="8222820"/>
                    </a:xfrm>
                    <a:prstGeom prst="rect">
                      <a:avLst/>
                    </a:prstGeom>
                    <a:noFill/>
                    <a:ln>
                      <a:noFill/>
                    </a:ln>
                  </pic:spPr>
                </pic:pic>
              </a:graphicData>
            </a:graphic>
          </wp:inline>
        </w:drawing>
      </w:r>
    </w:p>
    <w:p w:rsidR="00EE1DFD" w:rsidRPr="00EE1DFD" w:rsidRDefault="00EE1DFD" w:rsidP="00EE1DFD">
      <w:pPr>
        <w:spacing w:line="360" w:lineRule="auto"/>
        <w:jc w:val="both"/>
        <w:rPr>
          <w:rFonts w:ascii="Times New Roman" w:eastAsia="Calibri" w:hAnsi="Times New Roman" w:cs="Times New Roman"/>
          <w:sz w:val="24"/>
          <w:szCs w:val="24"/>
          <w:lang w:val="ru-RU"/>
        </w:rPr>
      </w:pPr>
      <w:r w:rsidRPr="00EE1DFD">
        <w:rPr>
          <w:rFonts w:ascii="Times New Roman" w:eastAsia="Calibri" w:hAnsi="Times New Roman" w:cs="Times New Roman"/>
          <w:noProof/>
          <w:sz w:val="24"/>
          <w:szCs w:val="24"/>
          <w:lang w:val="ru-RU" w:eastAsia="ru-RU"/>
        </w:rPr>
        <w:lastRenderedPageBreak/>
        <w:drawing>
          <wp:inline distT="0" distB="0" distL="0" distR="0" wp14:anchorId="6F9EF370" wp14:editId="71FA8FA7">
            <wp:extent cx="5992495" cy="8375650"/>
            <wp:effectExtent l="0" t="0" r="8255" b="6350"/>
            <wp:docPr id="1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92495" cy="8375650"/>
                    </a:xfrm>
                    <a:prstGeom prst="rect">
                      <a:avLst/>
                    </a:prstGeom>
                    <a:noFill/>
                    <a:ln>
                      <a:noFill/>
                    </a:ln>
                  </pic:spPr>
                </pic:pic>
              </a:graphicData>
            </a:graphic>
          </wp:inline>
        </w:drawing>
      </w:r>
    </w:p>
    <w:p w:rsidR="00EE1DFD" w:rsidRPr="00EE1DFD" w:rsidRDefault="00EE1DFD" w:rsidP="00EE1DFD">
      <w:pPr>
        <w:spacing w:line="360" w:lineRule="auto"/>
        <w:jc w:val="both"/>
        <w:rPr>
          <w:rFonts w:ascii="Times New Roman" w:eastAsia="Calibri" w:hAnsi="Times New Roman" w:cs="Times New Roman"/>
          <w:sz w:val="24"/>
          <w:szCs w:val="24"/>
          <w:lang w:val="ru-RU"/>
        </w:rPr>
      </w:pPr>
      <w:r w:rsidRPr="00EE1DFD">
        <w:rPr>
          <w:rFonts w:ascii="Calibri" w:eastAsia="Calibri" w:hAnsi="Calibri" w:cs="Times New Roman"/>
          <w:noProof/>
          <w:lang w:val="ru-RU" w:eastAsia="ru-RU"/>
        </w:rPr>
        <w:lastRenderedPageBreak/>
        <w:drawing>
          <wp:inline distT="0" distB="0" distL="0" distR="0" wp14:anchorId="3FEDF032" wp14:editId="309F73DA">
            <wp:extent cx="6254750" cy="7646035"/>
            <wp:effectExtent l="0" t="0" r="0" b="0"/>
            <wp:docPr id="11"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21">
                      <a:extLst>
                        <a:ext uri="{28A0092B-C50C-407E-A947-70E740481C1C}">
                          <a14:useLocalDpi xmlns:a14="http://schemas.microsoft.com/office/drawing/2010/main" val="0"/>
                        </a:ext>
                      </a:extLst>
                    </a:blip>
                    <a:srcRect l="20894" t="13036" r="45026" b="12978"/>
                    <a:stretch>
                      <a:fillRect/>
                    </a:stretch>
                  </pic:blipFill>
                  <pic:spPr bwMode="auto">
                    <a:xfrm>
                      <a:off x="0" y="0"/>
                      <a:ext cx="6254750" cy="7646035"/>
                    </a:xfrm>
                    <a:prstGeom prst="rect">
                      <a:avLst/>
                    </a:prstGeom>
                    <a:noFill/>
                    <a:ln>
                      <a:noFill/>
                    </a:ln>
                  </pic:spPr>
                </pic:pic>
              </a:graphicData>
            </a:graphic>
          </wp:inline>
        </w:drawing>
      </w:r>
    </w:p>
    <w:p w:rsidR="00EE1DFD" w:rsidRPr="00EE1DFD" w:rsidRDefault="00EE1DFD" w:rsidP="00EE1DFD">
      <w:pPr>
        <w:spacing w:line="360" w:lineRule="auto"/>
        <w:jc w:val="both"/>
        <w:rPr>
          <w:rFonts w:ascii="Times New Roman" w:eastAsia="Calibri" w:hAnsi="Times New Roman" w:cs="Times New Roman"/>
          <w:sz w:val="24"/>
          <w:szCs w:val="24"/>
          <w:lang w:val="ru-RU"/>
        </w:rPr>
      </w:pPr>
      <w:r w:rsidRPr="00EE1DFD">
        <w:rPr>
          <w:rFonts w:ascii="Times New Roman" w:eastAsia="Calibri" w:hAnsi="Times New Roman" w:cs="Times New Roman"/>
          <w:noProof/>
          <w:sz w:val="24"/>
          <w:szCs w:val="24"/>
          <w:lang w:val="ru-RU" w:eastAsia="ru-RU"/>
        </w:rPr>
        <w:lastRenderedPageBreak/>
        <w:drawing>
          <wp:inline distT="0" distB="0" distL="0" distR="0" wp14:anchorId="26248635" wp14:editId="3DD81111">
            <wp:extent cx="5992495" cy="7723505"/>
            <wp:effectExtent l="0" t="0" r="8255" b="0"/>
            <wp:docPr id="12"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92495" cy="7723505"/>
                    </a:xfrm>
                    <a:prstGeom prst="rect">
                      <a:avLst/>
                    </a:prstGeom>
                    <a:noFill/>
                    <a:ln>
                      <a:noFill/>
                    </a:ln>
                  </pic:spPr>
                </pic:pic>
              </a:graphicData>
            </a:graphic>
          </wp:inline>
        </w:drawing>
      </w:r>
    </w:p>
    <w:p w:rsidR="000942EF" w:rsidRPr="000942EF" w:rsidRDefault="000942EF" w:rsidP="000942EF">
      <w:pPr>
        <w:pStyle w:val="a3"/>
        <w:spacing w:line="360" w:lineRule="auto"/>
        <w:ind w:left="0"/>
        <w:jc w:val="both"/>
        <w:rPr>
          <w:rFonts w:ascii="Times New Roman" w:hAnsi="Times New Roman" w:cs="Times New Roman"/>
          <w:sz w:val="24"/>
          <w:szCs w:val="24"/>
          <w:lang w:val="ru-RU"/>
        </w:rPr>
      </w:pPr>
    </w:p>
    <w:sectPr w:rsidR="000942EF" w:rsidRPr="000942EF">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B44E1" w:rsidRDefault="004B44E1" w:rsidP="0096313C">
      <w:pPr>
        <w:spacing w:after="0" w:line="240" w:lineRule="auto"/>
      </w:pPr>
      <w:r>
        <w:separator/>
      </w:r>
    </w:p>
  </w:endnote>
  <w:endnote w:type="continuationSeparator" w:id="0">
    <w:p w:rsidR="004B44E1" w:rsidRDefault="004B44E1" w:rsidP="009631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54241998"/>
      <w:docPartObj>
        <w:docPartGallery w:val="Page Numbers (Bottom of Page)"/>
        <w:docPartUnique/>
      </w:docPartObj>
    </w:sdtPr>
    <w:sdtEndPr>
      <w:rPr>
        <w:rFonts w:ascii="Times New Roman" w:hAnsi="Times New Roman" w:cs="Times New Roman"/>
      </w:rPr>
    </w:sdtEndPr>
    <w:sdtContent>
      <w:p w:rsidR="00EE1DFD" w:rsidRDefault="00EE1DFD">
        <w:pPr>
          <w:pStyle w:val="a6"/>
          <w:jc w:val="center"/>
          <w:rPr>
            <w:rFonts w:ascii="Times New Roman" w:hAnsi="Times New Roman" w:cs="Times New Roman"/>
          </w:rPr>
        </w:pPr>
        <w:r w:rsidRPr="0096313C">
          <w:rPr>
            <w:rFonts w:ascii="Times New Roman" w:hAnsi="Times New Roman" w:cs="Times New Roman"/>
          </w:rPr>
          <w:fldChar w:fldCharType="begin"/>
        </w:r>
        <w:r w:rsidRPr="0096313C">
          <w:rPr>
            <w:rFonts w:ascii="Times New Roman" w:hAnsi="Times New Roman" w:cs="Times New Roman"/>
          </w:rPr>
          <w:instrText>PAGE   \* MERGEFORMAT</w:instrText>
        </w:r>
        <w:r w:rsidRPr="0096313C">
          <w:rPr>
            <w:rFonts w:ascii="Times New Roman" w:hAnsi="Times New Roman" w:cs="Times New Roman"/>
          </w:rPr>
          <w:fldChar w:fldCharType="separate"/>
        </w:r>
        <w:r w:rsidR="00B44473">
          <w:rPr>
            <w:rFonts w:ascii="Times New Roman" w:hAnsi="Times New Roman" w:cs="Times New Roman"/>
            <w:noProof/>
          </w:rPr>
          <w:t>55</w:t>
        </w:r>
        <w:r w:rsidRPr="0096313C">
          <w:rPr>
            <w:rFonts w:ascii="Times New Roman" w:hAnsi="Times New Roman" w:cs="Times New Roman"/>
          </w:rPr>
          <w:fldChar w:fldCharType="end"/>
        </w:r>
      </w:p>
    </w:sdtContent>
  </w:sdt>
  <w:p w:rsidR="00EE1DFD" w:rsidRDefault="00EE1DFD">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B44E1" w:rsidRDefault="004B44E1" w:rsidP="0096313C">
      <w:pPr>
        <w:spacing w:after="0" w:line="240" w:lineRule="auto"/>
      </w:pPr>
      <w:r>
        <w:separator/>
      </w:r>
    </w:p>
  </w:footnote>
  <w:footnote w:type="continuationSeparator" w:id="0">
    <w:p w:rsidR="004B44E1" w:rsidRDefault="004B44E1" w:rsidP="0096313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CAF3C4C"/>
    <w:multiLevelType w:val="hybridMultilevel"/>
    <w:tmpl w:val="ED00B7EC"/>
    <w:lvl w:ilvl="0" w:tplc="67ACC21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nsid w:val="1D6430AE"/>
    <w:multiLevelType w:val="hybridMultilevel"/>
    <w:tmpl w:val="897027D6"/>
    <w:lvl w:ilvl="0" w:tplc="009A5A8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FC802CD"/>
    <w:multiLevelType w:val="hybridMultilevel"/>
    <w:tmpl w:val="4A32F776"/>
    <w:lvl w:ilvl="0" w:tplc="CEF8B7F6">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3">
    <w:nsid w:val="20FB6850"/>
    <w:multiLevelType w:val="hybridMultilevel"/>
    <w:tmpl w:val="438A850C"/>
    <w:lvl w:ilvl="0" w:tplc="DB1E892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28B67FA3"/>
    <w:multiLevelType w:val="hybridMultilevel"/>
    <w:tmpl w:val="C316C128"/>
    <w:lvl w:ilvl="0" w:tplc="C564367C">
      <w:start w:val="1"/>
      <w:numFmt w:val="decimal"/>
      <w:lvlText w:val="%1."/>
      <w:lvlJc w:val="left"/>
      <w:pPr>
        <w:ind w:left="1417" w:hanging="708"/>
      </w:pPr>
      <w:rPr>
        <w:rFonts w:cstheme="minorBidi"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nsid w:val="2D5010F5"/>
    <w:multiLevelType w:val="hybridMultilevel"/>
    <w:tmpl w:val="61567DF8"/>
    <w:lvl w:ilvl="0" w:tplc="E756835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364F3FF7"/>
    <w:multiLevelType w:val="hybridMultilevel"/>
    <w:tmpl w:val="337EDE1E"/>
    <w:lvl w:ilvl="0" w:tplc="5C988D3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446171E9"/>
    <w:multiLevelType w:val="hybridMultilevel"/>
    <w:tmpl w:val="E734360A"/>
    <w:lvl w:ilvl="0" w:tplc="6FFEC1F2">
      <w:start w:val="1"/>
      <w:numFmt w:val="decimal"/>
      <w:lvlText w:val="%1."/>
      <w:lvlJc w:val="left"/>
      <w:pPr>
        <w:ind w:left="1729" w:hanging="102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nsid w:val="47B6560F"/>
    <w:multiLevelType w:val="hybridMultilevel"/>
    <w:tmpl w:val="1E62EAAC"/>
    <w:lvl w:ilvl="0" w:tplc="6C486102">
      <w:start w:val="1"/>
      <w:numFmt w:val="decimal"/>
      <w:lvlText w:val="%1"/>
      <w:lvlJc w:val="left"/>
      <w:pPr>
        <w:ind w:left="1069" w:hanging="360"/>
      </w:pPr>
      <w:rPr>
        <w:rFonts w:cstheme="minorBidi"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nsid w:val="4ACA609E"/>
    <w:multiLevelType w:val="hybridMultilevel"/>
    <w:tmpl w:val="B776E30E"/>
    <w:lvl w:ilvl="0" w:tplc="D0D4D93E">
      <w:start w:val="1"/>
      <w:numFmt w:val="decimal"/>
      <w:lvlText w:val="%1"/>
      <w:lvlJc w:val="left"/>
      <w:pPr>
        <w:ind w:left="1069" w:hanging="360"/>
      </w:pPr>
      <w:rPr>
        <w:rFonts w:cstheme="minorBidi"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nsid w:val="53B507D7"/>
    <w:multiLevelType w:val="hybridMultilevel"/>
    <w:tmpl w:val="EF148F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55F25CA6"/>
    <w:multiLevelType w:val="hybridMultilevel"/>
    <w:tmpl w:val="34DEA818"/>
    <w:lvl w:ilvl="0" w:tplc="5C988D3A">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2">
    <w:nsid w:val="5B2A1F88"/>
    <w:multiLevelType w:val="hybridMultilevel"/>
    <w:tmpl w:val="DB98FEF8"/>
    <w:lvl w:ilvl="0" w:tplc="E756835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60C95BE6"/>
    <w:multiLevelType w:val="hybridMultilevel"/>
    <w:tmpl w:val="8C9CA1D8"/>
    <w:lvl w:ilvl="0" w:tplc="04190011">
      <w:start w:val="1"/>
      <w:numFmt w:val="decimal"/>
      <w:lvlText w:val="%1)"/>
      <w:lvlJc w:val="left"/>
      <w:pPr>
        <w:ind w:left="1174" w:hanging="360"/>
      </w:pPr>
    </w:lvl>
    <w:lvl w:ilvl="1" w:tplc="04190019" w:tentative="1">
      <w:start w:val="1"/>
      <w:numFmt w:val="lowerLetter"/>
      <w:lvlText w:val="%2."/>
      <w:lvlJc w:val="left"/>
      <w:pPr>
        <w:ind w:left="1894" w:hanging="360"/>
      </w:pPr>
    </w:lvl>
    <w:lvl w:ilvl="2" w:tplc="0419001B" w:tentative="1">
      <w:start w:val="1"/>
      <w:numFmt w:val="lowerRoman"/>
      <w:lvlText w:val="%3."/>
      <w:lvlJc w:val="right"/>
      <w:pPr>
        <w:ind w:left="2614" w:hanging="180"/>
      </w:pPr>
    </w:lvl>
    <w:lvl w:ilvl="3" w:tplc="0419000F" w:tentative="1">
      <w:start w:val="1"/>
      <w:numFmt w:val="decimal"/>
      <w:lvlText w:val="%4."/>
      <w:lvlJc w:val="left"/>
      <w:pPr>
        <w:ind w:left="3334" w:hanging="360"/>
      </w:pPr>
    </w:lvl>
    <w:lvl w:ilvl="4" w:tplc="04190019" w:tentative="1">
      <w:start w:val="1"/>
      <w:numFmt w:val="lowerLetter"/>
      <w:lvlText w:val="%5."/>
      <w:lvlJc w:val="left"/>
      <w:pPr>
        <w:ind w:left="4054" w:hanging="360"/>
      </w:pPr>
    </w:lvl>
    <w:lvl w:ilvl="5" w:tplc="0419001B" w:tentative="1">
      <w:start w:val="1"/>
      <w:numFmt w:val="lowerRoman"/>
      <w:lvlText w:val="%6."/>
      <w:lvlJc w:val="right"/>
      <w:pPr>
        <w:ind w:left="4774" w:hanging="180"/>
      </w:pPr>
    </w:lvl>
    <w:lvl w:ilvl="6" w:tplc="0419000F" w:tentative="1">
      <w:start w:val="1"/>
      <w:numFmt w:val="decimal"/>
      <w:lvlText w:val="%7."/>
      <w:lvlJc w:val="left"/>
      <w:pPr>
        <w:ind w:left="5494" w:hanging="360"/>
      </w:pPr>
    </w:lvl>
    <w:lvl w:ilvl="7" w:tplc="04190019" w:tentative="1">
      <w:start w:val="1"/>
      <w:numFmt w:val="lowerLetter"/>
      <w:lvlText w:val="%8."/>
      <w:lvlJc w:val="left"/>
      <w:pPr>
        <w:ind w:left="6214" w:hanging="360"/>
      </w:pPr>
    </w:lvl>
    <w:lvl w:ilvl="8" w:tplc="0419001B" w:tentative="1">
      <w:start w:val="1"/>
      <w:numFmt w:val="lowerRoman"/>
      <w:lvlText w:val="%9."/>
      <w:lvlJc w:val="right"/>
      <w:pPr>
        <w:ind w:left="6934" w:hanging="180"/>
      </w:pPr>
    </w:lvl>
  </w:abstractNum>
  <w:abstractNum w:abstractNumId="14">
    <w:nsid w:val="650E2771"/>
    <w:multiLevelType w:val="hybridMultilevel"/>
    <w:tmpl w:val="604A7964"/>
    <w:lvl w:ilvl="0" w:tplc="5C988D3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nsid w:val="72D92FD0"/>
    <w:multiLevelType w:val="hybridMultilevel"/>
    <w:tmpl w:val="FB9ADE58"/>
    <w:lvl w:ilvl="0" w:tplc="67ACC21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10"/>
  </w:num>
  <w:num w:numId="2">
    <w:abstractNumId w:val="13"/>
  </w:num>
  <w:num w:numId="3">
    <w:abstractNumId w:val="1"/>
  </w:num>
  <w:num w:numId="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0"/>
  </w:num>
  <w:num w:numId="6">
    <w:abstractNumId w:val="2"/>
  </w:num>
  <w:num w:numId="7">
    <w:abstractNumId w:val="3"/>
  </w:num>
  <w:num w:numId="8">
    <w:abstractNumId w:val="15"/>
  </w:num>
  <w:num w:numId="9">
    <w:abstractNumId w:val="7"/>
  </w:num>
  <w:num w:numId="10">
    <w:abstractNumId w:val="12"/>
  </w:num>
  <w:num w:numId="11">
    <w:abstractNumId w:val="5"/>
  </w:num>
  <w:num w:numId="12">
    <w:abstractNumId w:val="14"/>
  </w:num>
  <w:num w:numId="13">
    <w:abstractNumId w:val="6"/>
  </w:num>
  <w:num w:numId="14">
    <w:abstractNumId w:val="11"/>
  </w:num>
  <w:num w:numId="15">
    <w:abstractNumId w:val="4"/>
  </w:num>
  <w:num w:numId="16">
    <w:abstractNumId w:val="9"/>
  </w:num>
  <w:num w:numId="17">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8"/>
  <w:hideSpellingErrors/>
  <w:hideGrammaticalErrors/>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YysTA0NTM3MDA2szQxtTBX0lEKTi0uzszPAykwrAUAZi/NMSwAAAA="/>
  </w:docVars>
  <w:rsids>
    <w:rsidRoot w:val="00A6740A"/>
    <w:rsid w:val="000119FE"/>
    <w:rsid w:val="00030039"/>
    <w:rsid w:val="00060E74"/>
    <w:rsid w:val="000731A8"/>
    <w:rsid w:val="0008168D"/>
    <w:rsid w:val="000848B6"/>
    <w:rsid w:val="0009307A"/>
    <w:rsid w:val="000942EF"/>
    <w:rsid w:val="000A2EE9"/>
    <w:rsid w:val="000A33B3"/>
    <w:rsid w:val="000A5B46"/>
    <w:rsid w:val="000A6CE5"/>
    <w:rsid w:val="000B76D9"/>
    <w:rsid w:val="000C0FA6"/>
    <w:rsid w:val="000C7295"/>
    <w:rsid w:val="000D0898"/>
    <w:rsid w:val="000D29A3"/>
    <w:rsid w:val="000D51CC"/>
    <w:rsid w:val="000D542B"/>
    <w:rsid w:val="000F48AB"/>
    <w:rsid w:val="00100E68"/>
    <w:rsid w:val="00101348"/>
    <w:rsid w:val="0011181D"/>
    <w:rsid w:val="00123B99"/>
    <w:rsid w:val="001324BC"/>
    <w:rsid w:val="00140871"/>
    <w:rsid w:val="0014530B"/>
    <w:rsid w:val="00162B4F"/>
    <w:rsid w:val="001969FB"/>
    <w:rsid w:val="001977E1"/>
    <w:rsid w:val="001A5BF3"/>
    <w:rsid w:val="001A5CCA"/>
    <w:rsid w:val="001D3173"/>
    <w:rsid w:val="00246203"/>
    <w:rsid w:val="0025645A"/>
    <w:rsid w:val="0029393F"/>
    <w:rsid w:val="002C059C"/>
    <w:rsid w:val="002D712D"/>
    <w:rsid w:val="002E286D"/>
    <w:rsid w:val="00304F9A"/>
    <w:rsid w:val="00324034"/>
    <w:rsid w:val="003357D8"/>
    <w:rsid w:val="0034664A"/>
    <w:rsid w:val="00371E17"/>
    <w:rsid w:val="00376E4E"/>
    <w:rsid w:val="003945E8"/>
    <w:rsid w:val="003A61A3"/>
    <w:rsid w:val="003C08C6"/>
    <w:rsid w:val="003D4853"/>
    <w:rsid w:val="003D547F"/>
    <w:rsid w:val="003E2A2A"/>
    <w:rsid w:val="003F1607"/>
    <w:rsid w:val="0040750D"/>
    <w:rsid w:val="00412130"/>
    <w:rsid w:val="00423986"/>
    <w:rsid w:val="00457CD9"/>
    <w:rsid w:val="00460BA6"/>
    <w:rsid w:val="004738D7"/>
    <w:rsid w:val="00485CB6"/>
    <w:rsid w:val="00497B73"/>
    <w:rsid w:val="004B44E1"/>
    <w:rsid w:val="004E1E8E"/>
    <w:rsid w:val="004E5596"/>
    <w:rsid w:val="00551A83"/>
    <w:rsid w:val="00586A07"/>
    <w:rsid w:val="00616224"/>
    <w:rsid w:val="00617185"/>
    <w:rsid w:val="00630E81"/>
    <w:rsid w:val="00634A02"/>
    <w:rsid w:val="006830BE"/>
    <w:rsid w:val="006904E4"/>
    <w:rsid w:val="0069147D"/>
    <w:rsid w:val="006E1CDA"/>
    <w:rsid w:val="007168FA"/>
    <w:rsid w:val="007322F8"/>
    <w:rsid w:val="00745342"/>
    <w:rsid w:val="0077113F"/>
    <w:rsid w:val="0077574F"/>
    <w:rsid w:val="0078574E"/>
    <w:rsid w:val="00791E82"/>
    <w:rsid w:val="007A799B"/>
    <w:rsid w:val="007B6F10"/>
    <w:rsid w:val="007F6E7B"/>
    <w:rsid w:val="008242E0"/>
    <w:rsid w:val="008318D5"/>
    <w:rsid w:val="00861461"/>
    <w:rsid w:val="00890CAD"/>
    <w:rsid w:val="008A07F2"/>
    <w:rsid w:val="008B0D8C"/>
    <w:rsid w:val="008D4738"/>
    <w:rsid w:val="00913891"/>
    <w:rsid w:val="0092062A"/>
    <w:rsid w:val="0093232B"/>
    <w:rsid w:val="00962A3D"/>
    <w:rsid w:val="0096313C"/>
    <w:rsid w:val="009977B5"/>
    <w:rsid w:val="009B316A"/>
    <w:rsid w:val="009B591D"/>
    <w:rsid w:val="009B7361"/>
    <w:rsid w:val="009B7694"/>
    <w:rsid w:val="009D31C2"/>
    <w:rsid w:val="009D3C3F"/>
    <w:rsid w:val="009E2ADD"/>
    <w:rsid w:val="00A07A0B"/>
    <w:rsid w:val="00A16949"/>
    <w:rsid w:val="00A33530"/>
    <w:rsid w:val="00A33BE8"/>
    <w:rsid w:val="00A56A42"/>
    <w:rsid w:val="00A6740A"/>
    <w:rsid w:val="00A7129D"/>
    <w:rsid w:val="00A87CEE"/>
    <w:rsid w:val="00AB3B7D"/>
    <w:rsid w:val="00AB3BCE"/>
    <w:rsid w:val="00AD798C"/>
    <w:rsid w:val="00AE45DD"/>
    <w:rsid w:val="00B2604A"/>
    <w:rsid w:val="00B44473"/>
    <w:rsid w:val="00B905F5"/>
    <w:rsid w:val="00BC2B3E"/>
    <w:rsid w:val="00C2579D"/>
    <w:rsid w:val="00C64A15"/>
    <w:rsid w:val="00C8509E"/>
    <w:rsid w:val="00C86D99"/>
    <w:rsid w:val="00CA3997"/>
    <w:rsid w:val="00CA7427"/>
    <w:rsid w:val="00CD0275"/>
    <w:rsid w:val="00CD697D"/>
    <w:rsid w:val="00D077E8"/>
    <w:rsid w:val="00D20C46"/>
    <w:rsid w:val="00D71E84"/>
    <w:rsid w:val="00D7492C"/>
    <w:rsid w:val="00D82E65"/>
    <w:rsid w:val="00D95301"/>
    <w:rsid w:val="00DB21E2"/>
    <w:rsid w:val="00DB629A"/>
    <w:rsid w:val="00DC0918"/>
    <w:rsid w:val="00DC6307"/>
    <w:rsid w:val="00DF54DA"/>
    <w:rsid w:val="00E11A6C"/>
    <w:rsid w:val="00E97E9C"/>
    <w:rsid w:val="00EA0230"/>
    <w:rsid w:val="00EC33D8"/>
    <w:rsid w:val="00ED1D32"/>
    <w:rsid w:val="00EE1DFD"/>
    <w:rsid w:val="00F459CE"/>
    <w:rsid w:val="00F621B2"/>
    <w:rsid w:val="00F9595C"/>
    <w:rsid w:val="00F975DA"/>
    <w:rsid w:val="00FA5DA6"/>
    <w:rsid w:val="00FC3FF2"/>
    <w:rsid w:val="00FE6A1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C163AD8E-B0EE-4BD5-9A09-60E7E0B5B8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459CE"/>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1A5BF3"/>
    <w:pPr>
      <w:ind w:left="720"/>
      <w:contextualSpacing/>
    </w:pPr>
  </w:style>
  <w:style w:type="paragraph" w:styleId="a4">
    <w:name w:val="header"/>
    <w:basedOn w:val="a"/>
    <w:link w:val="a5"/>
    <w:uiPriority w:val="99"/>
    <w:unhideWhenUsed/>
    <w:rsid w:val="0096313C"/>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96313C"/>
  </w:style>
  <w:style w:type="paragraph" w:styleId="a6">
    <w:name w:val="footer"/>
    <w:basedOn w:val="a"/>
    <w:link w:val="a7"/>
    <w:uiPriority w:val="99"/>
    <w:unhideWhenUsed/>
    <w:rsid w:val="0096313C"/>
    <w:pPr>
      <w:tabs>
        <w:tab w:val="center" w:pos="4677"/>
        <w:tab w:val="right" w:pos="9355"/>
      </w:tabs>
      <w:spacing w:after="0" w:line="240" w:lineRule="auto"/>
    </w:pPr>
  </w:style>
  <w:style w:type="character" w:customStyle="1" w:styleId="a7">
    <w:name w:val="Нижний колонтитул Знак"/>
    <w:basedOn w:val="a0"/>
    <w:link w:val="a6"/>
    <w:uiPriority w:val="99"/>
    <w:rsid w:val="0096313C"/>
  </w:style>
  <w:style w:type="character" w:customStyle="1" w:styleId="a8">
    <w:name w:val="Основной текст с отступом Знак"/>
    <w:aliases w:val="Знак9 Знак"/>
    <w:basedOn w:val="a0"/>
    <w:link w:val="a9"/>
    <w:locked/>
    <w:rsid w:val="0011181D"/>
    <w:rPr>
      <w:sz w:val="24"/>
      <w:szCs w:val="24"/>
    </w:rPr>
  </w:style>
  <w:style w:type="paragraph" w:styleId="a9">
    <w:name w:val="Body Text Indent"/>
    <w:aliases w:val="Знак9"/>
    <w:basedOn w:val="a"/>
    <w:link w:val="a8"/>
    <w:unhideWhenUsed/>
    <w:rsid w:val="0011181D"/>
    <w:pPr>
      <w:spacing w:after="120" w:line="240" w:lineRule="auto"/>
      <w:ind w:left="283"/>
    </w:pPr>
    <w:rPr>
      <w:sz w:val="24"/>
      <w:szCs w:val="24"/>
    </w:rPr>
  </w:style>
  <w:style w:type="character" w:customStyle="1" w:styleId="1">
    <w:name w:val="Основной текст с отступом Знак1"/>
    <w:basedOn w:val="a0"/>
    <w:uiPriority w:val="99"/>
    <w:semiHidden/>
    <w:rsid w:val="0011181D"/>
  </w:style>
  <w:style w:type="table" w:styleId="aa">
    <w:name w:val="Table Grid"/>
    <w:basedOn w:val="a1"/>
    <w:uiPriority w:val="59"/>
    <w:rsid w:val="00551A8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b">
    <w:name w:val="Hyperlink"/>
    <w:basedOn w:val="a0"/>
    <w:uiPriority w:val="99"/>
    <w:unhideWhenUsed/>
    <w:rsid w:val="000B76D9"/>
    <w:rPr>
      <w:color w:val="0000FF" w:themeColor="hyperlink"/>
      <w:u w:val="single"/>
    </w:rPr>
  </w:style>
  <w:style w:type="paragraph" w:styleId="ac">
    <w:name w:val="Balloon Text"/>
    <w:basedOn w:val="a"/>
    <w:link w:val="ad"/>
    <w:uiPriority w:val="99"/>
    <w:semiHidden/>
    <w:unhideWhenUsed/>
    <w:rsid w:val="00140871"/>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140871"/>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629529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sarap.kz/index.php/ru/pol-ob/religyi-i-obshestvo/336" TargetMode="External"/><Relationship Id="rId13" Type="http://schemas.openxmlformats.org/officeDocument/2006/relationships/image" Target="media/image3.png"/><Relationship Id="rId18" Type="http://schemas.openxmlformats.org/officeDocument/2006/relationships/image" Target="media/image8.png"/><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7.pn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hyperlink" Target="http://www.akorda.kz/" TargetMode="External"/><Relationship Id="rId14" Type="http://schemas.openxmlformats.org/officeDocument/2006/relationships/image" Target="media/image4.png"/><Relationship Id="rId22" Type="http://schemas.openxmlformats.org/officeDocument/2006/relationships/image" Target="media/image1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ECA0697-86A1-4E51-8A74-1C8D85437C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831</TotalTime>
  <Pages>57</Pages>
  <Words>14426</Words>
  <Characters>82234</Characters>
  <Application>Microsoft Office Word</Application>
  <DocSecurity>0</DocSecurity>
  <Lines>685</Lines>
  <Paragraphs>192</Paragraphs>
  <ScaleCrop>false</ScaleCrop>
  <HeadingPairs>
    <vt:vector size="2" baseType="variant">
      <vt:variant>
        <vt:lpstr>Название</vt:lpstr>
      </vt:variant>
      <vt:variant>
        <vt:i4>1</vt:i4>
      </vt:variant>
    </vt:vector>
  </HeadingPairs>
  <TitlesOfParts>
    <vt:vector size="1" baseType="lpstr">
      <vt:lpstr/>
    </vt:vector>
  </TitlesOfParts>
  <Company>Krokoz™</Company>
  <LinksUpToDate>false</LinksUpToDate>
  <CharactersWithSpaces>96468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XTreme</dc:creator>
  <cp:keywords/>
  <dc:description/>
  <cp:lastModifiedBy>Админ</cp:lastModifiedBy>
  <cp:revision>47</cp:revision>
  <cp:lastPrinted>2020-10-19T04:38:00Z</cp:lastPrinted>
  <dcterms:created xsi:type="dcterms:W3CDTF">2020-10-14T10:27:00Z</dcterms:created>
  <dcterms:modified xsi:type="dcterms:W3CDTF">2020-10-30T12:04:00Z</dcterms:modified>
</cp:coreProperties>
</file>